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8CFC6" w14:textId="77777777" w:rsidR="006D151B" w:rsidRPr="00E31FA7" w:rsidRDefault="00B819DB">
      <w:pPr>
        <w:rPr>
          <w:rFonts w:ascii="Corbel" w:hAnsi="Corbel"/>
        </w:rPr>
      </w:pPr>
      <w:r w:rsidRPr="00E31FA7">
        <w:rPr>
          <w:rFonts w:ascii="Corbel" w:hAnsi="Corbel"/>
        </w:rPr>
        <w:t xml:space="preserve"> </w:t>
      </w:r>
    </w:p>
    <w:p w14:paraId="75B7C6C7" w14:textId="77777777" w:rsidR="006D151B" w:rsidRPr="00E31FA7" w:rsidRDefault="006D151B">
      <w:pPr>
        <w:rPr>
          <w:rFonts w:ascii="Corbel" w:hAnsi="Corbel"/>
        </w:rPr>
      </w:pPr>
    </w:p>
    <w:p w14:paraId="2651B70E" w14:textId="77777777" w:rsidR="006D151B" w:rsidRPr="00E31FA7" w:rsidRDefault="006D151B">
      <w:pPr>
        <w:rPr>
          <w:rFonts w:ascii="Corbel" w:hAnsi="Corbel"/>
        </w:rPr>
      </w:pPr>
    </w:p>
    <w:p w14:paraId="27E86A2E" w14:textId="77777777" w:rsidR="006D151B" w:rsidRPr="00E31FA7" w:rsidRDefault="006D151B">
      <w:pPr>
        <w:rPr>
          <w:rFonts w:ascii="Corbel" w:hAnsi="Corbel"/>
        </w:rPr>
      </w:pPr>
    </w:p>
    <w:p w14:paraId="1A3E353D" w14:textId="77777777" w:rsidR="006D151B" w:rsidRPr="00E31FA7" w:rsidRDefault="006D151B">
      <w:pPr>
        <w:rPr>
          <w:rFonts w:ascii="Corbel" w:hAnsi="Corbel"/>
        </w:rPr>
      </w:pPr>
    </w:p>
    <w:p w14:paraId="5F8D266C" w14:textId="77777777" w:rsidR="006D151B" w:rsidRPr="00E31FA7" w:rsidRDefault="006D151B">
      <w:pPr>
        <w:rPr>
          <w:rFonts w:ascii="Corbel" w:hAnsi="Corbel"/>
        </w:rPr>
      </w:pPr>
    </w:p>
    <w:p w14:paraId="4507DF17" w14:textId="77777777" w:rsidR="006D151B" w:rsidRPr="00E31FA7" w:rsidRDefault="006D151B">
      <w:pPr>
        <w:rPr>
          <w:rFonts w:ascii="Corbel" w:hAnsi="Corbel"/>
        </w:rPr>
      </w:pPr>
    </w:p>
    <w:p w14:paraId="5A0657BC" w14:textId="77777777" w:rsidR="006D151B" w:rsidRPr="00E31FA7" w:rsidRDefault="006D151B">
      <w:pPr>
        <w:rPr>
          <w:rFonts w:ascii="Corbel" w:hAnsi="Corbel"/>
        </w:rPr>
      </w:pPr>
    </w:p>
    <w:p w14:paraId="4060B418" w14:textId="77777777" w:rsidR="006D151B" w:rsidRPr="00E31FA7" w:rsidRDefault="006D151B">
      <w:pPr>
        <w:rPr>
          <w:rFonts w:ascii="Corbel" w:hAnsi="Corbel"/>
        </w:rPr>
      </w:pPr>
    </w:p>
    <w:p w14:paraId="58E9CCAB" w14:textId="77777777" w:rsidR="006D151B" w:rsidRPr="00E31FA7" w:rsidRDefault="006D151B">
      <w:pPr>
        <w:rPr>
          <w:rFonts w:ascii="Corbel" w:hAnsi="Corbel"/>
        </w:rPr>
      </w:pPr>
    </w:p>
    <w:p w14:paraId="1C5D8EB2" w14:textId="77777777" w:rsidR="006D151B" w:rsidRPr="00E31FA7" w:rsidRDefault="006D151B">
      <w:pPr>
        <w:rPr>
          <w:rFonts w:ascii="Corbel" w:hAnsi="Corbel"/>
        </w:rPr>
      </w:pPr>
    </w:p>
    <w:p w14:paraId="4C37FC95" w14:textId="77777777" w:rsidR="006D151B" w:rsidRPr="00E31FA7" w:rsidRDefault="006D151B">
      <w:pPr>
        <w:rPr>
          <w:rFonts w:ascii="Corbel" w:hAnsi="Corbel"/>
          <w:b/>
        </w:rPr>
      </w:pPr>
    </w:p>
    <w:p w14:paraId="1AE1C9A1" w14:textId="77777777" w:rsidR="006D151B" w:rsidRPr="00E31FA7" w:rsidRDefault="006D151B">
      <w:pPr>
        <w:rPr>
          <w:rFonts w:ascii="Corbel" w:hAnsi="Corbel"/>
          <w:b/>
        </w:rPr>
      </w:pPr>
    </w:p>
    <w:p w14:paraId="6300F5BC" w14:textId="77777777" w:rsidR="006D151B" w:rsidRPr="00E31FA7" w:rsidRDefault="006D151B">
      <w:pPr>
        <w:rPr>
          <w:rFonts w:ascii="Corbel" w:hAnsi="Corbel"/>
          <w:b/>
        </w:rPr>
      </w:pPr>
    </w:p>
    <w:p w14:paraId="36E01BBE" w14:textId="77777777" w:rsidR="006D151B" w:rsidRPr="00E31FA7" w:rsidRDefault="006D151B">
      <w:pPr>
        <w:rPr>
          <w:rFonts w:ascii="Corbel" w:hAnsi="Corbel"/>
          <w:b/>
        </w:rPr>
      </w:pPr>
    </w:p>
    <w:p w14:paraId="4E9517D2" w14:textId="4883CF44" w:rsidR="006D151B" w:rsidRPr="00E31FA7" w:rsidRDefault="44B3027B" w:rsidP="3ED5A2D7">
      <w:pPr>
        <w:jc w:val="center"/>
        <w:rPr>
          <w:rFonts w:ascii="Corbel" w:hAnsi="Corbel"/>
          <w:b/>
          <w:bCs/>
          <w:sz w:val="48"/>
          <w:szCs w:val="48"/>
        </w:rPr>
      </w:pPr>
      <w:r w:rsidRPr="303330AA">
        <w:rPr>
          <w:rFonts w:ascii="Corbel" w:hAnsi="Corbel"/>
          <w:b/>
          <w:bCs/>
          <w:sz w:val="48"/>
          <w:szCs w:val="48"/>
        </w:rPr>
        <w:t>CATER</w:t>
      </w:r>
      <w:r w:rsidR="61A5ACA7" w:rsidRPr="303330AA">
        <w:rPr>
          <w:rFonts w:ascii="Corbel" w:hAnsi="Corbel"/>
          <w:b/>
          <w:bCs/>
          <w:sz w:val="48"/>
          <w:szCs w:val="48"/>
        </w:rPr>
        <w:t xml:space="preserve">ER </w:t>
      </w:r>
      <w:r w:rsidR="0175684C" w:rsidRPr="303330AA">
        <w:rPr>
          <w:rFonts w:ascii="Corbel" w:hAnsi="Corbel"/>
          <w:b/>
          <w:bCs/>
          <w:sz w:val="48"/>
          <w:szCs w:val="48"/>
        </w:rPr>
        <w:t>BID SPECIFICATIONS</w:t>
      </w:r>
    </w:p>
    <w:p w14:paraId="48BFBE49" w14:textId="77777777" w:rsidR="006D151B" w:rsidRPr="00E31FA7" w:rsidRDefault="006D151B">
      <w:pPr>
        <w:jc w:val="center"/>
        <w:rPr>
          <w:rFonts w:ascii="Corbel" w:hAnsi="Corbel"/>
          <w:b/>
        </w:rPr>
      </w:pPr>
    </w:p>
    <w:p w14:paraId="7EF3DF0A" w14:textId="29984984" w:rsidR="006D151B" w:rsidRPr="00E31FA7" w:rsidRDefault="475F3784" w:rsidP="303330AA">
      <w:pPr>
        <w:jc w:val="center"/>
        <w:rPr>
          <w:rFonts w:ascii="Corbel" w:hAnsi="Corbel"/>
          <w:b/>
          <w:bCs/>
          <w:sz w:val="32"/>
          <w:szCs w:val="32"/>
        </w:rPr>
      </w:pPr>
      <w:r w:rsidRPr="303330AA">
        <w:rPr>
          <w:rFonts w:ascii="Corbel" w:hAnsi="Corbel"/>
          <w:b/>
          <w:bCs/>
          <w:sz w:val="32"/>
          <w:szCs w:val="32"/>
        </w:rPr>
        <w:t>f</w:t>
      </w:r>
      <w:r w:rsidR="006F112A" w:rsidRPr="303330AA">
        <w:rPr>
          <w:rFonts w:ascii="Corbel" w:hAnsi="Corbel"/>
          <w:b/>
          <w:bCs/>
          <w:sz w:val="32"/>
          <w:szCs w:val="32"/>
        </w:rPr>
        <w:t>or</w:t>
      </w:r>
      <w:r w:rsidR="006D151B" w:rsidRPr="303330AA">
        <w:rPr>
          <w:rFonts w:ascii="Corbel" w:hAnsi="Corbel"/>
          <w:b/>
          <w:bCs/>
          <w:sz w:val="32"/>
          <w:szCs w:val="32"/>
        </w:rPr>
        <w:t xml:space="preserve"> </w:t>
      </w:r>
      <w:r w:rsidR="139A0046" w:rsidRPr="303330AA">
        <w:rPr>
          <w:rFonts w:ascii="Corbel" w:hAnsi="Corbel"/>
          <w:b/>
          <w:bCs/>
          <w:sz w:val="32"/>
          <w:szCs w:val="32"/>
        </w:rPr>
        <w:t>t</w:t>
      </w:r>
      <w:r w:rsidR="006D151B" w:rsidRPr="303330AA">
        <w:rPr>
          <w:rFonts w:ascii="Corbel" w:hAnsi="Corbel"/>
          <w:b/>
          <w:bCs/>
          <w:sz w:val="32"/>
          <w:szCs w:val="32"/>
        </w:rPr>
        <w:t>he</w:t>
      </w:r>
    </w:p>
    <w:p w14:paraId="6CC091BE" w14:textId="77777777" w:rsidR="006D151B" w:rsidRPr="00E31FA7" w:rsidRDefault="006D151B">
      <w:pPr>
        <w:jc w:val="center"/>
        <w:rPr>
          <w:rFonts w:ascii="Corbel" w:hAnsi="Corbel"/>
          <w:b/>
          <w:sz w:val="32"/>
        </w:rPr>
      </w:pPr>
    </w:p>
    <w:p w14:paraId="05A86A87" w14:textId="639C84AD" w:rsidR="006D151B" w:rsidRPr="00E31FA7" w:rsidRDefault="007B6C67" w:rsidP="303330AA">
      <w:pPr>
        <w:jc w:val="center"/>
        <w:rPr>
          <w:rFonts w:ascii="Corbel" w:hAnsi="Corbel"/>
          <w:b/>
          <w:bCs/>
          <w:sz w:val="32"/>
          <w:szCs w:val="32"/>
        </w:rPr>
      </w:pPr>
      <w:r>
        <w:rPr>
          <w:rFonts w:ascii="Corbel" w:hAnsi="Corbel"/>
          <w:b/>
          <w:bCs/>
          <w:sz w:val="32"/>
          <w:szCs w:val="32"/>
        </w:rPr>
        <w:t>BOSTON ELDER NUTRITION PROGRAM</w:t>
      </w:r>
    </w:p>
    <w:p w14:paraId="5DFF54F4" w14:textId="22B2B4D2" w:rsidR="006D151B" w:rsidRPr="00E31FA7" w:rsidRDefault="006D151B" w:rsidP="4FF43AC9">
      <w:pPr>
        <w:jc w:val="center"/>
        <w:rPr>
          <w:rFonts w:ascii="Corbel" w:hAnsi="Corbel"/>
          <w:b/>
          <w:bCs/>
          <w:sz w:val="32"/>
          <w:szCs w:val="32"/>
        </w:rPr>
      </w:pPr>
      <w:r w:rsidRPr="00E31FA7">
        <w:rPr>
          <w:rFonts w:ascii="Corbel" w:hAnsi="Corbel"/>
          <w:b/>
          <w:bCs/>
          <w:sz w:val="32"/>
          <w:szCs w:val="32"/>
        </w:rPr>
        <w:t xml:space="preserve"> </w:t>
      </w:r>
    </w:p>
    <w:p w14:paraId="276B05C9" w14:textId="77777777" w:rsidR="006D151B" w:rsidRPr="00E31FA7" w:rsidRDefault="006D151B">
      <w:pPr>
        <w:rPr>
          <w:rFonts w:ascii="Corbel" w:hAnsi="Corbel"/>
          <w:b/>
        </w:rPr>
      </w:pPr>
    </w:p>
    <w:p w14:paraId="4FC9AE22" w14:textId="77777777" w:rsidR="006D151B" w:rsidRPr="00E31FA7" w:rsidRDefault="006D151B">
      <w:pPr>
        <w:rPr>
          <w:rFonts w:ascii="Corbel" w:hAnsi="Corbel"/>
          <w:b/>
        </w:rPr>
      </w:pPr>
    </w:p>
    <w:p w14:paraId="072A3E73" w14:textId="77777777" w:rsidR="006D151B" w:rsidRPr="00E31FA7" w:rsidRDefault="006D151B">
      <w:pPr>
        <w:rPr>
          <w:rFonts w:ascii="Corbel" w:hAnsi="Corbel"/>
          <w:b/>
        </w:rPr>
      </w:pPr>
    </w:p>
    <w:p w14:paraId="7AAA6B0F" w14:textId="77777777" w:rsidR="006D151B" w:rsidRPr="00E31FA7" w:rsidRDefault="006D151B">
      <w:pPr>
        <w:rPr>
          <w:rFonts w:ascii="Corbel" w:hAnsi="Corbel"/>
          <w:b/>
        </w:rPr>
      </w:pPr>
    </w:p>
    <w:p w14:paraId="76DA21DF" w14:textId="77777777" w:rsidR="006D151B" w:rsidRPr="00E31FA7" w:rsidRDefault="006D151B">
      <w:pPr>
        <w:rPr>
          <w:rFonts w:ascii="Corbel" w:hAnsi="Corbel"/>
          <w:b/>
        </w:rPr>
      </w:pPr>
    </w:p>
    <w:p w14:paraId="295258EE" w14:textId="77777777" w:rsidR="006D151B" w:rsidRPr="00E31FA7" w:rsidRDefault="006D151B">
      <w:pPr>
        <w:rPr>
          <w:rFonts w:ascii="Corbel" w:hAnsi="Corbel"/>
          <w:b/>
        </w:rPr>
      </w:pPr>
    </w:p>
    <w:p w14:paraId="572A721C" w14:textId="77777777" w:rsidR="006D151B" w:rsidRPr="00E31FA7" w:rsidRDefault="006D151B">
      <w:pPr>
        <w:rPr>
          <w:rFonts w:ascii="Corbel" w:hAnsi="Corbel"/>
          <w:b/>
        </w:rPr>
      </w:pPr>
    </w:p>
    <w:p w14:paraId="1268793C" w14:textId="77777777" w:rsidR="006D151B" w:rsidRPr="00E31FA7" w:rsidRDefault="006D151B">
      <w:pPr>
        <w:rPr>
          <w:rFonts w:ascii="Corbel" w:hAnsi="Corbel"/>
          <w:b/>
        </w:rPr>
      </w:pPr>
    </w:p>
    <w:p w14:paraId="4CFFBD33" w14:textId="77777777" w:rsidR="006D151B" w:rsidRPr="00E31FA7" w:rsidRDefault="006D151B">
      <w:pPr>
        <w:rPr>
          <w:rFonts w:ascii="Corbel" w:hAnsi="Corbel"/>
          <w:b/>
        </w:rPr>
      </w:pPr>
    </w:p>
    <w:p w14:paraId="0A0A3588" w14:textId="77777777" w:rsidR="006D151B" w:rsidRPr="00E31FA7" w:rsidRDefault="006D151B">
      <w:pPr>
        <w:rPr>
          <w:rFonts w:ascii="Corbel" w:hAnsi="Corbel"/>
          <w:b/>
        </w:rPr>
      </w:pPr>
    </w:p>
    <w:p w14:paraId="44B45A61" w14:textId="77777777" w:rsidR="006D151B" w:rsidRPr="00E31FA7" w:rsidRDefault="006D151B">
      <w:pPr>
        <w:rPr>
          <w:rFonts w:ascii="Corbel" w:hAnsi="Corbel"/>
          <w:b/>
        </w:rPr>
      </w:pPr>
    </w:p>
    <w:p w14:paraId="55FC0903" w14:textId="77777777" w:rsidR="006D151B" w:rsidRPr="00E31FA7" w:rsidRDefault="006D151B">
      <w:pPr>
        <w:rPr>
          <w:rFonts w:ascii="Corbel" w:hAnsi="Corbel"/>
          <w:b/>
        </w:rPr>
      </w:pPr>
    </w:p>
    <w:p w14:paraId="40F2A6C2" w14:textId="77777777" w:rsidR="006D151B" w:rsidRPr="00E31FA7" w:rsidRDefault="006D151B">
      <w:pPr>
        <w:rPr>
          <w:rFonts w:ascii="Corbel" w:hAnsi="Corbel"/>
          <w:b/>
        </w:rPr>
      </w:pPr>
    </w:p>
    <w:p w14:paraId="37F4452E" w14:textId="7586F341" w:rsidR="006D151B" w:rsidRDefault="006D151B" w:rsidP="4FF43AC9">
      <w:pPr>
        <w:jc w:val="center"/>
        <w:rPr>
          <w:rFonts w:ascii="Corbel" w:hAnsi="Corbel"/>
          <w:b/>
          <w:bCs/>
          <w:sz w:val="28"/>
          <w:szCs w:val="28"/>
        </w:rPr>
      </w:pPr>
      <w:r w:rsidRPr="00E31FA7">
        <w:rPr>
          <w:rFonts w:ascii="Corbel" w:hAnsi="Corbel"/>
          <w:b/>
          <w:bCs/>
          <w:sz w:val="28"/>
          <w:szCs w:val="28"/>
        </w:rPr>
        <w:t xml:space="preserve">Massachusetts Executive Office of </w:t>
      </w:r>
      <w:r w:rsidR="7B926A8B" w:rsidRPr="00E31FA7">
        <w:rPr>
          <w:rFonts w:ascii="Corbel" w:hAnsi="Corbel"/>
          <w:b/>
          <w:bCs/>
          <w:sz w:val="28"/>
          <w:szCs w:val="28"/>
        </w:rPr>
        <w:t>Aging &amp; Independence</w:t>
      </w:r>
    </w:p>
    <w:p w14:paraId="4B04557B" w14:textId="3B03355A" w:rsidR="00B46CDF" w:rsidRDefault="00B46CDF" w:rsidP="4FF43AC9">
      <w:pPr>
        <w:jc w:val="center"/>
        <w:rPr>
          <w:rFonts w:ascii="Corbel" w:hAnsi="Corbel"/>
          <w:b/>
          <w:bCs/>
          <w:sz w:val="28"/>
          <w:szCs w:val="28"/>
        </w:rPr>
      </w:pPr>
      <w:r>
        <w:rPr>
          <w:rFonts w:ascii="Corbel" w:hAnsi="Corbel"/>
          <w:b/>
          <w:bCs/>
          <w:sz w:val="28"/>
          <w:szCs w:val="28"/>
        </w:rPr>
        <w:t>2026 Revision</w:t>
      </w:r>
    </w:p>
    <w:p w14:paraId="665F0EE9" w14:textId="255CBF04" w:rsidR="007B6C67" w:rsidRDefault="00123227" w:rsidP="4FF43AC9">
      <w:pPr>
        <w:jc w:val="center"/>
        <w:rPr>
          <w:rFonts w:ascii="Corbel" w:hAnsi="Corbel"/>
          <w:b/>
          <w:bCs/>
          <w:sz w:val="28"/>
          <w:szCs w:val="28"/>
        </w:rPr>
      </w:pPr>
      <w:r>
        <w:rPr>
          <w:rFonts w:ascii="Corbel" w:hAnsi="Corbel"/>
          <w:b/>
          <w:bCs/>
          <w:sz w:val="28"/>
          <w:szCs w:val="28"/>
        </w:rPr>
        <w:t>Boston Elder Nutrition Program</w:t>
      </w:r>
    </w:p>
    <w:p w14:paraId="1338F0D5" w14:textId="77777777" w:rsidR="007B6C67" w:rsidRDefault="007B6C67" w:rsidP="4FF43AC9">
      <w:pPr>
        <w:jc w:val="center"/>
        <w:rPr>
          <w:rFonts w:ascii="Corbel" w:hAnsi="Corbel"/>
          <w:b/>
          <w:bCs/>
          <w:sz w:val="28"/>
          <w:szCs w:val="28"/>
        </w:rPr>
      </w:pPr>
    </w:p>
    <w:p w14:paraId="4D3C7C64" w14:textId="77777777" w:rsidR="007B6C67" w:rsidRDefault="007B6C67" w:rsidP="4FF43AC9">
      <w:pPr>
        <w:jc w:val="center"/>
        <w:rPr>
          <w:rFonts w:ascii="Corbel" w:hAnsi="Corbel"/>
          <w:b/>
          <w:bCs/>
          <w:sz w:val="28"/>
          <w:szCs w:val="28"/>
        </w:rPr>
      </w:pPr>
    </w:p>
    <w:p w14:paraId="662E3B18" w14:textId="77777777" w:rsidR="007B6C67" w:rsidRDefault="007B6C67" w:rsidP="4FF43AC9">
      <w:pPr>
        <w:jc w:val="center"/>
        <w:rPr>
          <w:rFonts w:ascii="Corbel" w:hAnsi="Corbel"/>
          <w:b/>
          <w:bCs/>
          <w:sz w:val="28"/>
          <w:szCs w:val="28"/>
        </w:rPr>
      </w:pPr>
    </w:p>
    <w:p w14:paraId="7CD68E13" w14:textId="77777777" w:rsidR="007B6C67" w:rsidRDefault="007B6C67" w:rsidP="007B6C67">
      <w:pPr>
        <w:pStyle w:val="Heading4"/>
      </w:pPr>
      <w:r w:rsidRPr="00C702C2">
        <w:lastRenderedPageBreak/>
        <w:t>NOTICE TO BIDDERS</w:t>
      </w:r>
    </w:p>
    <w:p w14:paraId="4E155C39" w14:textId="77777777" w:rsidR="007B6C67" w:rsidRPr="00ED1CD8" w:rsidRDefault="007B6C67" w:rsidP="007B6C67">
      <w:pPr>
        <w:jc w:val="center"/>
      </w:pPr>
      <w:r>
        <w:t>On behalf of the Boston Consortium</w:t>
      </w:r>
    </w:p>
    <w:p w14:paraId="247FD126" w14:textId="77777777" w:rsidR="007B6C67" w:rsidRPr="00C702C2" w:rsidRDefault="007B6C67" w:rsidP="007B6C67"/>
    <w:p w14:paraId="56875B7F" w14:textId="77777777" w:rsidR="007B6C67" w:rsidRPr="009243C3" w:rsidRDefault="007B6C67" w:rsidP="007B6C67">
      <w:r w:rsidRPr="009243C3">
        <w:t xml:space="preserve">SEALED PROPOSALS ARE HEREBY SOLICITED FOR THE PREPARATION OF MEALS FOR THE TITLE III-C NUTRITION PROGRAM, IN ACCORDANCE WITH SPECIFICATIONS. </w:t>
      </w:r>
    </w:p>
    <w:p w14:paraId="21CDF5EC" w14:textId="77777777" w:rsidR="007B6C67" w:rsidRPr="009243C3" w:rsidRDefault="007B6C67" w:rsidP="007B6C67"/>
    <w:p w14:paraId="75602FF4" w14:textId="77777777" w:rsidR="007B6C67" w:rsidRPr="009243C3" w:rsidRDefault="007B6C67" w:rsidP="007B6C67">
      <w:r w:rsidRPr="009243C3">
        <w:t>PROPOSALS MUST BE SUBMITTED ENCRYPTED and ELECTRONICALLY TO meals@ethocare.org by June 29, 2026, by noon, in PDF format.</w:t>
      </w:r>
    </w:p>
    <w:p w14:paraId="061C9FF3" w14:textId="77777777" w:rsidR="007B6C67" w:rsidRPr="009243C3" w:rsidRDefault="007B6C67" w:rsidP="007B6C67"/>
    <w:p w14:paraId="1330EDF2" w14:textId="77777777" w:rsidR="007B6C67" w:rsidRPr="009243C3" w:rsidRDefault="007B6C67" w:rsidP="007B6C67">
      <w:r w:rsidRPr="009243C3">
        <w:t xml:space="preserve">A Bidders conference will be held on May 20, 2026, from 10:00 -11:00 am. via Zoom. Link will be posted at </w:t>
      </w:r>
      <w:hyperlink r:id="rId11" w:history="1">
        <w:r w:rsidRPr="009243C3">
          <w:rPr>
            <w:rStyle w:val="Hyperlink"/>
            <w:color w:val="auto"/>
          </w:rPr>
          <w:t>www.ethocare.org</w:t>
        </w:r>
      </w:hyperlink>
      <w:r w:rsidRPr="009243C3">
        <w:t xml:space="preserve">. The bid package will be available on </w:t>
      </w:r>
      <w:hyperlink r:id="rId12" w:history="1">
        <w:r w:rsidRPr="009243C3">
          <w:rPr>
            <w:rStyle w:val="Hyperlink"/>
            <w:color w:val="auto"/>
          </w:rPr>
          <w:t>www.ethocare.org</w:t>
        </w:r>
      </w:hyperlink>
      <w:r w:rsidRPr="009243C3">
        <w:t xml:space="preserve"> by May 11, 2026.</w:t>
      </w:r>
    </w:p>
    <w:p w14:paraId="57250706" w14:textId="77777777" w:rsidR="007B6C67" w:rsidRPr="009243C3" w:rsidRDefault="007B6C67" w:rsidP="007B6C67"/>
    <w:p w14:paraId="428B4E2A" w14:textId="77777777" w:rsidR="007B6C67" w:rsidRDefault="007B6C67" w:rsidP="007B6C67">
      <w:r w:rsidRPr="009243C3">
        <w:t>The purpose of this conference is to give equal opportunity for clarification of specifications to all potential bidders.   If you have any questions regarding these specifications, reserve them for that occasion.</w:t>
      </w:r>
    </w:p>
    <w:p w14:paraId="75428B0E" w14:textId="77777777" w:rsidR="007B6C67" w:rsidRDefault="007B6C67" w:rsidP="007B6C67"/>
    <w:p w14:paraId="14DD8436" w14:textId="77777777" w:rsidR="007B6C67" w:rsidRDefault="007B6C67" w:rsidP="007B6C67">
      <w:pPr>
        <w:jc w:val="both"/>
      </w:pPr>
      <w:r>
        <w:t>Link for Bidder’s Conference:</w:t>
      </w:r>
    </w:p>
    <w:p w14:paraId="1125C34B" w14:textId="77777777" w:rsidR="007B6C67" w:rsidRPr="00D125FC" w:rsidRDefault="007B6C67" w:rsidP="007B6C67">
      <w:pPr>
        <w:jc w:val="both"/>
      </w:pPr>
      <w:r w:rsidRPr="00D125FC">
        <w:t>Topic: Meals RFP Meeting</w:t>
      </w:r>
    </w:p>
    <w:p w14:paraId="70C1C625" w14:textId="143D5BA7" w:rsidR="007B6C67" w:rsidRPr="00D125FC" w:rsidRDefault="007B6C67" w:rsidP="007B6C67">
      <w:pPr>
        <w:jc w:val="both"/>
      </w:pPr>
      <w:r w:rsidRPr="00D125FC">
        <w:t xml:space="preserve">Time: May 20, 2026 </w:t>
      </w:r>
      <w:r w:rsidR="00B8439C">
        <w:t xml:space="preserve">10:00 </w:t>
      </w:r>
      <w:r w:rsidRPr="00D125FC">
        <w:t>AM Eastern Time (US and Canada)</w:t>
      </w:r>
    </w:p>
    <w:p w14:paraId="54DB7898" w14:textId="77777777" w:rsidR="007B6C67" w:rsidRPr="00D125FC" w:rsidRDefault="007B6C67" w:rsidP="007B6C67">
      <w:pPr>
        <w:jc w:val="both"/>
      </w:pPr>
      <w:r w:rsidRPr="00D125FC">
        <w:t>Join Zoom Meeting</w:t>
      </w:r>
    </w:p>
    <w:p w14:paraId="02AE4281" w14:textId="77777777" w:rsidR="007B6C67" w:rsidRPr="00D125FC" w:rsidRDefault="007B6C67" w:rsidP="007B6C67">
      <w:pPr>
        <w:jc w:val="both"/>
      </w:pPr>
      <w:hyperlink r:id="rId13" w:history="1">
        <w:r w:rsidRPr="00D125FC">
          <w:rPr>
            <w:rStyle w:val="Hyperlink"/>
          </w:rPr>
          <w:t>https://us06web.zoom.us/j/88681780349?pwd=UJbaZ8LXRhCUZRF2GivLDF9qwAEE8u.1</w:t>
        </w:r>
      </w:hyperlink>
    </w:p>
    <w:p w14:paraId="7239F5D3" w14:textId="77777777" w:rsidR="007B6C67" w:rsidRPr="00D125FC" w:rsidRDefault="007B6C67" w:rsidP="007B6C67">
      <w:pPr>
        <w:jc w:val="both"/>
      </w:pPr>
    </w:p>
    <w:p w14:paraId="34988AE1" w14:textId="77777777" w:rsidR="007B6C67" w:rsidRPr="00D125FC" w:rsidRDefault="007B6C67" w:rsidP="007B6C67">
      <w:pPr>
        <w:jc w:val="both"/>
      </w:pPr>
      <w:r w:rsidRPr="00D125FC">
        <w:t>Meeting ID: 886 8178 0349</w:t>
      </w:r>
    </w:p>
    <w:p w14:paraId="5B14A171" w14:textId="77777777" w:rsidR="007B6C67" w:rsidRPr="00D125FC" w:rsidRDefault="007B6C67" w:rsidP="007B6C67">
      <w:pPr>
        <w:jc w:val="both"/>
      </w:pPr>
      <w:r w:rsidRPr="00D125FC">
        <w:t>Passcode: 621806</w:t>
      </w:r>
    </w:p>
    <w:p w14:paraId="418265BC" w14:textId="77777777" w:rsidR="007B6C67" w:rsidRPr="00D125FC" w:rsidRDefault="007B6C67" w:rsidP="007B6C67">
      <w:pPr>
        <w:jc w:val="both"/>
      </w:pPr>
    </w:p>
    <w:p w14:paraId="4285B689" w14:textId="77777777" w:rsidR="007B6C67" w:rsidRPr="00D125FC" w:rsidRDefault="007B6C67" w:rsidP="007B6C67">
      <w:pPr>
        <w:jc w:val="both"/>
      </w:pPr>
      <w:r w:rsidRPr="00D125FC">
        <w:t>---</w:t>
      </w:r>
    </w:p>
    <w:p w14:paraId="1EB88C6C" w14:textId="77777777" w:rsidR="007B6C67" w:rsidRPr="00D125FC" w:rsidRDefault="007B6C67" w:rsidP="007B6C67">
      <w:pPr>
        <w:jc w:val="both"/>
      </w:pPr>
    </w:p>
    <w:p w14:paraId="28EFDF3B" w14:textId="77777777" w:rsidR="007B6C67" w:rsidRPr="00D125FC" w:rsidRDefault="007B6C67" w:rsidP="007B6C67">
      <w:pPr>
        <w:jc w:val="both"/>
      </w:pPr>
      <w:r w:rsidRPr="00D125FC">
        <w:t>One tap mobile</w:t>
      </w:r>
    </w:p>
    <w:p w14:paraId="1553A5AA" w14:textId="77777777" w:rsidR="007B6C67" w:rsidRPr="00D125FC" w:rsidRDefault="007B6C67" w:rsidP="007B6C67">
      <w:pPr>
        <w:jc w:val="both"/>
      </w:pPr>
      <w:r w:rsidRPr="00D125FC">
        <w:t>+13052241968,,88681780349# US</w:t>
      </w:r>
    </w:p>
    <w:p w14:paraId="45072C52" w14:textId="77777777" w:rsidR="007B6C67" w:rsidRPr="00D125FC" w:rsidRDefault="007B6C67" w:rsidP="007B6C67">
      <w:pPr>
        <w:jc w:val="both"/>
      </w:pPr>
      <w:r w:rsidRPr="00D125FC">
        <w:t>+13092053325,,88681780349# US</w:t>
      </w:r>
    </w:p>
    <w:p w14:paraId="3F3C1D28" w14:textId="77777777" w:rsidR="007B6C67" w:rsidRPr="00D125FC" w:rsidRDefault="007B6C67" w:rsidP="007B6C67">
      <w:pPr>
        <w:jc w:val="both"/>
      </w:pPr>
    </w:p>
    <w:p w14:paraId="42D191E3" w14:textId="77777777" w:rsidR="007B6C67" w:rsidRPr="00E31FA7" w:rsidRDefault="007B6C67" w:rsidP="4FF43AC9">
      <w:pPr>
        <w:jc w:val="center"/>
        <w:rPr>
          <w:rFonts w:ascii="Corbel" w:hAnsi="Corbel"/>
          <w:b/>
          <w:bCs/>
          <w:sz w:val="28"/>
          <w:szCs w:val="28"/>
        </w:rPr>
      </w:pPr>
    </w:p>
    <w:p w14:paraId="310ED459" w14:textId="77777777" w:rsidR="006D151B" w:rsidRPr="00E31FA7" w:rsidRDefault="006D151B">
      <w:pPr>
        <w:rPr>
          <w:rFonts w:ascii="Corbel" w:hAnsi="Corbel"/>
          <w:b/>
        </w:rPr>
      </w:pPr>
      <w:r w:rsidRPr="00E31FA7">
        <w:rPr>
          <w:rFonts w:ascii="Corbel" w:hAnsi="Corbel"/>
          <w:b/>
        </w:rPr>
        <w:t xml:space="preserve"> </w:t>
      </w:r>
    </w:p>
    <w:p w14:paraId="20F51D9F" w14:textId="77777777" w:rsidR="006D151B" w:rsidRDefault="006D151B">
      <w:pPr>
        <w:rPr>
          <w:rFonts w:ascii="Corbel" w:hAnsi="Corbel"/>
          <w:b/>
        </w:rPr>
      </w:pPr>
    </w:p>
    <w:p w14:paraId="512F3944" w14:textId="77777777" w:rsidR="007B6C67" w:rsidRDefault="007B6C67">
      <w:pPr>
        <w:rPr>
          <w:rFonts w:ascii="Corbel" w:hAnsi="Corbel"/>
          <w:b/>
        </w:rPr>
      </w:pPr>
    </w:p>
    <w:p w14:paraId="00952421" w14:textId="77777777" w:rsidR="007B6C67" w:rsidRDefault="007B6C67">
      <w:pPr>
        <w:rPr>
          <w:rFonts w:ascii="Corbel" w:hAnsi="Corbel"/>
          <w:b/>
        </w:rPr>
      </w:pPr>
    </w:p>
    <w:p w14:paraId="7A8AC939" w14:textId="77777777" w:rsidR="007B6C67" w:rsidRDefault="007B6C67">
      <w:pPr>
        <w:rPr>
          <w:rFonts w:ascii="Corbel" w:hAnsi="Corbel"/>
          <w:b/>
        </w:rPr>
      </w:pPr>
    </w:p>
    <w:p w14:paraId="45271A12" w14:textId="77777777" w:rsidR="007B6C67" w:rsidRDefault="007B6C67">
      <w:pPr>
        <w:rPr>
          <w:rFonts w:ascii="Corbel" w:hAnsi="Corbel"/>
          <w:b/>
        </w:rPr>
      </w:pPr>
    </w:p>
    <w:p w14:paraId="4C3E1A21" w14:textId="77777777" w:rsidR="007B6C67" w:rsidRDefault="007B6C67">
      <w:pPr>
        <w:rPr>
          <w:rFonts w:ascii="Corbel" w:hAnsi="Corbel"/>
          <w:b/>
        </w:rPr>
      </w:pPr>
    </w:p>
    <w:p w14:paraId="305AE3F5" w14:textId="77777777" w:rsidR="007B6C67" w:rsidRPr="00E31FA7" w:rsidRDefault="007B6C67">
      <w:pPr>
        <w:rPr>
          <w:rFonts w:ascii="Corbel" w:hAnsi="Corbel"/>
          <w:b/>
        </w:rPr>
      </w:pPr>
    </w:p>
    <w:p w14:paraId="76A29113" w14:textId="77777777" w:rsidR="0073342B" w:rsidRDefault="0073342B" w:rsidP="1D56BB46">
      <w:pPr>
        <w:rPr>
          <w:rFonts w:ascii="Corbel" w:hAnsi="Corbel"/>
          <w:b/>
          <w:bCs/>
        </w:rPr>
      </w:pPr>
    </w:p>
    <w:p w14:paraId="24A820E6" w14:textId="77777777" w:rsidR="0073342B" w:rsidRDefault="0073342B" w:rsidP="1D56BB46">
      <w:pPr>
        <w:rPr>
          <w:rFonts w:ascii="Corbel" w:hAnsi="Corbel"/>
          <w:b/>
          <w:bCs/>
        </w:rPr>
      </w:pPr>
    </w:p>
    <w:p w14:paraId="45B4C6BD" w14:textId="77777777" w:rsidR="0073342B" w:rsidRDefault="0073342B" w:rsidP="1D56BB46">
      <w:pPr>
        <w:rPr>
          <w:rFonts w:ascii="Corbel" w:hAnsi="Corbel"/>
          <w:b/>
          <w:bCs/>
        </w:rPr>
      </w:pPr>
    </w:p>
    <w:p w14:paraId="767E1495" w14:textId="6102DBBD" w:rsidR="006D151B" w:rsidRPr="00E31FA7" w:rsidRDefault="512C6381" w:rsidP="1D56BB46">
      <w:pPr>
        <w:rPr>
          <w:rFonts w:ascii="Corbel" w:hAnsi="Corbel"/>
          <w:b/>
          <w:bCs/>
        </w:rPr>
      </w:pPr>
      <w:r w:rsidRPr="1D56BB46">
        <w:rPr>
          <w:rFonts w:ascii="Corbel" w:hAnsi="Corbel"/>
          <w:b/>
          <w:bCs/>
        </w:rPr>
        <w:lastRenderedPageBreak/>
        <w:t>Page of Definitions for the purposes of this document only</w:t>
      </w:r>
    </w:p>
    <w:p w14:paraId="0F271B39" w14:textId="2EFC3EA3" w:rsidR="1D56BB46" w:rsidRDefault="1D56BB46" w:rsidP="1D56BB46">
      <w:pPr>
        <w:rPr>
          <w:rFonts w:ascii="Corbel" w:hAnsi="Corbel"/>
          <w:b/>
          <w:bCs/>
        </w:rPr>
      </w:pPr>
    </w:p>
    <w:p w14:paraId="6A581C9B" w14:textId="05C2F835" w:rsidR="1FA62BAD" w:rsidRDefault="1FA62BAD" w:rsidP="303330AA">
      <w:pPr>
        <w:spacing w:line="259" w:lineRule="auto"/>
        <w:rPr>
          <w:rFonts w:ascii="Corbel" w:hAnsi="Corbel"/>
          <w:b/>
          <w:bCs/>
        </w:rPr>
      </w:pPr>
      <w:r w:rsidRPr="1D5A3A2C">
        <w:rPr>
          <w:rFonts w:ascii="Corbel" w:hAnsi="Corbel"/>
          <w:b/>
          <w:bCs/>
        </w:rPr>
        <w:t xml:space="preserve">Executive Office of Aging &amp; Independence (AGE) - </w:t>
      </w:r>
      <w:r w:rsidRPr="1D5A3A2C">
        <w:rPr>
          <w:rFonts w:ascii="Corbel" w:hAnsi="Corbel"/>
        </w:rPr>
        <w:t xml:space="preserve">State agency which receives and allocates Federal and State funding and also determines regulations for Older Adult Nutrition </w:t>
      </w:r>
      <w:r w:rsidR="494B23E6" w:rsidRPr="1D5A3A2C">
        <w:rPr>
          <w:rFonts w:ascii="Corbel" w:hAnsi="Corbel"/>
        </w:rPr>
        <w:t>Program</w:t>
      </w:r>
      <w:r w:rsidRPr="1D5A3A2C">
        <w:rPr>
          <w:rFonts w:ascii="Corbel" w:hAnsi="Corbel"/>
        </w:rPr>
        <w:t xml:space="preserve">. </w:t>
      </w:r>
    </w:p>
    <w:p w14:paraId="1C2C5DBC" w14:textId="346099A5" w:rsidR="1FA62BAD" w:rsidRDefault="1FA62BAD" w:rsidP="303330AA">
      <w:pPr>
        <w:rPr>
          <w:rFonts w:ascii="Corbel" w:eastAsia="Corbel" w:hAnsi="Corbel" w:cs="Corbel"/>
        </w:rPr>
      </w:pPr>
      <w:r w:rsidRPr="303330AA">
        <w:rPr>
          <w:rFonts w:ascii="Corbel" w:eastAsia="Corbel" w:hAnsi="Corbel" w:cs="Corbel"/>
          <w:b/>
          <w:bCs/>
          <w:color w:val="000000" w:themeColor="text1"/>
        </w:rPr>
        <w:t>Area Agency on Aging (AAA)</w:t>
      </w:r>
      <w:r w:rsidR="0AC0D1C7" w:rsidRPr="303330AA">
        <w:rPr>
          <w:rFonts w:ascii="Corbel" w:eastAsia="Corbel" w:hAnsi="Corbel" w:cs="Corbel"/>
          <w:b/>
          <w:bCs/>
          <w:color w:val="000000" w:themeColor="text1"/>
        </w:rPr>
        <w:t xml:space="preserve"> - </w:t>
      </w:r>
      <w:r w:rsidRPr="303330AA">
        <w:rPr>
          <w:rFonts w:ascii="Corbel" w:eastAsia="Corbel" w:hAnsi="Corbel" w:cs="Corbel"/>
          <w:color w:val="141414"/>
        </w:rPr>
        <w:t>state-designated agencies that exist to address the needs and concerns of aging individuals at the regional and local levels.</w:t>
      </w:r>
      <w:r w:rsidRPr="303330AA">
        <w:rPr>
          <w:rFonts w:ascii="Corbel" w:hAnsi="Corbel"/>
          <w:b/>
          <w:bCs/>
        </w:rPr>
        <w:t xml:space="preserve"> </w:t>
      </w:r>
    </w:p>
    <w:p w14:paraId="7D616E13" w14:textId="3F3D87A6" w:rsidR="3D1F66A0" w:rsidRDefault="3D1F66A0" w:rsidP="303330AA">
      <w:pPr>
        <w:spacing w:line="259" w:lineRule="auto"/>
        <w:rPr>
          <w:rFonts w:ascii="Corbel" w:hAnsi="Corbel"/>
          <w:b/>
          <w:bCs/>
        </w:rPr>
      </w:pPr>
      <w:r w:rsidRPr="303330AA">
        <w:rPr>
          <w:rFonts w:ascii="Corbel" w:hAnsi="Corbel"/>
          <w:b/>
          <w:bCs/>
        </w:rPr>
        <w:t xml:space="preserve">Aging Service Access Point (ASAP) - </w:t>
      </w:r>
      <w:r w:rsidRPr="303330AA">
        <w:rPr>
          <w:rFonts w:ascii="Corbel" w:hAnsi="Corbel"/>
        </w:rPr>
        <w:t xml:space="preserve">Contracted with AAAs to provide state funded services and supports to older adults. </w:t>
      </w:r>
    </w:p>
    <w:p w14:paraId="74FACB04" w14:textId="6C17953A" w:rsidR="3D1F66A0" w:rsidRDefault="3D1F66A0" w:rsidP="303330AA">
      <w:pPr>
        <w:spacing w:line="259" w:lineRule="auto"/>
        <w:rPr>
          <w:rFonts w:ascii="Corbel" w:hAnsi="Corbel"/>
        </w:rPr>
      </w:pPr>
      <w:r w:rsidRPr="1D5A3A2C">
        <w:rPr>
          <w:rFonts w:ascii="Corbel" w:hAnsi="Corbel"/>
          <w:b/>
          <w:bCs/>
        </w:rPr>
        <w:t xml:space="preserve">Nutrition </w:t>
      </w:r>
      <w:r w:rsidR="494B23E6" w:rsidRPr="1D5A3A2C">
        <w:rPr>
          <w:rFonts w:ascii="Corbel" w:hAnsi="Corbel"/>
          <w:b/>
          <w:bCs/>
        </w:rPr>
        <w:t>Program</w:t>
      </w:r>
      <w:r w:rsidRPr="1D5A3A2C">
        <w:rPr>
          <w:rFonts w:ascii="Corbel" w:hAnsi="Corbel"/>
          <w:b/>
          <w:bCs/>
        </w:rPr>
        <w:t>/</w:t>
      </w:r>
      <w:r w:rsidR="494B23E6" w:rsidRPr="1D5A3A2C">
        <w:rPr>
          <w:rFonts w:ascii="Corbel" w:hAnsi="Corbel"/>
          <w:b/>
          <w:bCs/>
        </w:rPr>
        <w:t>Program</w:t>
      </w:r>
      <w:r w:rsidRPr="1D5A3A2C">
        <w:rPr>
          <w:rFonts w:ascii="Corbel" w:hAnsi="Corbel"/>
          <w:b/>
          <w:bCs/>
        </w:rPr>
        <w:t xml:space="preserve">: </w:t>
      </w:r>
      <w:r w:rsidRPr="1D5A3A2C">
        <w:rPr>
          <w:rFonts w:ascii="Corbel" w:hAnsi="Corbel"/>
        </w:rPr>
        <w:t xml:space="preserve">The nutrition </w:t>
      </w:r>
      <w:r w:rsidR="494B23E6" w:rsidRPr="1D5A3A2C">
        <w:rPr>
          <w:rFonts w:ascii="Corbel" w:hAnsi="Corbel"/>
        </w:rPr>
        <w:t>Program</w:t>
      </w:r>
      <w:r w:rsidRPr="1D5A3A2C">
        <w:rPr>
          <w:rFonts w:ascii="Corbel" w:hAnsi="Corbel"/>
        </w:rPr>
        <w:t xml:space="preserve"> provided by an AAA or ASAP.    </w:t>
      </w:r>
    </w:p>
    <w:p w14:paraId="19502C75" w14:textId="3D1BA43C" w:rsidR="512C6381" w:rsidRDefault="0D702844" w:rsidP="303330AA">
      <w:pPr>
        <w:rPr>
          <w:rFonts w:ascii="Corbel" w:eastAsia="Corbel" w:hAnsi="Corbel" w:cs="Corbel"/>
        </w:rPr>
      </w:pPr>
      <w:r w:rsidRPr="1D5A3A2C">
        <w:rPr>
          <w:rFonts w:ascii="Corbel" w:hAnsi="Corbel"/>
          <w:b/>
          <w:bCs/>
        </w:rPr>
        <w:t>Provider</w:t>
      </w:r>
      <w:r w:rsidR="04925F98" w:rsidRPr="1D5A3A2C">
        <w:rPr>
          <w:rFonts w:ascii="Corbel" w:hAnsi="Corbel"/>
          <w:b/>
          <w:bCs/>
        </w:rPr>
        <w:t>s</w:t>
      </w:r>
      <w:r w:rsidR="7937F983" w:rsidRPr="1D5A3A2C">
        <w:rPr>
          <w:rFonts w:ascii="Corbel" w:hAnsi="Corbel"/>
          <w:b/>
          <w:bCs/>
        </w:rPr>
        <w:t xml:space="preserve"> of Meals/</w:t>
      </w:r>
      <w:r w:rsidRPr="1D5A3A2C">
        <w:rPr>
          <w:rFonts w:ascii="Corbel" w:hAnsi="Corbel"/>
          <w:b/>
          <w:bCs/>
        </w:rPr>
        <w:t>Provider</w:t>
      </w:r>
      <w:r w:rsidR="5DDC6816" w:rsidRPr="1D5A3A2C">
        <w:rPr>
          <w:rFonts w:ascii="Corbel" w:hAnsi="Corbel"/>
          <w:b/>
          <w:bCs/>
        </w:rPr>
        <w:t>s</w:t>
      </w:r>
      <w:r w:rsidR="512C6381" w:rsidRPr="1D5A3A2C">
        <w:rPr>
          <w:rFonts w:ascii="Corbel" w:hAnsi="Corbel"/>
          <w:b/>
          <w:bCs/>
        </w:rPr>
        <w:t xml:space="preserve"> –</w:t>
      </w:r>
      <w:r w:rsidR="512C6381" w:rsidRPr="1D5A3A2C">
        <w:rPr>
          <w:rFonts w:ascii="Corbel" w:hAnsi="Corbel"/>
        </w:rPr>
        <w:t xml:space="preserve"> </w:t>
      </w:r>
      <w:r w:rsidR="3E29D5D6" w:rsidRPr="1D5A3A2C">
        <w:rPr>
          <w:rFonts w:ascii="Corbel" w:eastAsia="Corbel" w:hAnsi="Corbel" w:cs="Corbel"/>
          <w:color w:val="000000" w:themeColor="text1"/>
        </w:rPr>
        <w:t xml:space="preserve">Catering or commercial kitchen organization </w:t>
      </w:r>
      <w:r w:rsidR="30974D07" w:rsidRPr="1D5A3A2C">
        <w:rPr>
          <w:rFonts w:ascii="Corbel" w:eastAsia="Corbel" w:hAnsi="Corbel" w:cs="Corbel"/>
          <w:color w:val="000000" w:themeColor="text1"/>
        </w:rPr>
        <w:t xml:space="preserve">contracted with AAA or ASAP to provide meals for the Nutrition </w:t>
      </w:r>
      <w:r w:rsidR="494B23E6" w:rsidRPr="1D5A3A2C">
        <w:rPr>
          <w:rFonts w:ascii="Corbel" w:eastAsia="Corbel" w:hAnsi="Corbel" w:cs="Corbel"/>
          <w:color w:val="000000" w:themeColor="text1"/>
        </w:rPr>
        <w:t>Program</w:t>
      </w:r>
      <w:r w:rsidR="30974D07" w:rsidRPr="1D5A3A2C">
        <w:rPr>
          <w:rFonts w:ascii="Corbel" w:eastAsia="Corbel" w:hAnsi="Corbel" w:cs="Corbel"/>
          <w:color w:val="000000" w:themeColor="text1"/>
        </w:rPr>
        <w:t xml:space="preserve">. </w:t>
      </w:r>
      <w:r w:rsidR="30974D07" w:rsidRPr="1D5A3A2C">
        <w:rPr>
          <w:rFonts w:ascii="Corbel" w:eastAsia="Corbel" w:hAnsi="Corbel" w:cs="Corbel"/>
        </w:rPr>
        <w:t xml:space="preserve"> </w:t>
      </w:r>
    </w:p>
    <w:p w14:paraId="3398329C" w14:textId="64D31D1C" w:rsidR="30974D07" w:rsidRDefault="30974D07" w:rsidP="303330AA">
      <w:pPr>
        <w:rPr>
          <w:rFonts w:ascii="Corbel" w:eastAsia="Corbel" w:hAnsi="Corbel" w:cs="Corbel"/>
          <w:color w:val="000000" w:themeColor="text1"/>
        </w:rPr>
      </w:pPr>
      <w:r w:rsidRPr="303330AA">
        <w:rPr>
          <w:rFonts w:ascii="Corbel" w:eastAsia="Corbel" w:hAnsi="Corbel" w:cs="Corbel"/>
          <w:b/>
          <w:bCs/>
          <w:color w:val="000000" w:themeColor="text1"/>
        </w:rPr>
        <w:t>Home Delivered Meal (HDM)</w:t>
      </w:r>
      <w:r w:rsidRPr="303330AA">
        <w:rPr>
          <w:rFonts w:ascii="Corbel" w:eastAsia="Corbel" w:hAnsi="Corbel" w:cs="Corbel"/>
          <w:color w:val="000000" w:themeColor="text1"/>
        </w:rPr>
        <w:t xml:space="preserve"> - A meal delivered to an eligible person’s home or residence. </w:t>
      </w:r>
    </w:p>
    <w:p w14:paraId="2E06B18B" w14:textId="7058E969" w:rsidR="30974D07" w:rsidRDefault="30974D07" w:rsidP="303330AA">
      <w:pPr>
        <w:rPr>
          <w:rFonts w:ascii="Corbel" w:eastAsia="Corbel" w:hAnsi="Corbel" w:cs="Corbel"/>
          <w:color w:val="000000" w:themeColor="text1"/>
        </w:rPr>
      </w:pPr>
      <w:r w:rsidRPr="303330AA">
        <w:rPr>
          <w:rFonts w:ascii="Corbel" w:eastAsia="Corbel" w:hAnsi="Corbel" w:cs="Corbel"/>
          <w:b/>
          <w:bCs/>
          <w:color w:val="000000" w:themeColor="text1"/>
        </w:rPr>
        <w:t>Congregate Meal</w:t>
      </w:r>
      <w:r w:rsidRPr="303330AA">
        <w:rPr>
          <w:rFonts w:ascii="Corbel" w:eastAsia="Corbel" w:hAnsi="Corbel" w:cs="Corbel"/>
          <w:color w:val="000000" w:themeColor="text1"/>
        </w:rPr>
        <w:t xml:space="preserve"> – A meal served at a Senior Center, Council on Aging, Faith-based center, Public Library, or another space where eligible persons eat together and socialize during the meal.</w:t>
      </w:r>
    </w:p>
    <w:p w14:paraId="69160C31" w14:textId="39A7D90B" w:rsidR="512C6381" w:rsidRDefault="512C6381" w:rsidP="303330AA">
      <w:pPr>
        <w:spacing w:line="259" w:lineRule="auto"/>
        <w:rPr>
          <w:rFonts w:ascii="Corbel" w:hAnsi="Corbel"/>
          <w:b/>
          <w:bCs/>
        </w:rPr>
      </w:pPr>
      <w:r w:rsidRPr="1D5A3A2C">
        <w:rPr>
          <w:rFonts w:ascii="Corbel" w:hAnsi="Corbel"/>
          <w:b/>
          <w:bCs/>
        </w:rPr>
        <w:t>Commodity</w:t>
      </w:r>
      <w:r w:rsidR="4DE4F0A1" w:rsidRPr="1D5A3A2C">
        <w:rPr>
          <w:rFonts w:ascii="Corbel" w:hAnsi="Corbel"/>
          <w:b/>
          <w:bCs/>
        </w:rPr>
        <w:t xml:space="preserve"> – </w:t>
      </w:r>
      <w:r w:rsidR="4DE4F0A1" w:rsidRPr="1D5A3A2C">
        <w:rPr>
          <w:rFonts w:ascii="Corbel" w:hAnsi="Corbel"/>
        </w:rPr>
        <w:t xml:space="preserve">Food items purchased sourced through the USDA and allocated to </w:t>
      </w:r>
      <w:r w:rsidR="0D702844" w:rsidRPr="1D5A3A2C">
        <w:rPr>
          <w:rFonts w:ascii="Corbel" w:hAnsi="Corbel"/>
        </w:rPr>
        <w:t>Provider</w:t>
      </w:r>
      <w:r w:rsidR="4DE4F0A1" w:rsidRPr="1D5A3A2C">
        <w:rPr>
          <w:rFonts w:ascii="Corbel" w:hAnsi="Corbel"/>
        </w:rPr>
        <w:t xml:space="preserve">s for use in older adult nutrition </w:t>
      </w:r>
      <w:r w:rsidR="494B23E6" w:rsidRPr="1D5A3A2C">
        <w:rPr>
          <w:rFonts w:ascii="Corbel" w:hAnsi="Corbel"/>
        </w:rPr>
        <w:t>Program</w:t>
      </w:r>
      <w:r w:rsidR="5B21CE98" w:rsidRPr="1D5A3A2C">
        <w:rPr>
          <w:rFonts w:ascii="Corbel" w:hAnsi="Corbel"/>
        </w:rPr>
        <w:t xml:space="preserve">. </w:t>
      </w:r>
    </w:p>
    <w:p w14:paraId="2C23CCCF" w14:textId="7BDD7E50" w:rsidR="512C6381" w:rsidRDefault="512C6381" w:rsidP="303330AA">
      <w:pPr>
        <w:spacing w:line="259" w:lineRule="auto"/>
        <w:rPr>
          <w:rFonts w:ascii="Corbel" w:hAnsi="Corbel"/>
        </w:rPr>
      </w:pPr>
      <w:r w:rsidRPr="1D5A3A2C">
        <w:rPr>
          <w:rFonts w:ascii="Corbel" w:hAnsi="Corbel"/>
          <w:b/>
          <w:bCs/>
        </w:rPr>
        <w:t>Frozen Meals</w:t>
      </w:r>
      <w:r w:rsidR="4BBE85AA" w:rsidRPr="1D5A3A2C">
        <w:rPr>
          <w:rFonts w:ascii="Corbel" w:hAnsi="Corbel"/>
          <w:b/>
          <w:bCs/>
        </w:rPr>
        <w:t xml:space="preserve"> - </w:t>
      </w:r>
      <w:r w:rsidR="7C296DDA" w:rsidRPr="1D5A3A2C">
        <w:rPr>
          <w:rFonts w:ascii="Corbel" w:hAnsi="Corbel"/>
        </w:rPr>
        <w:t xml:space="preserve">produced by USDA inspected commercial kitchen for use in nutrition </w:t>
      </w:r>
      <w:r w:rsidR="494B23E6" w:rsidRPr="1D5A3A2C">
        <w:rPr>
          <w:rFonts w:ascii="Corbel" w:hAnsi="Corbel"/>
        </w:rPr>
        <w:t>Program</w:t>
      </w:r>
      <w:r w:rsidR="7C296DDA" w:rsidRPr="1D5A3A2C">
        <w:rPr>
          <w:rFonts w:ascii="Corbel" w:hAnsi="Corbel"/>
        </w:rPr>
        <w:t xml:space="preserve">s. This vendor is selected by and contracted with AGE and all </w:t>
      </w:r>
      <w:r w:rsidR="494B23E6" w:rsidRPr="1D5A3A2C">
        <w:rPr>
          <w:rFonts w:ascii="Corbel" w:hAnsi="Corbel"/>
        </w:rPr>
        <w:t>Program</w:t>
      </w:r>
      <w:r w:rsidR="7C296DDA" w:rsidRPr="1D5A3A2C">
        <w:rPr>
          <w:rFonts w:ascii="Corbel" w:hAnsi="Corbel"/>
        </w:rPr>
        <w:t xml:space="preserve">s must obtain frozen meals from this source unless </w:t>
      </w:r>
      <w:r w:rsidR="5195F67A" w:rsidRPr="1D5A3A2C">
        <w:rPr>
          <w:rFonts w:ascii="Corbel" w:hAnsi="Corbel"/>
        </w:rPr>
        <w:t xml:space="preserve">AGE issues a </w:t>
      </w:r>
      <w:r w:rsidR="7C296DDA" w:rsidRPr="1D5A3A2C">
        <w:rPr>
          <w:rFonts w:ascii="Corbel" w:hAnsi="Corbel"/>
        </w:rPr>
        <w:t xml:space="preserve">waiver.  </w:t>
      </w:r>
    </w:p>
    <w:p w14:paraId="4ECEBBB9" w14:textId="2738EB02" w:rsidR="43C4A3E1" w:rsidRDefault="43C4A3E1" w:rsidP="1D5A3A2C">
      <w:pPr>
        <w:spacing w:line="259" w:lineRule="auto"/>
        <w:rPr>
          <w:rFonts w:ascii="Corbel" w:hAnsi="Corbel"/>
        </w:rPr>
      </w:pPr>
      <w:r w:rsidRPr="1D5A3A2C">
        <w:rPr>
          <w:rFonts w:ascii="Corbel" w:hAnsi="Corbel"/>
          <w:b/>
          <w:bCs/>
        </w:rPr>
        <w:t xml:space="preserve">Consumer </w:t>
      </w:r>
      <w:r w:rsidRPr="1D5A3A2C">
        <w:rPr>
          <w:rFonts w:ascii="Corbel" w:hAnsi="Corbel"/>
        </w:rPr>
        <w:t xml:space="preserve">– a recipient of a meal, either HDM or congregate. </w:t>
      </w:r>
    </w:p>
    <w:p w14:paraId="5DE87E54" w14:textId="77777777" w:rsidR="006D151B" w:rsidRPr="00E31FA7" w:rsidRDefault="006D151B">
      <w:pPr>
        <w:rPr>
          <w:rFonts w:ascii="Corbel" w:hAnsi="Corbel"/>
          <w:b/>
        </w:rPr>
      </w:pPr>
    </w:p>
    <w:p w14:paraId="20E4608E" w14:textId="77777777" w:rsidR="006D151B" w:rsidRPr="00E31FA7" w:rsidRDefault="006D151B">
      <w:pPr>
        <w:rPr>
          <w:rFonts w:ascii="Corbel" w:hAnsi="Corbel"/>
          <w:b/>
        </w:rPr>
      </w:pPr>
    </w:p>
    <w:p w14:paraId="41ADF2AB" w14:textId="14143498" w:rsidR="303330AA" w:rsidRDefault="303330AA" w:rsidP="303330AA">
      <w:pPr>
        <w:rPr>
          <w:rFonts w:ascii="Corbel" w:hAnsi="Corbel"/>
        </w:rPr>
      </w:pPr>
    </w:p>
    <w:p w14:paraId="67DD8653" w14:textId="48F6A047" w:rsidR="303330AA" w:rsidRDefault="303330AA" w:rsidP="303330AA">
      <w:pPr>
        <w:rPr>
          <w:rFonts w:ascii="Corbel" w:hAnsi="Corbel"/>
        </w:rPr>
      </w:pPr>
    </w:p>
    <w:p w14:paraId="1E88127D" w14:textId="689521C9" w:rsidR="303330AA" w:rsidRDefault="303330AA" w:rsidP="303330AA">
      <w:pPr>
        <w:rPr>
          <w:rFonts w:ascii="Corbel" w:hAnsi="Corbel"/>
        </w:rPr>
      </w:pPr>
    </w:p>
    <w:p w14:paraId="2F86D24F" w14:textId="49AD2910" w:rsidR="303330AA" w:rsidRDefault="303330AA" w:rsidP="303330AA">
      <w:pPr>
        <w:rPr>
          <w:rFonts w:ascii="Corbel" w:hAnsi="Corbel"/>
        </w:rPr>
      </w:pPr>
    </w:p>
    <w:p w14:paraId="585817CB" w14:textId="624D1FB9" w:rsidR="303330AA" w:rsidRDefault="303330AA" w:rsidP="303330AA">
      <w:pPr>
        <w:rPr>
          <w:rFonts w:ascii="Corbel" w:hAnsi="Corbel"/>
        </w:rPr>
      </w:pPr>
    </w:p>
    <w:p w14:paraId="4249B33A" w14:textId="0EF1AEA7" w:rsidR="303330AA" w:rsidRDefault="303330AA" w:rsidP="303330AA">
      <w:pPr>
        <w:rPr>
          <w:rFonts w:ascii="Corbel" w:hAnsi="Corbel"/>
        </w:rPr>
      </w:pPr>
    </w:p>
    <w:p w14:paraId="16D9606C" w14:textId="6BAFB1A7" w:rsidR="303330AA" w:rsidRDefault="303330AA" w:rsidP="303330AA">
      <w:pPr>
        <w:rPr>
          <w:rFonts w:ascii="Corbel" w:hAnsi="Corbel"/>
        </w:rPr>
      </w:pPr>
    </w:p>
    <w:p w14:paraId="1C515190" w14:textId="737C73C5" w:rsidR="303330AA" w:rsidRDefault="303330AA" w:rsidP="303330AA">
      <w:pPr>
        <w:rPr>
          <w:rFonts w:ascii="Corbel" w:hAnsi="Corbel"/>
        </w:rPr>
      </w:pPr>
    </w:p>
    <w:p w14:paraId="623BD69F" w14:textId="5BE12CA4" w:rsidR="303330AA" w:rsidRDefault="303330AA" w:rsidP="303330AA">
      <w:pPr>
        <w:rPr>
          <w:rFonts w:ascii="Corbel" w:hAnsi="Corbel"/>
        </w:rPr>
      </w:pPr>
    </w:p>
    <w:p w14:paraId="0D564E91" w14:textId="6C798D6D" w:rsidR="303330AA" w:rsidRDefault="303330AA" w:rsidP="303330AA">
      <w:pPr>
        <w:rPr>
          <w:rFonts w:ascii="Corbel" w:hAnsi="Corbel"/>
        </w:rPr>
      </w:pPr>
    </w:p>
    <w:p w14:paraId="403D3595" w14:textId="3C5587E2" w:rsidR="303330AA" w:rsidRDefault="303330AA" w:rsidP="303330AA">
      <w:pPr>
        <w:rPr>
          <w:rFonts w:ascii="Corbel" w:hAnsi="Corbel"/>
        </w:rPr>
      </w:pPr>
    </w:p>
    <w:p w14:paraId="7EE00EF1" w14:textId="383DB835" w:rsidR="303330AA" w:rsidRDefault="303330AA" w:rsidP="303330AA">
      <w:pPr>
        <w:rPr>
          <w:rFonts w:ascii="Corbel" w:hAnsi="Corbel"/>
        </w:rPr>
      </w:pPr>
    </w:p>
    <w:p w14:paraId="78FB49B8" w14:textId="7BC371EE" w:rsidR="0FC4EF72" w:rsidRDefault="0FC4EF72" w:rsidP="0FC4EF72">
      <w:pPr>
        <w:rPr>
          <w:rFonts w:ascii="Corbel" w:hAnsi="Corbel"/>
        </w:rPr>
      </w:pPr>
    </w:p>
    <w:p w14:paraId="338CC401" w14:textId="7CAF0C4F" w:rsidR="0FC4EF72" w:rsidRDefault="0FC4EF72" w:rsidP="0FC4EF72">
      <w:pPr>
        <w:rPr>
          <w:rFonts w:ascii="Corbel" w:hAnsi="Corbel"/>
        </w:rPr>
      </w:pPr>
    </w:p>
    <w:p w14:paraId="397B8418" w14:textId="630FFA3E" w:rsidR="303330AA" w:rsidRDefault="303330AA" w:rsidP="303330AA">
      <w:pPr>
        <w:rPr>
          <w:rFonts w:ascii="Corbel" w:hAnsi="Corbel"/>
        </w:rPr>
      </w:pPr>
    </w:p>
    <w:p w14:paraId="76220831" w14:textId="77777777" w:rsidR="000108CD" w:rsidRDefault="000108CD" w:rsidP="303330AA">
      <w:pPr>
        <w:rPr>
          <w:rFonts w:ascii="Corbel" w:hAnsi="Corbel"/>
        </w:rPr>
      </w:pPr>
    </w:p>
    <w:p w14:paraId="4D388E18" w14:textId="77777777" w:rsidR="000108CD" w:rsidRDefault="000108CD" w:rsidP="303330AA">
      <w:pPr>
        <w:rPr>
          <w:rFonts w:ascii="Corbel" w:hAnsi="Corbel"/>
        </w:rPr>
      </w:pPr>
    </w:p>
    <w:p w14:paraId="5BE8775E" w14:textId="04BE8292" w:rsidR="303330AA" w:rsidRDefault="303330AA" w:rsidP="303330AA">
      <w:pPr>
        <w:rPr>
          <w:rFonts w:ascii="Corbel" w:hAnsi="Corbel"/>
        </w:rPr>
      </w:pPr>
    </w:p>
    <w:p w14:paraId="44A63190" w14:textId="1045C7A1" w:rsidR="303330AA" w:rsidRDefault="303330AA" w:rsidP="303330AA">
      <w:pPr>
        <w:rPr>
          <w:rFonts w:ascii="Corbel" w:hAnsi="Corbel"/>
        </w:rPr>
      </w:pPr>
    </w:p>
    <w:p w14:paraId="01CEE960" w14:textId="5A48D3CE" w:rsidR="303330AA" w:rsidRDefault="303330AA" w:rsidP="303330AA">
      <w:pPr>
        <w:rPr>
          <w:rFonts w:ascii="Corbel" w:hAnsi="Corbel"/>
        </w:rPr>
      </w:pPr>
    </w:p>
    <w:p w14:paraId="787BCE08" w14:textId="72548A18" w:rsidR="006D151B" w:rsidRPr="00E31FA7" w:rsidRDefault="00DD5E7C" w:rsidP="00894BA7">
      <w:pPr>
        <w:rPr>
          <w:rFonts w:ascii="Corbel" w:hAnsi="Corbel"/>
        </w:rPr>
      </w:pPr>
      <w:r w:rsidRPr="00E31FA7">
        <w:rPr>
          <w:rFonts w:ascii="Corbel" w:hAnsi="Corbel"/>
          <w:b/>
          <w:noProof/>
        </w:rPr>
        <w:lastRenderedPageBreak/>
        <mc:AlternateContent>
          <mc:Choice Requires="wps">
            <w:drawing>
              <wp:anchor distT="0" distB="0" distL="114300" distR="114300" simplePos="0" relativeHeight="251658240" behindDoc="0" locked="0" layoutInCell="1" allowOverlap="1" wp14:anchorId="3E18CB4F" wp14:editId="583C6DAA">
                <wp:simplePos x="0" y="0"/>
                <wp:positionH relativeFrom="column">
                  <wp:posOffset>5039995</wp:posOffset>
                </wp:positionH>
                <wp:positionV relativeFrom="paragraph">
                  <wp:posOffset>576580</wp:posOffset>
                </wp:positionV>
                <wp:extent cx="1248410" cy="222885"/>
                <wp:effectExtent l="1270" t="0" r="0" b="63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8410" cy="222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78FAB7" w14:textId="3042A724" w:rsidR="00457BDC" w:rsidRPr="00457BDC" w:rsidRDefault="00457BDC" w:rsidP="00457BDC">
                            <w:pPr>
                              <w:rPr>
                                <w:sz w:val="18"/>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E18CB4F" id="_x0000_t202" coordsize="21600,21600" o:spt="202" path="m,l,21600r21600,l21600,xe">
                <v:stroke joinstyle="miter"/>
                <v:path gradientshapeok="t" o:connecttype="rect"/>
              </v:shapetype>
              <v:shape id="Text Box 2" o:spid="_x0000_s1026" type="#_x0000_t202" style="position:absolute;margin-left:396.85pt;margin-top:45.4pt;width:98.3pt;height:17.55pt;z-index:2516582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Bu18QEAAMoDAAAOAAAAZHJzL2Uyb0RvYy54bWysU9uO0zAQfUfiHyy/07RRF0rUdLV0VYS0&#10;XKSFD3AcJ7FwPGbsNilfz9hpuwXeVpsHy5Oxz8w5c7y+HXvDDgq9BlvyxWzOmbISam3bkv/4vnuz&#10;4swHYWthwKqSH5Xnt5vXr9aDK1QOHZhaISMQ64vBlbwLwRVZ5mWneuFn4JSlZAPYi0AhtlmNYiD0&#10;3mT5fP42GwBrhyCV9/T3fkryTcJvGiXD16bxKjBTcuotpBXTWsU126xF0aJwnZanNsQzuuiFtlT0&#10;AnUvgmB71P9B9VoieGjCTEKfQdNoqRIHYrOY/8PmsRNOJS4kjncXmfzLwcovh0f3DVkYP8BIA0wk&#10;vHsA+dMzC9tO2FbdIcLQKVFT4UWULBucL05Xo9S+8BGkGj5DTUMW+wAJaGywj6oQT0boNIDjRXQ1&#10;BiZjyXy5Wi4oJSmX5/lqdZNKiOJ826EPHxX0LG5KjjTUhC4ODz7EbkRxPhKLeTC63mljUoBttTXI&#10;DoIMsEvfCf2vY8bGwxbitQkx/kk0I7OJYxirkZKRbgX1kQgjTIaiB0CbDvA3ZwOZqeT+116g4sx8&#10;siTa+8VyGd2XguXNu5wCvM5U1xlhJUGVPHA2bbdhcuzeoW47qnQe0x0JvdNJg6euTn2TYZI0J3NH&#10;R17H6dTTE9z8AQAA//8DAFBLAwQUAAYACAAAACEAFL+YW94AAAAKAQAADwAAAGRycy9kb3ducmV2&#10;LnhtbEyPTUsDMRRF94L/ITzBnU1sqTXjZEqxuHEhWAVdppPMByYvIUmn47/3udLl4x3uPbfezt6x&#10;yaY8BlRwuxDALLbBjNgreH97urkHlotGo11Aq+DbZtg2lxe1rkw446udDqVnFIK50gqGUmLFeW4H&#10;63VehGiRfl1IXhc6U89N0mcK944vhbjjXo9IDYOO9nGw7dfh5BV8+GE0+/Ty2Rk37Z+73TrOKSp1&#10;fTXvHoAVO5c/GH71SR0acjqGE5rMnIKNXG0IVSAFTSBASrECdiRyuZbAm5r/n9D8AAAA//8DAFBL&#10;AQItABQABgAIAAAAIQC2gziS/gAAAOEBAAATAAAAAAAAAAAAAAAAAAAAAABbQ29udGVudF9UeXBl&#10;c10ueG1sUEsBAi0AFAAGAAgAAAAhADj9If/WAAAAlAEAAAsAAAAAAAAAAAAAAAAALwEAAF9yZWxz&#10;Ly5yZWxzUEsBAi0AFAAGAAgAAAAhAB94G7XxAQAAygMAAA4AAAAAAAAAAAAAAAAALgIAAGRycy9l&#10;Mm9Eb2MueG1sUEsBAi0AFAAGAAgAAAAhABS/mFveAAAACgEAAA8AAAAAAAAAAAAAAAAASwQAAGRy&#10;cy9kb3ducmV2LnhtbFBLBQYAAAAABAAEAPMAAABWBQAAAAA=&#10;" stroked="f">
                <v:textbox style="mso-fit-shape-to-text:t">
                  <w:txbxContent>
                    <w:p w14:paraId="4A78FAB7" w14:textId="3042A724" w:rsidR="00457BDC" w:rsidRPr="00457BDC" w:rsidRDefault="00457BDC" w:rsidP="00457BDC">
                      <w:pPr>
                        <w:rPr>
                          <w:sz w:val="18"/>
                        </w:rPr>
                      </w:pPr>
                    </w:p>
                  </w:txbxContent>
                </v:textbox>
              </v:shape>
            </w:pict>
          </mc:Fallback>
        </mc:AlternateContent>
      </w:r>
      <w:bookmarkStart w:id="0" w:name="_Hlk158629825"/>
      <w:r w:rsidR="006D151B" w:rsidRPr="00E31FA7">
        <w:rPr>
          <w:rFonts w:ascii="Corbel" w:hAnsi="Corbel"/>
        </w:rPr>
        <w:t>NOTICE TO BIDDERS</w:t>
      </w:r>
    </w:p>
    <w:p w14:paraId="409C0536" w14:textId="77777777" w:rsidR="006D151B" w:rsidRPr="00E31FA7" w:rsidRDefault="006D151B">
      <w:pPr>
        <w:rPr>
          <w:rFonts w:ascii="Corbel" w:hAnsi="Corbel"/>
        </w:rPr>
      </w:pPr>
    </w:p>
    <w:p w14:paraId="3C80CFA5" w14:textId="1C40F3BA" w:rsidR="006D151B" w:rsidRPr="00E31FA7" w:rsidRDefault="00BC6E35">
      <w:pPr>
        <w:rPr>
          <w:rFonts w:ascii="Corbel" w:hAnsi="Corbel"/>
        </w:rPr>
      </w:pPr>
      <w:r w:rsidRPr="1D5A3A2C">
        <w:rPr>
          <w:rFonts w:ascii="Corbel" w:hAnsi="Corbel"/>
        </w:rPr>
        <w:t>P</w:t>
      </w:r>
      <w:r w:rsidR="000A1350" w:rsidRPr="1D5A3A2C">
        <w:rPr>
          <w:rFonts w:ascii="Corbel" w:hAnsi="Corbel"/>
        </w:rPr>
        <w:t xml:space="preserve">roposals are hereby solicited for the preparation of meals for the Title III-C nutrition </w:t>
      </w:r>
      <w:r w:rsidR="494B23E6" w:rsidRPr="1D5A3A2C">
        <w:rPr>
          <w:rFonts w:ascii="Corbel" w:hAnsi="Corbel"/>
        </w:rPr>
        <w:t>Program</w:t>
      </w:r>
      <w:r w:rsidR="000A1350" w:rsidRPr="1D5A3A2C">
        <w:rPr>
          <w:rFonts w:ascii="Corbel" w:hAnsi="Corbel"/>
        </w:rPr>
        <w:t>, in accordance with specifications.</w:t>
      </w:r>
    </w:p>
    <w:p w14:paraId="34AABD6A" w14:textId="77777777" w:rsidR="006D151B" w:rsidRPr="00E31FA7" w:rsidRDefault="006D151B">
      <w:pPr>
        <w:rPr>
          <w:rFonts w:ascii="Corbel" w:hAnsi="Corbel"/>
        </w:rPr>
      </w:pPr>
    </w:p>
    <w:p w14:paraId="6B4B5A3B" w14:textId="2322DB78" w:rsidR="00830F88" w:rsidRPr="00B8439C" w:rsidRDefault="006D336B">
      <w:pPr>
        <w:rPr>
          <w:rFonts w:ascii="Corbel" w:hAnsi="Corbel"/>
        </w:rPr>
      </w:pPr>
      <w:r w:rsidRPr="00B8439C">
        <w:rPr>
          <w:rFonts w:ascii="Corbel" w:hAnsi="Corbel"/>
        </w:rPr>
        <w:t xml:space="preserve">Proposals will be accepted up to noon on June 29, 2026. </w:t>
      </w:r>
      <w:r w:rsidR="000A1350" w:rsidRPr="00B8439C">
        <w:rPr>
          <w:rFonts w:ascii="Corbel" w:hAnsi="Corbel"/>
        </w:rPr>
        <w:t xml:space="preserve">Proposals must be submitted </w:t>
      </w:r>
      <w:r w:rsidR="44C8FD75" w:rsidRPr="00B8439C">
        <w:rPr>
          <w:rFonts w:ascii="Corbel" w:hAnsi="Corbel"/>
        </w:rPr>
        <w:t>electronically</w:t>
      </w:r>
      <w:r w:rsidR="007653AD" w:rsidRPr="00B8439C">
        <w:rPr>
          <w:rFonts w:ascii="Corbel" w:hAnsi="Corbel"/>
        </w:rPr>
        <w:t xml:space="preserve">, encrypted </w:t>
      </w:r>
      <w:r w:rsidRPr="00B8439C">
        <w:rPr>
          <w:rFonts w:ascii="Corbel" w:hAnsi="Corbel"/>
        </w:rPr>
        <w:t>and as</w:t>
      </w:r>
      <w:r w:rsidR="007653AD" w:rsidRPr="00B8439C">
        <w:rPr>
          <w:rFonts w:ascii="Corbel" w:hAnsi="Corbel"/>
        </w:rPr>
        <w:t xml:space="preserve"> a single, PDF file</w:t>
      </w:r>
      <w:r w:rsidR="44C8FD75" w:rsidRPr="00B8439C">
        <w:rPr>
          <w:rFonts w:ascii="Corbel" w:hAnsi="Corbel"/>
        </w:rPr>
        <w:t xml:space="preserve"> with subject line </w:t>
      </w:r>
      <w:r w:rsidR="548413E7" w:rsidRPr="00B8439C">
        <w:rPr>
          <w:rFonts w:ascii="Corbel" w:hAnsi="Corbel"/>
        </w:rPr>
        <w:t xml:space="preserve">“Catering Bid Proposal” </w:t>
      </w:r>
      <w:r w:rsidR="44C8FD75" w:rsidRPr="00B8439C">
        <w:rPr>
          <w:rFonts w:ascii="Corbel" w:hAnsi="Corbel"/>
        </w:rPr>
        <w:t>to the following email address:</w:t>
      </w:r>
      <w:r w:rsidR="007653AD" w:rsidRPr="00B8439C">
        <w:rPr>
          <w:rFonts w:ascii="Corbel" w:hAnsi="Corbel"/>
        </w:rPr>
        <w:t xml:space="preserve"> meals@ethocare.org</w:t>
      </w:r>
      <w:r w:rsidRPr="00B8439C">
        <w:rPr>
          <w:rFonts w:ascii="Corbel" w:hAnsi="Corbel"/>
        </w:rPr>
        <w:t>.</w:t>
      </w:r>
    </w:p>
    <w:p w14:paraId="024E565E" w14:textId="0D5BE4DB" w:rsidR="00575887" w:rsidRPr="00B8439C" w:rsidRDefault="006D336B">
      <w:pPr>
        <w:rPr>
          <w:rFonts w:ascii="Corbel" w:hAnsi="Corbel"/>
        </w:rPr>
      </w:pPr>
      <w:r w:rsidRPr="00B8439C">
        <w:rPr>
          <w:rFonts w:ascii="Corbel" w:hAnsi="Corbel"/>
        </w:rPr>
        <w:t>Proposals</w:t>
      </w:r>
      <w:r w:rsidR="00575887" w:rsidRPr="00B8439C">
        <w:rPr>
          <w:rFonts w:ascii="Corbel" w:hAnsi="Corbel"/>
        </w:rPr>
        <w:t xml:space="preserve"> </w:t>
      </w:r>
      <w:r w:rsidR="007653AD" w:rsidRPr="00B8439C">
        <w:rPr>
          <w:rFonts w:ascii="Corbel" w:hAnsi="Corbel"/>
        </w:rPr>
        <w:t>may be hand delivered</w:t>
      </w:r>
      <w:r w:rsidRPr="00B8439C">
        <w:rPr>
          <w:rFonts w:ascii="Corbel" w:hAnsi="Corbel"/>
        </w:rPr>
        <w:t xml:space="preserve"> to Ethos</w:t>
      </w:r>
      <w:r w:rsidR="007653AD" w:rsidRPr="00B8439C">
        <w:rPr>
          <w:rFonts w:ascii="Corbel" w:hAnsi="Corbel"/>
        </w:rPr>
        <w:t xml:space="preserve"> by noon on June 29,2026. </w:t>
      </w:r>
      <w:r w:rsidRPr="00B8439C">
        <w:rPr>
          <w:rFonts w:ascii="Corbel" w:hAnsi="Corbel"/>
        </w:rPr>
        <w:t>Proposals</w:t>
      </w:r>
      <w:r w:rsidR="00230580" w:rsidRPr="00B8439C">
        <w:rPr>
          <w:rFonts w:ascii="Corbel" w:hAnsi="Corbel"/>
        </w:rPr>
        <w:t xml:space="preserve"> received after that date</w:t>
      </w:r>
      <w:r w:rsidRPr="00B8439C">
        <w:rPr>
          <w:rFonts w:ascii="Corbel" w:hAnsi="Corbel"/>
        </w:rPr>
        <w:t xml:space="preserve"> and specified time</w:t>
      </w:r>
      <w:r w:rsidR="00230580" w:rsidRPr="00B8439C">
        <w:rPr>
          <w:rFonts w:ascii="Corbel" w:hAnsi="Corbel"/>
        </w:rPr>
        <w:t xml:space="preserve"> will be rejected.</w:t>
      </w:r>
      <w:r w:rsidR="008564A4" w:rsidRPr="00B8439C">
        <w:rPr>
          <w:rFonts w:ascii="Corbel" w:hAnsi="Corbel"/>
        </w:rPr>
        <w:t xml:space="preserve"> If hand delivered, the submission must be both a hard copy and on a flash drive.</w:t>
      </w:r>
    </w:p>
    <w:bookmarkEnd w:id="0"/>
    <w:p w14:paraId="7E69787D" w14:textId="3C68A622" w:rsidR="006D151B" w:rsidRPr="00B77C63" w:rsidRDefault="006D151B">
      <w:pPr>
        <w:rPr>
          <w:rFonts w:ascii="Corbel" w:hAnsi="Corbel"/>
          <w:color w:val="EE0000"/>
        </w:rPr>
      </w:pPr>
    </w:p>
    <w:p w14:paraId="2F40472D" w14:textId="5697C5CB" w:rsidR="006D151B" w:rsidRPr="00E31FA7" w:rsidRDefault="006D151B">
      <w:pPr>
        <w:rPr>
          <w:rFonts w:ascii="Corbel" w:hAnsi="Corbel"/>
        </w:rPr>
      </w:pPr>
    </w:p>
    <w:p w14:paraId="4FF75540" w14:textId="188CB0C9" w:rsidR="006D151B" w:rsidRPr="007653AD" w:rsidRDefault="006D151B">
      <w:pPr>
        <w:pStyle w:val="Heading4"/>
        <w:rPr>
          <w:rFonts w:ascii="Corbel" w:hAnsi="Corbel"/>
          <w:color w:val="EE0000"/>
        </w:rPr>
      </w:pPr>
      <w:r w:rsidRPr="00E31FA7">
        <w:rPr>
          <w:rFonts w:ascii="Corbel" w:hAnsi="Corbel"/>
        </w:rPr>
        <w:t xml:space="preserve">FACTORS IN </w:t>
      </w:r>
      <w:r w:rsidR="00E64CA2">
        <w:rPr>
          <w:rFonts w:ascii="Corbel" w:hAnsi="Corbel"/>
        </w:rPr>
        <w:t xml:space="preserve">BID EVALUATION AND SELECTION </w:t>
      </w:r>
      <w:r w:rsidR="00E64CA2" w:rsidRPr="5564F444">
        <w:rPr>
          <w:rFonts w:ascii="Corbel" w:hAnsi="Corbel"/>
        </w:rPr>
        <w:t>PROCESS</w:t>
      </w:r>
      <w:r w:rsidR="007653AD">
        <w:rPr>
          <w:rFonts w:ascii="Corbel" w:hAnsi="Corbel"/>
        </w:rPr>
        <w:t xml:space="preserve">  </w:t>
      </w:r>
    </w:p>
    <w:p w14:paraId="5E8E522A" w14:textId="3FF537CB" w:rsidR="006D151B" w:rsidRPr="00E31FA7" w:rsidRDefault="006D151B">
      <w:pPr>
        <w:rPr>
          <w:rFonts w:ascii="Corbel" w:hAnsi="Corbel"/>
        </w:rPr>
      </w:pPr>
    </w:p>
    <w:p w14:paraId="14F2EDE7" w14:textId="063B8C53" w:rsidR="006D151B" w:rsidRPr="00E31FA7" w:rsidRDefault="006D151B" w:rsidP="001B70C1">
      <w:pPr>
        <w:numPr>
          <w:ilvl w:val="0"/>
          <w:numId w:val="42"/>
        </w:numPr>
        <w:rPr>
          <w:rFonts w:ascii="Corbel" w:hAnsi="Corbel"/>
        </w:rPr>
      </w:pPr>
      <w:r w:rsidRPr="00E31FA7">
        <w:rPr>
          <w:rFonts w:ascii="Corbel" w:hAnsi="Corbel"/>
        </w:rPr>
        <w:t>Meal Cost Analysis.</w:t>
      </w:r>
    </w:p>
    <w:p w14:paraId="469D65D3" w14:textId="5DD2ACE0" w:rsidR="006D151B" w:rsidRPr="00E31FA7" w:rsidRDefault="4282B5F4" w:rsidP="001B70C1">
      <w:pPr>
        <w:numPr>
          <w:ilvl w:val="0"/>
          <w:numId w:val="42"/>
        </w:numPr>
        <w:rPr>
          <w:rFonts w:ascii="Corbel" w:hAnsi="Corbel"/>
        </w:rPr>
      </w:pPr>
      <w:r w:rsidRPr="00E31FA7">
        <w:rPr>
          <w:rFonts w:ascii="Corbel" w:hAnsi="Corbel"/>
        </w:rPr>
        <w:t xml:space="preserve">Ability to meet MA Nutrition Standards </w:t>
      </w:r>
    </w:p>
    <w:p w14:paraId="1F581E41" w14:textId="6C4704BC" w:rsidR="006D151B" w:rsidRPr="00E31FA7" w:rsidRDefault="001B70C1" w:rsidP="001B70C1">
      <w:pPr>
        <w:numPr>
          <w:ilvl w:val="0"/>
          <w:numId w:val="42"/>
        </w:numPr>
        <w:rPr>
          <w:rFonts w:ascii="Corbel" w:hAnsi="Corbel"/>
        </w:rPr>
      </w:pPr>
      <w:r w:rsidRPr="00E31FA7">
        <w:rPr>
          <w:rFonts w:ascii="Corbel" w:hAnsi="Corbel"/>
        </w:rPr>
        <w:t>Experience</w:t>
      </w:r>
      <w:r w:rsidR="006D151B" w:rsidRPr="00E31FA7">
        <w:rPr>
          <w:rFonts w:ascii="Corbel" w:hAnsi="Corbel"/>
        </w:rPr>
        <w:t xml:space="preserve"> and reputation of bidder.</w:t>
      </w:r>
    </w:p>
    <w:p w14:paraId="128D6BD9" w14:textId="3ED10718" w:rsidR="001B70C1" w:rsidRPr="00E31FA7" w:rsidRDefault="001B70C1" w:rsidP="001B70C1">
      <w:pPr>
        <w:numPr>
          <w:ilvl w:val="0"/>
          <w:numId w:val="42"/>
        </w:numPr>
        <w:rPr>
          <w:rFonts w:ascii="Corbel" w:hAnsi="Corbel"/>
        </w:rPr>
      </w:pPr>
      <w:r w:rsidRPr="00E31FA7">
        <w:rPr>
          <w:rFonts w:ascii="Corbel" w:hAnsi="Corbel"/>
        </w:rPr>
        <w:t>Contract history for the past 10 years (e.g. termination, cancelation)</w:t>
      </w:r>
    </w:p>
    <w:p w14:paraId="566F1B34" w14:textId="408428B9" w:rsidR="006D151B" w:rsidRDefault="006D151B" w:rsidP="001B70C1">
      <w:pPr>
        <w:numPr>
          <w:ilvl w:val="0"/>
          <w:numId w:val="42"/>
        </w:numPr>
        <w:rPr>
          <w:rFonts w:ascii="Corbel" w:hAnsi="Corbel"/>
        </w:rPr>
      </w:pPr>
      <w:r w:rsidRPr="00E31FA7">
        <w:rPr>
          <w:rFonts w:ascii="Corbel" w:hAnsi="Corbel"/>
        </w:rPr>
        <w:t>Financial stability of bidder.</w:t>
      </w:r>
    </w:p>
    <w:p w14:paraId="2A45F35A" w14:textId="2C7161AF" w:rsidR="007653AD" w:rsidRDefault="007653AD" w:rsidP="001B70C1">
      <w:pPr>
        <w:numPr>
          <w:ilvl w:val="0"/>
          <w:numId w:val="42"/>
        </w:numPr>
        <w:rPr>
          <w:rFonts w:ascii="Corbel" w:hAnsi="Corbel"/>
        </w:rPr>
      </w:pPr>
      <w:r>
        <w:rPr>
          <w:rFonts w:ascii="Corbel" w:hAnsi="Corbel"/>
        </w:rPr>
        <w:t>Type of services offered</w:t>
      </w:r>
    </w:p>
    <w:p w14:paraId="3C80D2AA" w14:textId="6BE4DDEF" w:rsidR="007653AD" w:rsidRDefault="007653AD" w:rsidP="001B70C1">
      <w:pPr>
        <w:numPr>
          <w:ilvl w:val="0"/>
          <w:numId w:val="42"/>
        </w:numPr>
        <w:rPr>
          <w:rFonts w:ascii="Corbel" w:hAnsi="Corbel"/>
        </w:rPr>
      </w:pPr>
      <w:r>
        <w:rPr>
          <w:rFonts w:ascii="Corbel" w:hAnsi="Corbel"/>
        </w:rPr>
        <w:t>Personnel staffing plan</w:t>
      </w:r>
    </w:p>
    <w:p w14:paraId="4A2C0191" w14:textId="382EEE94" w:rsidR="007653AD" w:rsidRDefault="007653AD" w:rsidP="001B70C1">
      <w:pPr>
        <w:numPr>
          <w:ilvl w:val="0"/>
          <w:numId w:val="42"/>
        </w:numPr>
        <w:rPr>
          <w:rFonts w:ascii="Corbel" w:hAnsi="Corbel"/>
        </w:rPr>
      </w:pPr>
      <w:r>
        <w:rPr>
          <w:rFonts w:ascii="Corbel" w:hAnsi="Corbel"/>
        </w:rPr>
        <w:t>Food production facility and location</w:t>
      </w:r>
    </w:p>
    <w:p w14:paraId="7E70C0B3" w14:textId="0AE852B3" w:rsidR="007653AD" w:rsidRPr="00E31FA7" w:rsidRDefault="007653AD" w:rsidP="001B70C1">
      <w:pPr>
        <w:numPr>
          <w:ilvl w:val="0"/>
          <w:numId w:val="42"/>
        </w:numPr>
        <w:rPr>
          <w:rFonts w:ascii="Corbel" w:hAnsi="Corbel"/>
        </w:rPr>
      </w:pPr>
      <w:r>
        <w:rPr>
          <w:rFonts w:ascii="Corbel" w:hAnsi="Corbel"/>
        </w:rPr>
        <w:t>Adequate vehicles, policies and procedures</w:t>
      </w:r>
    </w:p>
    <w:p w14:paraId="7F737CA4" w14:textId="763F03FC" w:rsidR="006D151B" w:rsidRPr="00E31FA7" w:rsidRDefault="074A6545" w:rsidP="001B70C1">
      <w:pPr>
        <w:numPr>
          <w:ilvl w:val="0"/>
          <w:numId w:val="42"/>
        </w:numPr>
        <w:rPr>
          <w:rFonts w:ascii="Corbel" w:hAnsi="Corbel"/>
        </w:rPr>
      </w:pPr>
      <w:r w:rsidRPr="1D56BB46">
        <w:rPr>
          <w:rFonts w:ascii="Corbel" w:hAnsi="Corbel"/>
        </w:rPr>
        <w:t xml:space="preserve">Ability to meet quantity requirements </w:t>
      </w:r>
    </w:p>
    <w:p w14:paraId="3575BE41" w14:textId="6C162B0A" w:rsidR="006D151B" w:rsidRDefault="006D151B" w:rsidP="001B70C1">
      <w:pPr>
        <w:numPr>
          <w:ilvl w:val="0"/>
          <w:numId w:val="42"/>
        </w:numPr>
        <w:rPr>
          <w:rFonts w:ascii="Corbel" w:hAnsi="Corbel"/>
        </w:rPr>
      </w:pPr>
      <w:r w:rsidRPr="00E31FA7">
        <w:rPr>
          <w:rFonts w:ascii="Corbel" w:hAnsi="Corbel"/>
        </w:rPr>
        <w:t>Ability to use USDA Commodity Foods</w:t>
      </w:r>
      <w:r w:rsidR="007653AD">
        <w:rPr>
          <w:rFonts w:ascii="Corbel" w:hAnsi="Corbel"/>
        </w:rPr>
        <w:t>, Purchasing Program</w:t>
      </w:r>
      <w:r w:rsidR="4169A98E" w:rsidRPr="00E31FA7">
        <w:rPr>
          <w:rFonts w:ascii="Corbel" w:hAnsi="Corbel"/>
        </w:rPr>
        <w:t xml:space="preserve"> and frozen meals from State Vendor Contract</w:t>
      </w:r>
    </w:p>
    <w:p w14:paraId="61BA7FCE" w14:textId="23E81B31" w:rsidR="007653AD" w:rsidRDefault="007653AD" w:rsidP="001B70C1">
      <w:pPr>
        <w:numPr>
          <w:ilvl w:val="0"/>
          <w:numId w:val="42"/>
        </w:numPr>
        <w:rPr>
          <w:rFonts w:ascii="Corbel" w:hAnsi="Corbel"/>
        </w:rPr>
      </w:pPr>
      <w:r>
        <w:rPr>
          <w:rFonts w:ascii="Corbel" w:hAnsi="Corbel"/>
        </w:rPr>
        <w:t>Invoicing processes</w:t>
      </w:r>
    </w:p>
    <w:p w14:paraId="20D6BD4F" w14:textId="77777777" w:rsidR="007653AD" w:rsidRPr="00E31FA7" w:rsidRDefault="007653AD" w:rsidP="007653AD">
      <w:pPr>
        <w:ind w:left="1080"/>
        <w:rPr>
          <w:rFonts w:ascii="Corbel" w:hAnsi="Corbel"/>
        </w:rPr>
      </w:pPr>
    </w:p>
    <w:p w14:paraId="01108E2C" w14:textId="77777777" w:rsidR="006D151B" w:rsidRPr="00E31FA7" w:rsidRDefault="006D151B">
      <w:pPr>
        <w:rPr>
          <w:rFonts w:ascii="Corbel" w:hAnsi="Corbel"/>
        </w:rPr>
      </w:pPr>
    </w:p>
    <w:p w14:paraId="732AD731" w14:textId="2F12CC55" w:rsidR="006D151B" w:rsidRPr="00E31FA7" w:rsidRDefault="00B77C63">
      <w:pPr>
        <w:rPr>
          <w:rFonts w:ascii="Corbel" w:hAnsi="Corbel"/>
        </w:rPr>
      </w:pPr>
      <w:r>
        <w:rPr>
          <w:rFonts w:ascii="Corbel" w:hAnsi="Corbel"/>
        </w:rPr>
        <w:t xml:space="preserve">The Boston Elder Nutrition Program </w:t>
      </w:r>
      <w:r w:rsidR="006D151B" w:rsidRPr="1D5A3A2C">
        <w:rPr>
          <w:rFonts w:ascii="Corbel" w:hAnsi="Corbel"/>
        </w:rPr>
        <w:t xml:space="preserve">RESERVES THE RIGHT TO REJECT ANY AND ALL PROPOSALS IF </w:t>
      </w:r>
      <w:r w:rsidR="00BA5740" w:rsidRPr="1D5A3A2C">
        <w:rPr>
          <w:rFonts w:ascii="Corbel" w:hAnsi="Corbel"/>
        </w:rPr>
        <w:t xml:space="preserve">SUCH BID(S) DO NOT MEET THE NECESSARY REQUIREMENTS </w:t>
      </w:r>
      <w:r w:rsidR="00A23A3A" w:rsidRPr="1D5A3A2C">
        <w:rPr>
          <w:rFonts w:ascii="Corbel" w:hAnsi="Corbel"/>
        </w:rPr>
        <w:t xml:space="preserve">FOR THE </w:t>
      </w:r>
      <w:r w:rsidR="494B23E6" w:rsidRPr="1D5A3A2C">
        <w:rPr>
          <w:rFonts w:ascii="Corbel" w:hAnsi="Corbel"/>
        </w:rPr>
        <w:t>PROGRAM</w:t>
      </w:r>
      <w:r w:rsidR="00A23A3A" w:rsidRPr="1D5A3A2C">
        <w:rPr>
          <w:rFonts w:ascii="Corbel" w:hAnsi="Corbel"/>
        </w:rPr>
        <w:t xml:space="preserve"> OR IF IT IS </w:t>
      </w:r>
      <w:r w:rsidR="006D151B" w:rsidRPr="1D5A3A2C">
        <w:rPr>
          <w:rFonts w:ascii="Corbel" w:hAnsi="Corbel"/>
        </w:rPr>
        <w:t>IN THE PUBLIC INTEREST TO DO SO.</w:t>
      </w:r>
      <w:r w:rsidR="28A2C563" w:rsidRPr="1D5A3A2C">
        <w:rPr>
          <w:rFonts w:ascii="Corbel" w:hAnsi="Corbel"/>
        </w:rPr>
        <w:t xml:space="preserve"> </w:t>
      </w:r>
    </w:p>
    <w:p w14:paraId="4D8E6F42" w14:textId="77777777" w:rsidR="006D151B" w:rsidRPr="00E31FA7" w:rsidRDefault="006D151B">
      <w:pPr>
        <w:rPr>
          <w:rFonts w:ascii="Corbel" w:hAnsi="Corbel"/>
        </w:rPr>
      </w:pPr>
      <w:r w:rsidRPr="00E31FA7">
        <w:rPr>
          <w:rFonts w:ascii="Corbel" w:hAnsi="Corbel"/>
        </w:rPr>
        <w:br w:type="page"/>
      </w:r>
    </w:p>
    <w:p w14:paraId="6C4F111D" w14:textId="3B213378" w:rsidR="006D151B" w:rsidRPr="00E31FA7" w:rsidRDefault="006D151B">
      <w:pPr>
        <w:pStyle w:val="Heading4"/>
        <w:rPr>
          <w:rFonts w:ascii="Corbel" w:hAnsi="Corbel"/>
        </w:rPr>
      </w:pPr>
      <w:r w:rsidRPr="1D5A3A2C">
        <w:rPr>
          <w:rFonts w:ascii="Corbel" w:hAnsi="Corbel"/>
        </w:rPr>
        <w:lastRenderedPageBreak/>
        <w:t xml:space="preserve">SPECIFICATION FOR THE NUTRITION </w:t>
      </w:r>
      <w:r w:rsidR="494B23E6" w:rsidRPr="1D5A3A2C">
        <w:rPr>
          <w:rFonts w:ascii="Corbel" w:hAnsi="Corbel"/>
        </w:rPr>
        <w:t>PROGRAM</w:t>
      </w:r>
    </w:p>
    <w:p w14:paraId="30507315" w14:textId="77777777" w:rsidR="006D151B" w:rsidRPr="00E31FA7" w:rsidRDefault="006D151B">
      <w:pPr>
        <w:rPr>
          <w:rFonts w:ascii="Corbel" w:hAnsi="Corbel"/>
        </w:rPr>
      </w:pPr>
    </w:p>
    <w:p w14:paraId="6E55D83B" w14:textId="1CD03A89" w:rsidR="006D151B" w:rsidRPr="00E31FA7" w:rsidRDefault="006D151B">
      <w:pPr>
        <w:rPr>
          <w:rFonts w:ascii="Corbel" w:hAnsi="Corbel"/>
        </w:rPr>
      </w:pPr>
      <w:r w:rsidRPr="1D5A3A2C">
        <w:rPr>
          <w:rFonts w:ascii="Corbel" w:hAnsi="Corbel"/>
        </w:rPr>
        <w:t xml:space="preserve">In accordance with the goals and purposes of the Title III-c </w:t>
      </w:r>
      <w:r w:rsidR="26BDD72D" w:rsidRPr="1D5A3A2C">
        <w:rPr>
          <w:rFonts w:ascii="Corbel" w:hAnsi="Corbel"/>
        </w:rPr>
        <w:t xml:space="preserve">Older </w:t>
      </w:r>
      <w:r w:rsidR="2785E9D1" w:rsidRPr="1D5A3A2C">
        <w:rPr>
          <w:rFonts w:ascii="Corbel" w:hAnsi="Corbel"/>
        </w:rPr>
        <w:t>A</w:t>
      </w:r>
      <w:r w:rsidR="26BDD72D" w:rsidRPr="1D5A3A2C">
        <w:rPr>
          <w:rFonts w:ascii="Corbel" w:hAnsi="Corbel"/>
        </w:rPr>
        <w:t>dult</w:t>
      </w:r>
      <w:r w:rsidRPr="1D5A3A2C">
        <w:rPr>
          <w:rFonts w:ascii="Corbel" w:hAnsi="Corbel"/>
        </w:rPr>
        <w:t xml:space="preserve"> Nutrition </w:t>
      </w:r>
      <w:r w:rsidR="494B23E6" w:rsidRPr="1D5A3A2C">
        <w:rPr>
          <w:rFonts w:ascii="Corbel" w:hAnsi="Corbel"/>
        </w:rPr>
        <w:t>Program</w:t>
      </w:r>
      <w:r w:rsidRPr="1D5A3A2C">
        <w:rPr>
          <w:rFonts w:ascii="Corbel" w:hAnsi="Corbel"/>
        </w:rPr>
        <w:t xml:space="preserve"> established under the Comprehensive Older Americans Act Amendments o</w:t>
      </w:r>
      <w:r w:rsidR="00F43030" w:rsidRPr="1D5A3A2C">
        <w:rPr>
          <w:rFonts w:ascii="Corbel" w:hAnsi="Corbel"/>
        </w:rPr>
        <w:t xml:space="preserve">f   1992,  </w:t>
      </w:r>
      <w:r w:rsidRPr="1D5A3A2C">
        <w:rPr>
          <w:rFonts w:ascii="Corbel" w:hAnsi="Corbel"/>
        </w:rPr>
        <w:t xml:space="preserve">  </w:t>
      </w:r>
      <w:r w:rsidR="00B77C63">
        <w:rPr>
          <w:rFonts w:ascii="Corbel" w:hAnsi="Corbel"/>
        </w:rPr>
        <w:t xml:space="preserve">Southwest Boston Senior Services, Inc d/b/a Ethos, hereafter Ethos, </w:t>
      </w:r>
      <w:r w:rsidRPr="1D5A3A2C">
        <w:rPr>
          <w:rFonts w:ascii="Corbel" w:hAnsi="Corbel"/>
        </w:rPr>
        <w:t xml:space="preserve">has been established to meet the needs of Older Americans within its service areas.   The Nutrition </w:t>
      </w:r>
      <w:r w:rsidR="494B23E6" w:rsidRPr="1D5A3A2C">
        <w:rPr>
          <w:rFonts w:ascii="Corbel" w:hAnsi="Corbel"/>
        </w:rPr>
        <w:t>Pro</w:t>
      </w:r>
      <w:r w:rsidR="007653AD">
        <w:rPr>
          <w:rFonts w:ascii="Corbel" w:hAnsi="Corbel"/>
        </w:rPr>
        <w:t>ject</w:t>
      </w:r>
      <w:r w:rsidRPr="1D5A3A2C">
        <w:rPr>
          <w:rFonts w:ascii="Corbel" w:hAnsi="Corbel"/>
        </w:rPr>
        <w:t xml:space="preserve">’s chief responsibility is to provide nutritionally sound meals to those in the greatest economic and social need.  These meals are served in strategically located centers, such as community centers, </w:t>
      </w:r>
      <w:r w:rsidR="26BDD72D" w:rsidRPr="1D5A3A2C">
        <w:rPr>
          <w:rFonts w:ascii="Corbel" w:hAnsi="Corbel"/>
        </w:rPr>
        <w:t>older adult</w:t>
      </w:r>
      <w:r w:rsidRPr="1D5A3A2C">
        <w:rPr>
          <w:rFonts w:ascii="Corbel" w:hAnsi="Corbel"/>
        </w:rPr>
        <w:t xml:space="preserve"> centers, churches, etc.  They are also served to homebound </w:t>
      </w:r>
      <w:r w:rsidR="69E3355B" w:rsidRPr="1D5A3A2C">
        <w:rPr>
          <w:rFonts w:ascii="Corbel" w:hAnsi="Corbel"/>
        </w:rPr>
        <w:t>older adults</w:t>
      </w:r>
      <w:r w:rsidRPr="1D5A3A2C">
        <w:rPr>
          <w:rFonts w:ascii="Corbel" w:hAnsi="Corbel"/>
        </w:rPr>
        <w:t xml:space="preserve"> within the service area.  In addition to nutrition, the </w:t>
      </w:r>
      <w:r w:rsidR="003E5820">
        <w:rPr>
          <w:rFonts w:ascii="Corbel" w:hAnsi="Corbel"/>
        </w:rPr>
        <w:t xml:space="preserve">Nutrition </w:t>
      </w:r>
      <w:r w:rsidR="494B23E6" w:rsidRPr="1D5A3A2C">
        <w:rPr>
          <w:rFonts w:ascii="Corbel" w:hAnsi="Corbel"/>
        </w:rPr>
        <w:t>Pro</w:t>
      </w:r>
      <w:r w:rsidR="007653AD">
        <w:rPr>
          <w:rFonts w:ascii="Corbel" w:hAnsi="Corbel"/>
        </w:rPr>
        <w:t>ject</w:t>
      </w:r>
      <w:r w:rsidRPr="1D5A3A2C">
        <w:rPr>
          <w:rFonts w:ascii="Corbel" w:hAnsi="Corbel"/>
        </w:rPr>
        <w:t xml:space="preserve"> aims at reducing the isolation of older Americans by providing these meals in a congregate setting whenever possible.</w:t>
      </w:r>
    </w:p>
    <w:p w14:paraId="6E555195" w14:textId="77777777" w:rsidR="006D151B" w:rsidRPr="00E31FA7" w:rsidRDefault="006D151B">
      <w:pPr>
        <w:rPr>
          <w:rFonts w:ascii="Corbel" w:hAnsi="Corbel"/>
        </w:rPr>
      </w:pPr>
    </w:p>
    <w:p w14:paraId="5A27AE99" w14:textId="77777777" w:rsidR="006D151B" w:rsidRPr="00E31FA7" w:rsidRDefault="006D151B">
      <w:pPr>
        <w:pStyle w:val="Heading1"/>
        <w:rPr>
          <w:rFonts w:ascii="Corbel" w:hAnsi="Corbel"/>
          <w:caps w:val="0"/>
        </w:rPr>
      </w:pPr>
      <w:r w:rsidRPr="00E31FA7">
        <w:rPr>
          <w:rFonts w:ascii="Corbel" w:hAnsi="Corbel"/>
          <w:caps w:val="0"/>
        </w:rPr>
        <w:t>SPECIFIC INFORMATION</w:t>
      </w:r>
    </w:p>
    <w:p w14:paraId="3F620BF5" w14:textId="77777777" w:rsidR="006D151B" w:rsidRPr="00E31FA7" w:rsidRDefault="006D151B">
      <w:pPr>
        <w:rPr>
          <w:rFonts w:ascii="Corbel" w:hAnsi="Corbel"/>
        </w:rPr>
      </w:pPr>
    </w:p>
    <w:p w14:paraId="2F7190D1" w14:textId="50434723" w:rsidR="006D151B" w:rsidRPr="00E31FA7" w:rsidRDefault="006D151B" w:rsidP="4FF43AC9">
      <w:pPr>
        <w:rPr>
          <w:rFonts w:ascii="Corbel" w:hAnsi="Corbel"/>
        </w:rPr>
      </w:pPr>
      <w:r w:rsidRPr="1D5A3A2C">
        <w:rPr>
          <w:rFonts w:ascii="Corbel" w:hAnsi="Corbel"/>
        </w:rPr>
        <w:t>All bids shall be subject to review and acceptance by</w:t>
      </w:r>
      <w:r w:rsidR="00B77C63">
        <w:rPr>
          <w:rFonts w:ascii="Corbel" w:hAnsi="Corbel"/>
        </w:rPr>
        <w:t xml:space="preserve"> Ethos.  </w:t>
      </w:r>
      <w:r w:rsidRPr="1D5A3A2C">
        <w:rPr>
          <w:rFonts w:ascii="Corbel" w:hAnsi="Corbel"/>
        </w:rPr>
        <w:t xml:space="preserve">The Executive Office of </w:t>
      </w:r>
      <w:r w:rsidR="71D2D8AC" w:rsidRPr="1D5A3A2C">
        <w:rPr>
          <w:rFonts w:ascii="Corbel" w:hAnsi="Corbel"/>
        </w:rPr>
        <w:t>Aging &amp; Independence</w:t>
      </w:r>
      <w:r w:rsidRPr="1D5A3A2C">
        <w:rPr>
          <w:rFonts w:ascii="Corbel" w:hAnsi="Corbel"/>
        </w:rPr>
        <w:t xml:space="preserve">, </w:t>
      </w:r>
      <w:r w:rsidR="23FF213A" w:rsidRPr="1D5A3A2C">
        <w:rPr>
          <w:rFonts w:ascii="Corbel" w:hAnsi="Corbel"/>
        </w:rPr>
        <w:t xml:space="preserve">(AGE) </w:t>
      </w:r>
      <w:r w:rsidRPr="1D5A3A2C">
        <w:rPr>
          <w:rFonts w:ascii="Corbel" w:hAnsi="Corbel"/>
        </w:rPr>
        <w:t>Commonwealth of Massachusetts shall have the right to review and comment upon all bids received</w:t>
      </w:r>
      <w:r w:rsidR="00E61B33" w:rsidRPr="1D5A3A2C">
        <w:rPr>
          <w:rFonts w:ascii="Corbel" w:hAnsi="Corbel"/>
        </w:rPr>
        <w:t xml:space="preserve"> and the agency’s evaluation of the bids before a final recommendation is presented to the agency’s board for a decision.  The detailed evaluation must include the reason for the </w:t>
      </w:r>
      <w:r w:rsidR="0D702844" w:rsidRPr="1D5A3A2C">
        <w:rPr>
          <w:rFonts w:ascii="Corbel" w:hAnsi="Corbel"/>
        </w:rPr>
        <w:t>Provider</w:t>
      </w:r>
      <w:r w:rsidR="00E61B33" w:rsidRPr="1D5A3A2C">
        <w:rPr>
          <w:rFonts w:ascii="Corbel" w:hAnsi="Corbel"/>
        </w:rPr>
        <w:t xml:space="preserve">’s selection as well as </w:t>
      </w:r>
      <w:r w:rsidR="007B7407" w:rsidRPr="1D5A3A2C">
        <w:rPr>
          <w:rFonts w:ascii="Corbel" w:hAnsi="Corbel"/>
        </w:rPr>
        <w:t xml:space="preserve">evaluation </w:t>
      </w:r>
      <w:r w:rsidR="00E61B33" w:rsidRPr="1D5A3A2C">
        <w:rPr>
          <w:rFonts w:ascii="Corbel" w:hAnsi="Corbel"/>
        </w:rPr>
        <w:t>criteria and 3</w:t>
      </w:r>
      <w:r w:rsidR="66711537" w:rsidRPr="1D5A3A2C">
        <w:rPr>
          <w:rFonts w:ascii="Corbel" w:hAnsi="Corbel"/>
        </w:rPr>
        <w:t>-</w:t>
      </w:r>
      <w:r w:rsidR="00E61B33" w:rsidRPr="1D5A3A2C">
        <w:rPr>
          <w:rFonts w:ascii="Corbel" w:hAnsi="Corbel"/>
        </w:rPr>
        <w:t xml:space="preserve"> and 5</w:t>
      </w:r>
      <w:r w:rsidR="66711537" w:rsidRPr="1D5A3A2C">
        <w:rPr>
          <w:rFonts w:ascii="Corbel" w:hAnsi="Corbel"/>
        </w:rPr>
        <w:t>-</w:t>
      </w:r>
      <w:r w:rsidR="00E61B33" w:rsidRPr="1D5A3A2C">
        <w:rPr>
          <w:rFonts w:ascii="Corbel" w:hAnsi="Corbel"/>
        </w:rPr>
        <w:t xml:space="preserve">year budget forecasts.  </w:t>
      </w:r>
      <w:r w:rsidR="00546B09">
        <w:rPr>
          <w:rFonts w:ascii="Corbel" w:hAnsi="Corbel"/>
        </w:rPr>
        <w:t>Ethos</w:t>
      </w:r>
      <w:r w:rsidRPr="1D5A3A2C">
        <w:rPr>
          <w:rFonts w:ascii="Corbel" w:hAnsi="Corbel"/>
        </w:rPr>
        <w:t xml:space="preserve"> reserves all rights and, in particular, the right to reject any and all bids where there </w:t>
      </w:r>
      <w:r w:rsidR="001B70C1" w:rsidRPr="1D5A3A2C">
        <w:rPr>
          <w:rFonts w:ascii="Corbel" w:hAnsi="Corbel"/>
        </w:rPr>
        <w:t>are sound businesses</w:t>
      </w:r>
      <w:r w:rsidRPr="1D5A3A2C">
        <w:rPr>
          <w:rFonts w:ascii="Corbel" w:hAnsi="Corbel"/>
        </w:rPr>
        <w:t xml:space="preserve"> reasons in the best interest of the Nutrition </w:t>
      </w:r>
      <w:r w:rsidR="494B23E6" w:rsidRPr="1D5A3A2C">
        <w:rPr>
          <w:rFonts w:ascii="Corbel" w:hAnsi="Corbel"/>
        </w:rPr>
        <w:t>Pro</w:t>
      </w:r>
      <w:r w:rsidR="00732BDF">
        <w:rPr>
          <w:rFonts w:ascii="Corbel" w:hAnsi="Corbel"/>
        </w:rPr>
        <w:t>ject</w:t>
      </w:r>
      <w:r w:rsidRPr="1D5A3A2C">
        <w:rPr>
          <w:rFonts w:ascii="Corbel" w:hAnsi="Corbel"/>
        </w:rPr>
        <w:t xml:space="preserve"> for such </w:t>
      </w:r>
      <w:r w:rsidR="001B70C1" w:rsidRPr="1D5A3A2C">
        <w:rPr>
          <w:rFonts w:ascii="Corbel" w:hAnsi="Corbel"/>
        </w:rPr>
        <w:t xml:space="preserve">rejection. </w:t>
      </w:r>
      <w:r w:rsidRPr="1D5A3A2C">
        <w:rPr>
          <w:rFonts w:ascii="Corbel" w:hAnsi="Corbel"/>
        </w:rPr>
        <w:t xml:space="preserve">Awards shall be made to the bidder whose bid or offer is responsive to the solicitation and </w:t>
      </w:r>
      <w:r w:rsidR="14BE697B" w:rsidRPr="1D5A3A2C">
        <w:rPr>
          <w:rFonts w:ascii="Corbel" w:hAnsi="Corbel"/>
        </w:rPr>
        <w:t>represents</w:t>
      </w:r>
      <w:r w:rsidR="17F4424A" w:rsidRPr="1D5A3A2C">
        <w:rPr>
          <w:rFonts w:ascii="Corbel" w:hAnsi="Corbel"/>
        </w:rPr>
        <w:t xml:space="preserve"> the best value for the Commonwealth.</w:t>
      </w:r>
      <w:r w:rsidRPr="1D5A3A2C">
        <w:rPr>
          <w:rFonts w:ascii="Corbel" w:hAnsi="Corbel"/>
        </w:rPr>
        <w:t xml:space="preserve"> Contracts shall be made only with responsible contractors who possess the potential ability to perform successfully under the terms and conditions of the procurement.</w:t>
      </w:r>
      <w:r w:rsidRPr="1D5A3A2C">
        <w:rPr>
          <w:rFonts w:ascii="Corbel" w:hAnsi="Corbel"/>
          <w:b/>
          <w:bCs/>
        </w:rPr>
        <w:t xml:space="preserve"> </w:t>
      </w:r>
      <w:r w:rsidRPr="1D5A3A2C">
        <w:rPr>
          <w:rFonts w:ascii="Corbel" w:hAnsi="Corbel"/>
        </w:rPr>
        <w:t xml:space="preserve"> A low bid will not necessarily be the deciding factor.</w:t>
      </w:r>
    </w:p>
    <w:p w14:paraId="32CD8176" w14:textId="77777777" w:rsidR="006D151B" w:rsidRPr="00E31FA7" w:rsidRDefault="006D151B">
      <w:pPr>
        <w:rPr>
          <w:rFonts w:ascii="Corbel" w:hAnsi="Corbel"/>
        </w:rPr>
      </w:pPr>
    </w:p>
    <w:p w14:paraId="10EC560D" w14:textId="62A024BA" w:rsidR="006D151B" w:rsidRPr="00E31FA7" w:rsidRDefault="006D151B">
      <w:pPr>
        <w:rPr>
          <w:rFonts w:ascii="Corbel" w:hAnsi="Corbel"/>
        </w:rPr>
      </w:pPr>
      <w:r w:rsidRPr="1D5A3A2C">
        <w:rPr>
          <w:rFonts w:ascii="Corbel" w:hAnsi="Corbel"/>
        </w:rPr>
        <w:t xml:space="preserve">Each </w:t>
      </w:r>
      <w:r w:rsidR="00732BDF">
        <w:rPr>
          <w:rFonts w:ascii="Corbel" w:hAnsi="Corbel"/>
        </w:rPr>
        <w:t>N</w:t>
      </w:r>
      <w:r w:rsidRPr="1D5A3A2C">
        <w:rPr>
          <w:rFonts w:ascii="Corbel" w:hAnsi="Corbel"/>
        </w:rPr>
        <w:t xml:space="preserve">utrition </w:t>
      </w:r>
      <w:r w:rsidR="494B23E6" w:rsidRPr="1D5A3A2C">
        <w:rPr>
          <w:rFonts w:ascii="Corbel" w:hAnsi="Corbel"/>
        </w:rPr>
        <w:t>Program</w:t>
      </w:r>
      <w:r w:rsidRPr="1D5A3A2C">
        <w:rPr>
          <w:rFonts w:ascii="Corbel" w:hAnsi="Corbel"/>
        </w:rPr>
        <w:t xml:space="preserve"> contract with a </w:t>
      </w:r>
      <w:r w:rsidR="0D702844" w:rsidRPr="1D5A3A2C">
        <w:rPr>
          <w:rFonts w:ascii="Corbel" w:hAnsi="Corbel"/>
        </w:rPr>
        <w:t>Provider</w:t>
      </w:r>
      <w:r w:rsidRPr="1D5A3A2C">
        <w:rPr>
          <w:rFonts w:ascii="Corbel" w:hAnsi="Corbel"/>
        </w:rPr>
        <w:t xml:space="preserve"> for the preparation of meals for </w:t>
      </w:r>
      <w:r w:rsidR="69E3355B" w:rsidRPr="1D5A3A2C">
        <w:rPr>
          <w:rFonts w:ascii="Corbel" w:hAnsi="Corbel"/>
        </w:rPr>
        <w:t>older adults</w:t>
      </w:r>
      <w:r w:rsidRPr="1D5A3A2C">
        <w:rPr>
          <w:rFonts w:ascii="Corbel" w:hAnsi="Corbel"/>
        </w:rPr>
        <w:t xml:space="preserve"> under Title III-C of the Older American</w:t>
      </w:r>
      <w:r w:rsidR="2535E743" w:rsidRPr="1D5A3A2C">
        <w:rPr>
          <w:rFonts w:ascii="Corbel" w:hAnsi="Corbel"/>
        </w:rPr>
        <w:t>s</w:t>
      </w:r>
      <w:r w:rsidRPr="1D5A3A2C">
        <w:rPr>
          <w:rFonts w:ascii="Corbel" w:hAnsi="Corbel"/>
        </w:rPr>
        <w:t xml:space="preserve"> Act shall include or incorporate by reference the following bid specifications:</w:t>
      </w:r>
    </w:p>
    <w:p w14:paraId="54759D86" w14:textId="77777777" w:rsidR="00A23470" w:rsidRDefault="00A23470">
      <w:pPr>
        <w:rPr>
          <w:rFonts w:ascii="Corbel" w:hAnsi="Corbel"/>
        </w:rPr>
      </w:pPr>
    </w:p>
    <w:p w14:paraId="1794DFBE" w14:textId="67F2D8EF" w:rsidR="473E520F" w:rsidRDefault="006D151B" w:rsidP="473E520F">
      <w:pPr>
        <w:rPr>
          <w:rFonts w:ascii="Corbel" w:hAnsi="Corbel"/>
        </w:rPr>
      </w:pPr>
      <w:r w:rsidRPr="303330AA">
        <w:rPr>
          <w:rFonts w:ascii="Corbel" w:hAnsi="Corbel"/>
        </w:rPr>
        <w:t>All bids shall include evidence of ability and qualifications to</w:t>
      </w:r>
      <w:r w:rsidR="1C1A2DAC" w:rsidRPr="303330AA">
        <w:rPr>
          <w:rFonts w:ascii="Corbel" w:hAnsi="Corbel"/>
        </w:rPr>
        <w:t xml:space="preserve"> prepare and </w:t>
      </w:r>
      <w:r w:rsidRPr="303330AA">
        <w:rPr>
          <w:rFonts w:ascii="Corbel" w:hAnsi="Corbel"/>
        </w:rPr>
        <w:t>deliver both bulk and pre-packed hot, chilled and/or weekend frozen meals in adequate quantity on a regular basis. This evidence includes prior and/or existing similar contracts as well as a copy of the bidder’s most recent financial statement that reflects the capability of maintaining satisfactory operations for the contract period.  A copy of the bidder’s most recent annual report may also be included as documentation.</w:t>
      </w:r>
    </w:p>
    <w:p w14:paraId="1CF8071C" w14:textId="7B671552" w:rsidR="006D151B" w:rsidRDefault="006D151B" w:rsidP="1D56BB46">
      <w:pPr>
        <w:pStyle w:val="BodyTextIndent"/>
        <w:rPr>
          <w:rFonts w:ascii="Corbel" w:hAnsi="Corbel"/>
          <w:highlight w:val="yellow"/>
        </w:rPr>
      </w:pPr>
    </w:p>
    <w:p w14:paraId="41CF3CE6" w14:textId="77777777" w:rsidR="007E7E6C" w:rsidRDefault="007E7E6C" w:rsidP="1D56BB46">
      <w:pPr>
        <w:pStyle w:val="BodyTextIndent"/>
        <w:rPr>
          <w:rFonts w:ascii="Corbel" w:hAnsi="Corbel"/>
          <w:highlight w:val="yellow"/>
        </w:rPr>
      </w:pPr>
    </w:p>
    <w:p w14:paraId="6DC23AFA" w14:textId="1619BAF8" w:rsidR="007E7E6C" w:rsidRPr="00B25C17" w:rsidRDefault="00546B09" w:rsidP="00546B09">
      <w:pPr>
        <w:pStyle w:val="BodyTextIndent"/>
        <w:ind w:firstLine="0"/>
        <w:rPr>
          <w:rFonts w:ascii="Corbel" w:hAnsi="Corbel"/>
        </w:rPr>
      </w:pPr>
      <w:r w:rsidRPr="00B25C17">
        <w:rPr>
          <w:rFonts w:ascii="Corbel" w:hAnsi="Corbel"/>
        </w:rPr>
        <w:t xml:space="preserve">The table below lists the types of meals, projected need for each </w:t>
      </w:r>
      <w:r w:rsidR="003E5820" w:rsidRPr="00B25C17">
        <w:rPr>
          <w:rFonts w:ascii="Corbel" w:hAnsi="Corbel"/>
        </w:rPr>
        <w:t>type,</w:t>
      </w:r>
      <w:r w:rsidRPr="00B25C17">
        <w:rPr>
          <w:rFonts w:ascii="Corbel" w:hAnsi="Corbel"/>
        </w:rPr>
        <w:t xml:space="preserve"> separated by café, bulk delivery of HDM and door-to-door meal delivery throughout the City of Boston. Specific requirements are that a caterer must </w:t>
      </w:r>
      <w:r w:rsidR="00B25C17" w:rsidRPr="00B25C17">
        <w:rPr>
          <w:rFonts w:ascii="Corbel" w:hAnsi="Corbel"/>
        </w:rPr>
        <w:t>provide all</w:t>
      </w:r>
      <w:r w:rsidR="00811B42" w:rsidRPr="00B25C17">
        <w:rPr>
          <w:rFonts w:ascii="Corbel" w:hAnsi="Corbel"/>
        </w:rPr>
        <w:t xml:space="preserve"> three modalities of meals if needed by the </w:t>
      </w:r>
      <w:r w:rsidR="00811B42" w:rsidRPr="00B25C17">
        <w:rPr>
          <w:rFonts w:ascii="Corbel" w:hAnsi="Corbel"/>
        </w:rPr>
        <w:lastRenderedPageBreak/>
        <w:t>project and pay workers at least the Boston Living Wage.  Living wage is currently $18.78 and is adjusted in July.</w:t>
      </w:r>
    </w:p>
    <w:p w14:paraId="0BE0ED01" w14:textId="77777777" w:rsidR="00160DEE" w:rsidRDefault="00160DEE" w:rsidP="75B091F9"/>
    <w:p w14:paraId="54766EFF" w14:textId="4C109DA7" w:rsidR="303330AA" w:rsidRDefault="303330AA" w:rsidP="303330AA"/>
    <w:p w14:paraId="2B0748A2" w14:textId="38053A93" w:rsidR="303330AA" w:rsidRPr="00203748" w:rsidRDefault="00203748" w:rsidP="303330AA">
      <w:pPr>
        <w:rPr>
          <w:b/>
          <w:bCs/>
          <w:sz w:val="28"/>
          <w:szCs w:val="28"/>
        </w:rPr>
      </w:pPr>
      <w:r w:rsidRPr="00203748">
        <w:rPr>
          <w:b/>
          <w:bCs/>
          <w:sz w:val="28"/>
          <w:szCs w:val="28"/>
        </w:rPr>
        <w:t>Current Meal Types and Quantities</w:t>
      </w:r>
    </w:p>
    <w:p w14:paraId="39284897" w14:textId="69BF9F36" w:rsidR="303330AA" w:rsidRPr="00203748" w:rsidRDefault="303330AA" w:rsidP="303330AA">
      <w:pPr>
        <w:rPr>
          <w:b/>
          <w:bCs/>
          <w:sz w:val="28"/>
          <w:szCs w:val="28"/>
        </w:rPr>
      </w:pPr>
    </w:p>
    <w:p w14:paraId="1A5E61DA" w14:textId="28FA1605" w:rsidR="303330AA" w:rsidRDefault="00EF15ED" w:rsidP="303330AA">
      <w:r w:rsidRPr="00EF15ED">
        <w:rPr>
          <w:noProof/>
        </w:rPr>
        <w:drawing>
          <wp:inline distT="0" distB="0" distL="0" distR="0" wp14:anchorId="2B3B5DFC" wp14:editId="1063DF8A">
            <wp:extent cx="6362700" cy="6096000"/>
            <wp:effectExtent l="0" t="0" r="0" b="0"/>
            <wp:docPr id="9121149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62700" cy="6096000"/>
                    </a:xfrm>
                    <a:prstGeom prst="rect">
                      <a:avLst/>
                    </a:prstGeom>
                    <a:noFill/>
                    <a:ln>
                      <a:noFill/>
                    </a:ln>
                  </pic:spPr>
                </pic:pic>
              </a:graphicData>
            </a:graphic>
          </wp:inline>
        </w:drawing>
      </w:r>
    </w:p>
    <w:p w14:paraId="149DA77C" w14:textId="77777777" w:rsidR="00E35FAF" w:rsidRDefault="00E35FAF" w:rsidP="303330AA"/>
    <w:p w14:paraId="46163ACD" w14:textId="77777777" w:rsidR="00E35FAF" w:rsidRDefault="00E35FAF" w:rsidP="303330AA"/>
    <w:p w14:paraId="28CFD7DF" w14:textId="77777777" w:rsidR="00E35FAF" w:rsidRDefault="00E35FAF" w:rsidP="303330AA"/>
    <w:tbl>
      <w:tblPr>
        <w:tblW w:w="9840" w:type="dxa"/>
        <w:tblLook w:val="04A0" w:firstRow="1" w:lastRow="0" w:firstColumn="1" w:lastColumn="0" w:noHBand="0" w:noVBand="1"/>
      </w:tblPr>
      <w:tblGrid>
        <w:gridCol w:w="2573"/>
        <w:gridCol w:w="3040"/>
        <w:gridCol w:w="2270"/>
        <w:gridCol w:w="1735"/>
        <w:gridCol w:w="222"/>
      </w:tblGrid>
      <w:tr w:rsidR="00E35FAF" w14:paraId="086641D3" w14:textId="77777777" w:rsidTr="004F691E">
        <w:trPr>
          <w:trHeight w:val="800"/>
        </w:trPr>
        <w:tc>
          <w:tcPr>
            <w:tcW w:w="2573" w:type="dxa"/>
            <w:tcBorders>
              <w:top w:val="single" w:sz="4" w:space="0" w:color="auto"/>
              <w:left w:val="single" w:sz="4" w:space="0" w:color="auto"/>
              <w:bottom w:val="single" w:sz="4" w:space="0" w:color="auto"/>
              <w:right w:val="single" w:sz="4" w:space="0" w:color="auto"/>
            </w:tcBorders>
          </w:tcPr>
          <w:p w14:paraId="15FDAD10" w14:textId="579B6DF2" w:rsidR="00E35FAF" w:rsidRDefault="00E35FAF">
            <w:pPr>
              <w:rPr>
                <w:rFonts w:ascii="Calibri" w:hAnsi="Calibri" w:cs="Calibri"/>
                <w:b/>
                <w:bCs/>
                <w:color w:val="000000"/>
                <w:sz w:val="28"/>
                <w:szCs w:val="28"/>
              </w:rPr>
            </w:pPr>
            <w:r w:rsidRPr="00BF3EFF">
              <w:rPr>
                <w:b/>
                <w:bCs/>
              </w:rPr>
              <w:lastRenderedPageBreak/>
              <w:t>COMMUNITY CAFÉ</w:t>
            </w:r>
          </w:p>
        </w:tc>
        <w:tc>
          <w:tcPr>
            <w:tcW w:w="3040" w:type="dxa"/>
            <w:tcBorders>
              <w:top w:val="single" w:sz="4" w:space="0" w:color="auto"/>
              <w:left w:val="single" w:sz="4" w:space="0" w:color="auto"/>
              <w:bottom w:val="single" w:sz="4" w:space="0" w:color="auto"/>
              <w:right w:val="single" w:sz="4" w:space="0" w:color="auto"/>
            </w:tcBorders>
          </w:tcPr>
          <w:p w14:paraId="3FE50A31" w14:textId="00D5AEBD" w:rsidR="00E35FAF" w:rsidRDefault="00E35FAF">
            <w:pPr>
              <w:rPr>
                <w:rFonts w:ascii="Calibri" w:hAnsi="Calibri" w:cs="Calibri"/>
                <w:b/>
                <w:bCs/>
                <w:color w:val="000000"/>
                <w:sz w:val="28"/>
                <w:szCs w:val="28"/>
              </w:rPr>
            </w:pPr>
            <w:r w:rsidRPr="00BF3EFF">
              <w:rPr>
                <w:b/>
                <w:bCs/>
              </w:rPr>
              <w:t>ADDRESS</w:t>
            </w:r>
          </w:p>
        </w:tc>
        <w:tc>
          <w:tcPr>
            <w:tcW w:w="2270" w:type="dxa"/>
            <w:tcBorders>
              <w:top w:val="single" w:sz="4" w:space="0" w:color="auto"/>
              <w:left w:val="single" w:sz="4" w:space="0" w:color="auto"/>
              <w:bottom w:val="single" w:sz="4" w:space="0" w:color="auto"/>
              <w:right w:val="single" w:sz="4" w:space="0" w:color="auto"/>
            </w:tcBorders>
          </w:tcPr>
          <w:p w14:paraId="50C4C94D" w14:textId="209D49A0" w:rsidR="00E35FAF" w:rsidRDefault="00E35FAF">
            <w:pPr>
              <w:rPr>
                <w:rFonts w:ascii="Calibri" w:hAnsi="Calibri" w:cs="Calibri"/>
                <w:b/>
                <w:bCs/>
                <w:color w:val="000000"/>
                <w:sz w:val="28"/>
                <w:szCs w:val="28"/>
              </w:rPr>
            </w:pPr>
            <w:r w:rsidRPr="00BF3EFF">
              <w:rPr>
                <w:b/>
                <w:bCs/>
              </w:rPr>
              <w:t>CITY/ NEIGHBORHOOD</w:t>
            </w:r>
          </w:p>
        </w:tc>
        <w:tc>
          <w:tcPr>
            <w:tcW w:w="1735" w:type="dxa"/>
            <w:tcBorders>
              <w:top w:val="single" w:sz="4" w:space="0" w:color="auto"/>
              <w:left w:val="single" w:sz="4" w:space="0" w:color="auto"/>
              <w:bottom w:val="single" w:sz="4" w:space="0" w:color="auto"/>
              <w:right w:val="single" w:sz="4" w:space="0" w:color="auto"/>
            </w:tcBorders>
          </w:tcPr>
          <w:p w14:paraId="286B5E19" w14:textId="4D1E451C" w:rsidR="00E35FAF" w:rsidRDefault="00E35FAF">
            <w:pPr>
              <w:rPr>
                <w:rFonts w:ascii="Calibri" w:hAnsi="Calibri" w:cs="Calibri"/>
                <w:b/>
                <w:bCs/>
                <w:color w:val="000000"/>
                <w:sz w:val="28"/>
                <w:szCs w:val="28"/>
              </w:rPr>
            </w:pPr>
            <w:r w:rsidRPr="00BF3EFF">
              <w:rPr>
                <w:b/>
                <w:bCs/>
              </w:rPr>
              <w:t>DAYS OPEN</w:t>
            </w:r>
          </w:p>
        </w:tc>
        <w:tc>
          <w:tcPr>
            <w:tcW w:w="222" w:type="dxa"/>
            <w:tcBorders>
              <w:top w:val="nil"/>
              <w:left w:val="single" w:sz="4" w:space="0" w:color="auto"/>
              <w:bottom w:val="nil"/>
              <w:right w:val="nil"/>
            </w:tcBorders>
            <w:noWrap/>
            <w:vAlign w:val="bottom"/>
            <w:hideMark/>
          </w:tcPr>
          <w:p w14:paraId="3A05B7BB" w14:textId="77777777" w:rsidR="00E35FAF" w:rsidRDefault="00E35FAF">
            <w:pPr>
              <w:jc w:val="center"/>
              <w:rPr>
                <w:rFonts w:ascii="Calibri" w:hAnsi="Calibri" w:cs="Calibri"/>
                <w:b/>
                <w:bCs/>
                <w:color w:val="000000"/>
                <w:sz w:val="28"/>
                <w:szCs w:val="28"/>
              </w:rPr>
            </w:pPr>
          </w:p>
        </w:tc>
      </w:tr>
      <w:tr w:rsidR="00E35FAF" w14:paraId="7E72D225" w14:textId="77777777" w:rsidTr="004F691E">
        <w:trPr>
          <w:trHeight w:val="750"/>
        </w:trPr>
        <w:tc>
          <w:tcPr>
            <w:tcW w:w="2573" w:type="dxa"/>
            <w:tcBorders>
              <w:top w:val="single" w:sz="4" w:space="0" w:color="auto"/>
              <w:left w:val="single" w:sz="4" w:space="0" w:color="auto"/>
              <w:bottom w:val="single" w:sz="4" w:space="0" w:color="auto"/>
              <w:right w:val="single" w:sz="4" w:space="0" w:color="auto"/>
            </w:tcBorders>
            <w:hideMark/>
          </w:tcPr>
          <w:p w14:paraId="55F7FAAB" w14:textId="587560F7" w:rsidR="00E35FAF" w:rsidRDefault="00E35FAF" w:rsidP="00E35FAF">
            <w:pPr>
              <w:rPr>
                <w:rFonts w:ascii="Calibri" w:hAnsi="Calibri" w:cs="Calibri"/>
                <w:color w:val="000000"/>
                <w:sz w:val="28"/>
                <w:szCs w:val="28"/>
              </w:rPr>
            </w:pPr>
            <w:r>
              <w:rPr>
                <w:rFonts w:ascii="Calibri" w:hAnsi="Calibri" w:cs="Calibri"/>
                <w:color w:val="000000"/>
                <w:sz w:val="28"/>
                <w:szCs w:val="28"/>
              </w:rPr>
              <w:t>Café Emmanuel (LGBTQ)</w:t>
            </w:r>
          </w:p>
        </w:tc>
        <w:tc>
          <w:tcPr>
            <w:tcW w:w="3040" w:type="dxa"/>
            <w:tcBorders>
              <w:top w:val="single" w:sz="4" w:space="0" w:color="auto"/>
              <w:left w:val="single" w:sz="4" w:space="0" w:color="auto"/>
              <w:bottom w:val="single" w:sz="4" w:space="0" w:color="auto"/>
              <w:right w:val="single" w:sz="4" w:space="0" w:color="auto"/>
            </w:tcBorders>
            <w:hideMark/>
          </w:tcPr>
          <w:p w14:paraId="255842BF" w14:textId="232CACA3" w:rsidR="00E35FAF" w:rsidRDefault="00E35FAF" w:rsidP="00E35FAF">
            <w:pPr>
              <w:rPr>
                <w:rFonts w:ascii="Calibri" w:hAnsi="Calibri" w:cs="Calibri"/>
                <w:color w:val="000000"/>
                <w:sz w:val="28"/>
                <w:szCs w:val="28"/>
              </w:rPr>
            </w:pPr>
            <w:r>
              <w:rPr>
                <w:rFonts w:ascii="Calibri" w:hAnsi="Calibri" w:cs="Calibri"/>
                <w:color w:val="000000"/>
                <w:sz w:val="28"/>
                <w:szCs w:val="28"/>
              </w:rPr>
              <w:t>15 Newbury St.</w:t>
            </w:r>
          </w:p>
        </w:tc>
        <w:tc>
          <w:tcPr>
            <w:tcW w:w="2270" w:type="dxa"/>
            <w:tcBorders>
              <w:top w:val="single" w:sz="4" w:space="0" w:color="auto"/>
              <w:left w:val="single" w:sz="4" w:space="0" w:color="auto"/>
              <w:bottom w:val="single" w:sz="4" w:space="0" w:color="auto"/>
              <w:right w:val="single" w:sz="4" w:space="0" w:color="auto"/>
            </w:tcBorders>
            <w:hideMark/>
          </w:tcPr>
          <w:p w14:paraId="46055DF2" w14:textId="6C8C0942" w:rsidR="00E35FAF" w:rsidRDefault="00E35FAF" w:rsidP="00E35FAF">
            <w:pPr>
              <w:rPr>
                <w:rFonts w:ascii="Calibri" w:hAnsi="Calibri" w:cs="Calibri"/>
                <w:color w:val="000000"/>
                <w:sz w:val="28"/>
                <w:szCs w:val="28"/>
              </w:rPr>
            </w:pPr>
            <w:r>
              <w:rPr>
                <w:rFonts w:ascii="Calibri" w:hAnsi="Calibri" w:cs="Calibri"/>
                <w:color w:val="000000"/>
                <w:sz w:val="28"/>
                <w:szCs w:val="28"/>
              </w:rPr>
              <w:t>Back Bay</w:t>
            </w:r>
          </w:p>
        </w:tc>
        <w:tc>
          <w:tcPr>
            <w:tcW w:w="1735" w:type="dxa"/>
            <w:tcBorders>
              <w:top w:val="single" w:sz="4" w:space="0" w:color="auto"/>
              <w:left w:val="single" w:sz="4" w:space="0" w:color="auto"/>
              <w:bottom w:val="single" w:sz="4" w:space="0" w:color="auto"/>
              <w:right w:val="single" w:sz="4" w:space="0" w:color="auto"/>
            </w:tcBorders>
            <w:hideMark/>
          </w:tcPr>
          <w:p w14:paraId="56F1EE78" w14:textId="2756CF31" w:rsidR="00E35FAF" w:rsidRDefault="00E35FAF" w:rsidP="00E35FAF">
            <w:pPr>
              <w:rPr>
                <w:rFonts w:ascii="Calibri" w:hAnsi="Calibri" w:cs="Calibri"/>
                <w:color w:val="000000"/>
                <w:sz w:val="28"/>
                <w:szCs w:val="28"/>
              </w:rPr>
            </w:pPr>
            <w:r>
              <w:rPr>
                <w:rFonts w:ascii="Calibri" w:hAnsi="Calibri" w:cs="Calibri"/>
                <w:color w:val="000000"/>
                <w:sz w:val="28"/>
                <w:szCs w:val="28"/>
              </w:rPr>
              <w:t>Weekly; Thursdays</w:t>
            </w:r>
          </w:p>
        </w:tc>
        <w:tc>
          <w:tcPr>
            <w:tcW w:w="222" w:type="dxa"/>
            <w:tcBorders>
              <w:left w:val="single" w:sz="4" w:space="0" w:color="auto"/>
            </w:tcBorders>
            <w:hideMark/>
          </w:tcPr>
          <w:p w14:paraId="1A565E78" w14:textId="3637EDEB" w:rsidR="00E35FAF" w:rsidRDefault="00E35FAF" w:rsidP="00E35FAF">
            <w:pPr>
              <w:rPr>
                <w:sz w:val="20"/>
                <w:szCs w:val="20"/>
              </w:rPr>
            </w:pPr>
          </w:p>
        </w:tc>
      </w:tr>
      <w:tr w:rsidR="00E35FAF" w14:paraId="7F89BBFF" w14:textId="77777777" w:rsidTr="004F691E">
        <w:trPr>
          <w:trHeight w:val="750"/>
        </w:trPr>
        <w:tc>
          <w:tcPr>
            <w:tcW w:w="2573" w:type="dxa"/>
            <w:tcBorders>
              <w:top w:val="single" w:sz="4" w:space="0" w:color="auto"/>
              <w:left w:val="single" w:sz="4" w:space="0" w:color="auto"/>
              <w:bottom w:val="single" w:sz="4" w:space="0" w:color="auto"/>
              <w:right w:val="single" w:sz="4" w:space="0" w:color="auto"/>
            </w:tcBorders>
            <w:vAlign w:val="center"/>
            <w:hideMark/>
          </w:tcPr>
          <w:p w14:paraId="15F4CA42" w14:textId="56C91248" w:rsidR="00E35FAF" w:rsidRDefault="00E35FAF" w:rsidP="00E35FAF">
            <w:pPr>
              <w:rPr>
                <w:rFonts w:ascii="Calibri" w:hAnsi="Calibri" w:cs="Calibri"/>
                <w:color w:val="000000"/>
                <w:sz w:val="28"/>
                <w:szCs w:val="28"/>
              </w:rPr>
            </w:pPr>
            <w:r>
              <w:rPr>
                <w:rFonts w:ascii="Calibri" w:hAnsi="Calibri" w:cs="Calibri"/>
                <w:color w:val="000000"/>
                <w:sz w:val="28"/>
                <w:szCs w:val="28"/>
              </w:rPr>
              <w:t>Morville House Café      (Morville House)</w:t>
            </w:r>
          </w:p>
        </w:tc>
        <w:tc>
          <w:tcPr>
            <w:tcW w:w="3040" w:type="dxa"/>
            <w:tcBorders>
              <w:top w:val="single" w:sz="4" w:space="0" w:color="auto"/>
              <w:left w:val="single" w:sz="4" w:space="0" w:color="auto"/>
              <w:bottom w:val="single" w:sz="4" w:space="0" w:color="auto"/>
              <w:right w:val="single" w:sz="4" w:space="0" w:color="auto"/>
            </w:tcBorders>
            <w:vAlign w:val="center"/>
            <w:hideMark/>
          </w:tcPr>
          <w:p w14:paraId="6B000058" w14:textId="7B382961" w:rsidR="00E35FAF" w:rsidRDefault="00E35FAF" w:rsidP="00E35FAF">
            <w:pPr>
              <w:rPr>
                <w:rFonts w:ascii="Calibri" w:hAnsi="Calibri" w:cs="Calibri"/>
                <w:color w:val="000000"/>
                <w:sz w:val="28"/>
                <w:szCs w:val="28"/>
              </w:rPr>
            </w:pPr>
            <w:r>
              <w:rPr>
                <w:rFonts w:ascii="Calibri" w:hAnsi="Calibri" w:cs="Calibri"/>
                <w:color w:val="000000"/>
                <w:sz w:val="28"/>
                <w:szCs w:val="28"/>
              </w:rPr>
              <w:t>100 Norway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7A1A1CE9" w14:textId="577E2F09" w:rsidR="00E35FAF" w:rsidRDefault="00E35FAF" w:rsidP="00E35FAF">
            <w:pPr>
              <w:rPr>
                <w:rFonts w:ascii="Calibri" w:hAnsi="Calibri" w:cs="Calibri"/>
                <w:color w:val="000000"/>
                <w:sz w:val="28"/>
                <w:szCs w:val="28"/>
              </w:rPr>
            </w:pPr>
            <w:r>
              <w:rPr>
                <w:rFonts w:ascii="Calibri" w:hAnsi="Calibri" w:cs="Calibri"/>
                <w:color w:val="000000"/>
                <w:sz w:val="28"/>
                <w:szCs w:val="28"/>
              </w:rPr>
              <w:t>Back Bay</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6D41B0B" w14:textId="7ABBE1DC" w:rsidR="00E35FAF" w:rsidRDefault="00E35FAF" w:rsidP="00E35FAF">
            <w:pPr>
              <w:rPr>
                <w:rFonts w:ascii="Calibri" w:hAnsi="Calibri" w:cs="Calibri"/>
                <w:color w:val="000000"/>
                <w:sz w:val="28"/>
                <w:szCs w:val="28"/>
              </w:rPr>
            </w:pPr>
            <w:r>
              <w:rPr>
                <w:rFonts w:ascii="Calibri" w:hAnsi="Calibri" w:cs="Calibri"/>
                <w:color w:val="000000"/>
                <w:sz w:val="28"/>
                <w:szCs w:val="28"/>
              </w:rPr>
              <w:t>M-F</w:t>
            </w:r>
          </w:p>
        </w:tc>
        <w:tc>
          <w:tcPr>
            <w:tcW w:w="222" w:type="dxa"/>
            <w:tcBorders>
              <w:left w:val="single" w:sz="4" w:space="0" w:color="auto"/>
            </w:tcBorders>
            <w:hideMark/>
          </w:tcPr>
          <w:p w14:paraId="221E4D57" w14:textId="77777777" w:rsidR="00E35FAF" w:rsidRDefault="00E35FAF" w:rsidP="00E35FAF">
            <w:pPr>
              <w:rPr>
                <w:sz w:val="20"/>
                <w:szCs w:val="20"/>
              </w:rPr>
            </w:pPr>
          </w:p>
        </w:tc>
      </w:tr>
      <w:tr w:rsidR="00E35FAF" w14:paraId="5B2AE3BD" w14:textId="77777777" w:rsidTr="004F691E">
        <w:trPr>
          <w:trHeight w:val="750"/>
        </w:trPr>
        <w:tc>
          <w:tcPr>
            <w:tcW w:w="2573" w:type="dxa"/>
            <w:tcBorders>
              <w:top w:val="single" w:sz="4" w:space="0" w:color="auto"/>
              <w:left w:val="single" w:sz="4" w:space="0" w:color="auto"/>
              <w:bottom w:val="single" w:sz="4" w:space="0" w:color="auto"/>
              <w:right w:val="single" w:sz="4" w:space="0" w:color="auto"/>
            </w:tcBorders>
            <w:vAlign w:val="center"/>
            <w:hideMark/>
          </w:tcPr>
          <w:p w14:paraId="61FE2B15" w14:textId="3FFBB560" w:rsidR="00E35FAF" w:rsidRDefault="00E35FAF" w:rsidP="00E35FAF">
            <w:pPr>
              <w:rPr>
                <w:rFonts w:ascii="Calibri" w:hAnsi="Calibri" w:cs="Calibri"/>
                <w:color w:val="000000"/>
                <w:sz w:val="28"/>
                <w:szCs w:val="28"/>
              </w:rPr>
            </w:pPr>
            <w:r>
              <w:rPr>
                <w:rFonts w:ascii="Calibri" w:hAnsi="Calibri" w:cs="Calibri"/>
                <w:color w:val="000000"/>
                <w:sz w:val="28"/>
                <w:szCs w:val="28"/>
              </w:rPr>
              <w:t>Covenant House Café (Covenant House)</w:t>
            </w:r>
          </w:p>
        </w:tc>
        <w:tc>
          <w:tcPr>
            <w:tcW w:w="3040" w:type="dxa"/>
            <w:tcBorders>
              <w:top w:val="single" w:sz="4" w:space="0" w:color="auto"/>
              <w:left w:val="single" w:sz="4" w:space="0" w:color="auto"/>
              <w:bottom w:val="single" w:sz="4" w:space="0" w:color="auto"/>
              <w:right w:val="single" w:sz="4" w:space="0" w:color="auto"/>
            </w:tcBorders>
            <w:vAlign w:val="center"/>
            <w:hideMark/>
          </w:tcPr>
          <w:p w14:paraId="6EC7B1CC" w14:textId="18C76338" w:rsidR="00E35FAF" w:rsidRDefault="00E35FAF" w:rsidP="00E35FAF">
            <w:pPr>
              <w:rPr>
                <w:rFonts w:ascii="Calibri" w:hAnsi="Calibri" w:cs="Calibri"/>
                <w:color w:val="000000"/>
                <w:sz w:val="28"/>
                <w:szCs w:val="28"/>
              </w:rPr>
            </w:pPr>
            <w:r>
              <w:rPr>
                <w:rFonts w:ascii="Calibri" w:hAnsi="Calibri" w:cs="Calibri"/>
                <w:color w:val="000000"/>
                <w:sz w:val="28"/>
                <w:szCs w:val="28"/>
              </w:rPr>
              <w:t>30 Washington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7DFCD1E5" w14:textId="1A9B2C2D" w:rsidR="00E35FAF" w:rsidRDefault="00E35FAF" w:rsidP="00E35FAF">
            <w:pPr>
              <w:rPr>
                <w:rFonts w:ascii="Calibri" w:hAnsi="Calibri" w:cs="Calibri"/>
                <w:color w:val="000000"/>
                <w:sz w:val="28"/>
                <w:szCs w:val="28"/>
              </w:rPr>
            </w:pPr>
            <w:r>
              <w:rPr>
                <w:rFonts w:ascii="Calibri" w:hAnsi="Calibri" w:cs="Calibri"/>
                <w:color w:val="000000"/>
                <w:sz w:val="28"/>
                <w:szCs w:val="28"/>
              </w:rPr>
              <w:t>Brighton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70D48E2" w14:textId="1E8184BA" w:rsidR="00E35FAF" w:rsidRDefault="00E35FAF" w:rsidP="00E35FAF">
            <w:pPr>
              <w:rPr>
                <w:rFonts w:ascii="Calibri" w:hAnsi="Calibri" w:cs="Calibri"/>
                <w:color w:val="000000"/>
                <w:sz w:val="28"/>
                <w:szCs w:val="28"/>
              </w:rPr>
            </w:pPr>
            <w:r>
              <w:rPr>
                <w:rFonts w:ascii="Calibri" w:hAnsi="Calibri" w:cs="Calibri"/>
                <w:color w:val="000000"/>
                <w:sz w:val="28"/>
                <w:szCs w:val="28"/>
              </w:rPr>
              <w:t>Weekly; Wednesdays</w:t>
            </w:r>
          </w:p>
        </w:tc>
        <w:tc>
          <w:tcPr>
            <w:tcW w:w="222" w:type="dxa"/>
            <w:tcBorders>
              <w:left w:val="single" w:sz="4" w:space="0" w:color="auto"/>
            </w:tcBorders>
            <w:vAlign w:val="center"/>
            <w:hideMark/>
          </w:tcPr>
          <w:p w14:paraId="03B1E856" w14:textId="77777777" w:rsidR="00E35FAF" w:rsidRDefault="00E35FAF" w:rsidP="00E35FAF">
            <w:pPr>
              <w:rPr>
                <w:sz w:val="20"/>
                <w:szCs w:val="20"/>
              </w:rPr>
            </w:pPr>
          </w:p>
        </w:tc>
      </w:tr>
      <w:tr w:rsidR="00E35FAF" w14:paraId="73FE92A3" w14:textId="77777777" w:rsidTr="004F691E">
        <w:trPr>
          <w:trHeight w:val="750"/>
        </w:trPr>
        <w:tc>
          <w:tcPr>
            <w:tcW w:w="2573" w:type="dxa"/>
            <w:tcBorders>
              <w:top w:val="single" w:sz="4" w:space="0" w:color="auto"/>
              <w:left w:val="single" w:sz="4" w:space="0" w:color="auto"/>
              <w:bottom w:val="single" w:sz="4" w:space="0" w:color="auto"/>
              <w:right w:val="single" w:sz="4" w:space="0" w:color="auto"/>
            </w:tcBorders>
            <w:vAlign w:val="center"/>
            <w:hideMark/>
          </w:tcPr>
          <w:p w14:paraId="176FA1DB" w14:textId="1023E21B" w:rsidR="00E35FAF" w:rsidRDefault="00E35FAF" w:rsidP="00E35FAF">
            <w:pPr>
              <w:rPr>
                <w:rFonts w:ascii="Calibri" w:hAnsi="Calibri" w:cs="Calibri"/>
                <w:color w:val="000000"/>
                <w:sz w:val="28"/>
                <w:szCs w:val="28"/>
              </w:rPr>
            </w:pPr>
            <w:r>
              <w:rPr>
                <w:rFonts w:ascii="Calibri" w:hAnsi="Calibri" w:cs="Calibri"/>
                <w:color w:val="000000"/>
                <w:sz w:val="28"/>
                <w:szCs w:val="28"/>
              </w:rPr>
              <w:t xml:space="preserve">Veronica Smith Café </w:t>
            </w:r>
            <w:r>
              <w:rPr>
                <w:rFonts w:ascii="Calibri" w:hAnsi="Calibri" w:cs="Calibri"/>
                <w:color w:val="000000"/>
                <w:sz w:val="28"/>
                <w:szCs w:val="28"/>
              </w:rPr>
              <w:br/>
              <w:t>(Veronica Smith Senior Center)</w:t>
            </w:r>
          </w:p>
        </w:tc>
        <w:tc>
          <w:tcPr>
            <w:tcW w:w="3040" w:type="dxa"/>
            <w:tcBorders>
              <w:top w:val="single" w:sz="4" w:space="0" w:color="auto"/>
              <w:left w:val="single" w:sz="4" w:space="0" w:color="auto"/>
              <w:bottom w:val="single" w:sz="4" w:space="0" w:color="auto"/>
              <w:right w:val="single" w:sz="4" w:space="0" w:color="auto"/>
            </w:tcBorders>
            <w:vAlign w:val="center"/>
            <w:hideMark/>
          </w:tcPr>
          <w:p w14:paraId="30A0FA05" w14:textId="38508BDE" w:rsidR="00E35FAF" w:rsidRDefault="00E35FAF" w:rsidP="00E35FAF">
            <w:pPr>
              <w:rPr>
                <w:rFonts w:ascii="Calibri" w:hAnsi="Calibri" w:cs="Calibri"/>
                <w:color w:val="000000"/>
                <w:sz w:val="28"/>
                <w:szCs w:val="28"/>
              </w:rPr>
            </w:pPr>
            <w:r>
              <w:rPr>
                <w:rFonts w:ascii="Calibri" w:hAnsi="Calibri" w:cs="Calibri"/>
                <w:color w:val="000000"/>
                <w:sz w:val="28"/>
                <w:szCs w:val="28"/>
              </w:rPr>
              <w:t>20 Chestnut Hill Ave.</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AA452C8" w14:textId="363375F4" w:rsidR="00E35FAF" w:rsidRDefault="00E35FAF" w:rsidP="00E35FAF">
            <w:pPr>
              <w:rPr>
                <w:rFonts w:ascii="Calibri" w:hAnsi="Calibri" w:cs="Calibri"/>
                <w:color w:val="000000"/>
                <w:sz w:val="28"/>
                <w:szCs w:val="28"/>
              </w:rPr>
            </w:pPr>
            <w:r>
              <w:rPr>
                <w:rFonts w:ascii="Calibri" w:hAnsi="Calibri" w:cs="Calibri"/>
                <w:color w:val="000000"/>
                <w:sz w:val="28"/>
                <w:szCs w:val="28"/>
              </w:rPr>
              <w:t>Brighton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D0888A3" w14:textId="27E7473F" w:rsidR="00E35FAF" w:rsidRDefault="00E35FAF" w:rsidP="00E35FAF">
            <w:pPr>
              <w:rPr>
                <w:rFonts w:ascii="Calibri" w:hAnsi="Calibri" w:cs="Calibri"/>
                <w:color w:val="000000"/>
                <w:sz w:val="28"/>
                <w:szCs w:val="28"/>
              </w:rPr>
            </w:pPr>
            <w:r>
              <w:rPr>
                <w:rFonts w:ascii="Calibri" w:hAnsi="Calibri" w:cs="Calibri"/>
                <w:color w:val="000000"/>
                <w:sz w:val="28"/>
                <w:szCs w:val="28"/>
              </w:rPr>
              <w:t>M-F</w:t>
            </w:r>
          </w:p>
        </w:tc>
        <w:tc>
          <w:tcPr>
            <w:tcW w:w="222" w:type="dxa"/>
            <w:tcBorders>
              <w:left w:val="single" w:sz="4" w:space="0" w:color="auto"/>
            </w:tcBorders>
            <w:vAlign w:val="center"/>
            <w:hideMark/>
          </w:tcPr>
          <w:p w14:paraId="4B6EC814" w14:textId="77777777" w:rsidR="00E35FAF" w:rsidRDefault="00E35FAF" w:rsidP="00E35FAF">
            <w:pPr>
              <w:rPr>
                <w:sz w:val="20"/>
                <w:szCs w:val="20"/>
              </w:rPr>
            </w:pPr>
          </w:p>
        </w:tc>
      </w:tr>
      <w:tr w:rsidR="00E35FAF" w14:paraId="3D1F0BCF"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084C5C39" w14:textId="4B9EB081" w:rsidR="00E35FAF" w:rsidRDefault="00E35FAF" w:rsidP="00E35FAF">
            <w:pPr>
              <w:rPr>
                <w:rFonts w:ascii="Calibri" w:hAnsi="Calibri" w:cs="Calibri"/>
                <w:color w:val="000000"/>
                <w:sz w:val="28"/>
                <w:szCs w:val="28"/>
              </w:rPr>
            </w:pPr>
            <w:r>
              <w:rPr>
                <w:rFonts w:ascii="Calibri" w:hAnsi="Calibri" w:cs="Calibri"/>
                <w:color w:val="000000"/>
                <w:sz w:val="28"/>
                <w:szCs w:val="28"/>
              </w:rPr>
              <w:t xml:space="preserve">Out2Brunch @ Goddard Café (LGBTQ) </w:t>
            </w:r>
            <w:r>
              <w:rPr>
                <w:rFonts w:ascii="Calibri" w:hAnsi="Calibri" w:cs="Calibri"/>
                <w:color w:val="000000"/>
                <w:sz w:val="28"/>
                <w:szCs w:val="28"/>
              </w:rPr>
              <w:br/>
              <w:t>(Goddard House)</w:t>
            </w:r>
          </w:p>
        </w:tc>
        <w:tc>
          <w:tcPr>
            <w:tcW w:w="3040" w:type="dxa"/>
            <w:tcBorders>
              <w:top w:val="single" w:sz="4" w:space="0" w:color="auto"/>
              <w:left w:val="single" w:sz="4" w:space="0" w:color="auto"/>
              <w:bottom w:val="single" w:sz="4" w:space="0" w:color="auto"/>
              <w:right w:val="single" w:sz="4" w:space="0" w:color="auto"/>
            </w:tcBorders>
            <w:vAlign w:val="center"/>
            <w:hideMark/>
          </w:tcPr>
          <w:p w14:paraId="747AA47C" w14:textId="14ECA8CA" w:rsidR="00E35FAF" w:rsidRDefault="00E35FAF" w:rsidP="00E35FAF">
            <w:pPr>
              <w:rPr>
                <w:rFonts w:ascii="Calibri" w:hAnsi="Calibri" w:cs="Calibri"/>
                <w:color w:val="000000"/>
                <w:sz w:val="28"/>
                <w:szCs w:val="28"/>
              </w:rPr>
            </w:pPr>
            <w:r>
              <w:rPr>
                <w:rFonts w:ascii="Calibri" w:hAnsi="Calibri" w:cs="Calibri"/>
                <w:color w:val="000000"/>
                <w:sz w:val="28"/>
                <w:szCs w:val="28"/>
              </w:rPr>
              <w:t>165 Chestnut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0052894" w14:textId="59188217" w:rsidR="00E35FAF" w:rsidRDefault="00E35FAF" w:rsidP="00E35FAF">
            <w:pPr>
              <w:rPr>
                <w:rFonts w:ascii="Calibri" w:hAnsi="Calibri" w:cs="Calibri"/>
                <w:color w:val="000000"/>
                <w:sz w:val="28"/>
                <w:szCs w:val="28"/>
              </w:rPr>
            </w:pPr>
            <w:r>
              <w:rPr>
                <w:rFonts w:ascii="Calibri" w:hAnsi="Calibri" w:cs="Calibri"/>
                <w:color w:val="000000"/>
                <w:sz w:val="28"/>
                <w:szCs w:val="28"/>
              </w:rPr>
              <w:t>Brookline</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0F26F3D" w14:textId="69DB4BA8" w:rsidR="00E35FAF" w:rsidRDefault="00E35FAF" w:rsidP="00E35FAF">
            <w:pPr>
              <w:rPr>
                <w:rFonts w:ascii="Calibri" w:hAnsi="Calibri" w:cs="Calibri"/>
                <w:color w:val="000000"/>
                <w:sz w:val="28"/>
                <w:szCs w:val="28"/>
              </w:rPr>
            </w:pPr>
            <w:r>
              <w:rPr>
                <w:rFonts w:ascii="Calibri" w:hAnsi="Calibri" w:cs="Calibri"/>
                <w:color w:val="000000"/>
                <w:sz w:val="28"/>
                <w:szCs w:val="28"/>
              </w:rPr>
              <w:t>Monthly; 3rd Saturday</w:t>
            </w:r>
          </w:p>
        </w:tc>
        <w:tc>
          <w:tcPr>
            <w:tcW w:w="222" w:type="dxa"/>
            <w:tcBorders>
              <w:left w:val="single" w:sz="4" w:space="0" w:color="auto"/>
            </w:tcBorders>
            <w:vAlign w:val="center"/>
            <w:hideMark/>
          </w:tcPr>
          <w:p w14:paraId="6FA236D9" w14:textId="77777777" w:rsidR="00E35FAF" w:rsidRDefault="00E35FAF" w:rsidP="00E35FAF">
            <w:pPr>
              <w:rPr>
                <w:sz w:val="20"/>
                <w:szCs w:val="20"/>
              </w:rPr>
            </w:pPr>
          </w:p>
        </w:tc>
      </w:tr>
      <w:tr w:rsidR="00E35FAF" w14:paraId="2169F6E4" w14:textId="77777777" w:rsidTr="004F691E">
        <w:trPr>
          <w:trHeight w:val="1500"/>
        </w:trPr>
        <w:tc>
          <w:tcPr>
            <w:tcW w:w="2573" w:type="dxa"/>
            <w:tcBorders>
              <w:top w:val="single" w:sz="4" w:space="0" w:color="auto"/>
              <w:left w:val="single" w:sz="4" w:space="0" w:color="auto"/>
              <w:bottom w:val="single" w:sz="4" w:space="0" w:color="auto"/>
              <w:right w:val="single" w:sz="4" w:space="0" w:color="auto"/>
            </w:tcBorders>
            <w:vAlign w:val="center"/>
            <w:hideMark/>
          </w:tcPr>
          <w:p w14:paraId="6B14D5A5" w14:textId="17357941" w:rsidR="00E35FAF" w:rsidRDefault="00E35FAF" w:rsidP="00E35FAF">
            <w:pPr>
              <w:rPr>
                <w:rFonts w:ascii="Calibri" w:hAnsi="Calibri" w:cs="Calibri"/>
                <w:color w:val="000000"/>
                <w:sz w:val="28"/>
                <w:szCs w:val="28"/>
              </w:rPr>
            </w:pPr>
            <w:r>
              <w:rPr>
                <w:rFonts w:ascii="Calibri" w:hAnsi="Calibri" w:cs="Calibri"/>
                <w:color w:val="000000"/>
                <w:sz w:val="28"/>
                <w:szCs w:val="28"/>
              </w:rPr>
              <w:t>Ferrin Café                          (Robert A Georgine Tower)</w:t>
            </w:r>
          </w:p>
        </w:tc>
        <w:tc>
          <w:tcPr>
            <w:tcW w:w="3040" w:type="dxa"/>
            <w:tcBorders>
              <w:top w:val="single" w:sz="4" w:space="0" w:color="auto"/>
              <w:left w:val="single" w:sz="4" w:space="0" w:color="auto"/>
              <w:bottom w:val="single" w:sz="4" w:space="0" w:color="auto"/>
              <w:right w:val="single" w:sz="4" w:space="0" w:color="auto"/>
            </w:tcBorders>
            <w:vAlign w:val="center"/>
            <w:hideMark/>
          </w:tcPr>
          <w:p w14:paraId="195505CB" w14:textId="416550FE" w:rsidR="00E35FAF" w:rsidRDefault="00E35FAF" w:rsidP="00E35FAF">
            <w:pPr>
              <w:rPr>
                <w:rFonts w:ascii="Calibri" w:hAnsi="Calibri" w:cs="Calibri"/>
                <w:color w:val="000000"/>
                <w:sz w:val="28"/>
                <w:szCs w:val="28"/>
              </w:rPr>
            </w:pPr>
            <w:r>
              <w:rPr>
                <w:rFonts w:ascii="Calibri" w:hAnsi="Calibri" w:cs="Calibri"/>
                <w:color w:val="000000"/>
                <w:sz w:val="28"/>
                <w:szCs w:val="28"/>
              </w:rPr>
              <w:t>100 Ferrin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6DCBF11E" w14:textId="60AB7369" w:rsidR="00E35FAF" w:rsidRDefault="00E35FAF" w:rsidP="00E35FAF">
            <w:pPr>
              <w:rPr>
                <w:rFonts w:ascii="Calibri" w:hAnsi="Calibri" w:cs="Calibri"/>
                <w:color w:val="000000"/>
                <w:sz w:val="28"/>
                <w:szCs w:val="28"/>
              </w:rPr>
            </w:pPr>
            <w:r>
              <w:rPr>
                <w:rFonts w:ascii="Calibri" w:hAnsi="Calibri" w:cs="Calibri"/>
                <w:color w:val="000000"/>
                <w:sz w:val="28"/>
                <w:szCs w:val="28"/>
              </w:rPr>
              <w:t>Charlestown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3EE0AD4" w14:textId="7E2513F4" w:rsidR="00E35FAF" w:rsidRDefault="00E35FAF" w:rsidP="00E35FAF">
            <w:pPr>
              <w:rPr>
                <w:rFonts w:ascii="Calibri" w:hAnsi="Calibri" w:cs="Calibri"/>
                <w:color w:val="000000"/>
                <w:sz w:val="28"/>
                <w:szCs w:val="28"/>
              </w:rPr>
            </w:pPr>
            <w:r>
              <w:rPr>
                <w:rFonts w:ascii="Calibri" w:hAnsi="Calibri" w:cs="Calibri"/>
                <w:color w:val="000000"/>
                <w:sz w:val="28"/>
                <w:szCs w:val="28"/>
              </w:rPr>
              <w:t>M-F</w:t>
            </w:r>
          </w:p>
        </w:tc>
        <w:tc>
          <w:tcPr>
            <w:tcW w:w="222" w:type="dxa"/>
            <w:tcBorders>
              <w:left w:val="single" w:sz="4" w:space="0" w:color="auto"/>
            </w:tcBorders>
            <w:vAlign w:val="center"/>
            <w:hideMark/>
          </w:tcPr>
          <w:p w14:paraId="1E223578" w14:textId="77777777" w:rsidR="00E35FAF" w:rsidRDefault="00E35FAF" w:rsidP="00E35FAF">
            <w:pPr>
              <w:rPr>
                <w:sz w:val="20"/>
                <w:szCs w:val="20"/>
              </w:rPr>
            </w:pPr>
          </w:p>
        </w:tc>
      </w:tr>
      <w:tr w:rsidR="00E35FAF" w14:paraId="423AD1F3"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79314870" w14:textId="6B309390" w:rsidR="00E35FAF" w:rsidRDefault="00E35FAF" w:rsidP="00E35FAF">
            <w:pPr>
              <w:rPr>
                <w:rFonts w:ascii="Calibri" w:hAnsi="Calibri" w:cs="Calibri"/>
                <w:color w:val="000000"/>
                <w:sz w:val="28"/>
                <w:szCs w:val="28"/>
              </w:rPr>
            </w:pPr>
            <w:r>
              <w:rPr>
                <w:rFonts w:ascii="Calibri" w:hAnsi="Calibri" w:cs="Calibri"/>
                <w:color w:val="000000"/>
                <w:sz w:val="28"/>
                <w:szCs w:val="28"/>
              </w:rPr>
              <w:t xml:space="preserve">Main Street Café </w:t>
            </w:r>
            <w:r>
              <w:rPr>
                <w:rFonts w:ascii="Calibri" w:hAnsi="Calibri" w:cs="Calibri"/>
                <w:color w:val="000000"/>
                <w:sz w:val="28"/>
                <w:szCs w:val="28"/>
              </w:rPr>
              <w:br/>
              <w:t>(Golden Age Senior Center)</w:t>
            </w:r>
          </w:p>
        </w:tc>
        <w:tc>
          <w:tcPr>
            <w:tcW w:w="3040" w:type="dxa"/>
            <w:tcBorders>
              <w:top w:val="single" w:sz="4" w:space="0" w:color="auto"/>
              <w:left w:val="single" w:sz="4" w:space="0" w:color="auto"/>
              <w:bottom w:val="single" w:sz="4" w:space="0" w:color="auto"/>
              <w:right w:val="single" w:sz="4" w:space="0" w:color="auto"/>
            </w:tcBorders>
            <w:vAlign w:val="center"/>
            <w:hideMark/>
          </w:tcPr>
          <w:p w14:paraId="72B4F90E" w14:textId="4986DD64" w:rsidR="00E35FAF" w:rsidRDefault="00E35FAF" w:rsidP="00E35FAF">
            <w:pPr>
              <w:rPr>
                <w:rFonts w:ascii="Calibri" w:hAnsi="Calibri" w:cs="Calibri"/>
                <w:color w:val="000000"/>
                <w:sz w:val="28"/>
                <w:szCs w:val="28"/>
              </w:rPr>
            </w:pPr>
            <w:r>
              <w:rPr>
                <w:rFonts w:ascii="Calibri" w:hAnsi="Calibri" w:cs="Calibri"/>
                <w:color w:val="000000"/>
                <w:sz w:val="28"/>
                <w:szCs w:val="28"/>
              </w:rPr>
              <w:t>382 Main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3C37E68" w14:textId="470E8EA0" w:rsidR="00E35FAF" w:rsidRDefault="00E35FAF" w:rsidP="00E35FAF">
            <w:pPr>
              <w:rPr>
                <w:rFonts w:ascii="Calibri" w:hAnsi="Calibri" w:cs="Calibri"/>
                <w:color w:val="000000"/>
                <w:sz w:val="28"/>
                <w:szCs w:val="28"/>
              </w:rPr>
            </w:pPr>
            <w:r>
              <w:rPr>
                <w:rFonts w:ascii="Calibri" w:hAnsi="Calibri" w:cs="Calibri"/>
                <w:color w:val="000000"/>
                <w:sz w:val="28"/>
                <w:szCs w:val="28"/>
              </w:rPr>
              <w:t>Charlestown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DD51A0D" w14:textId="6C0DC48B" w:rsidR="00E35FAF" w:rsidRDefault="00E35FAF" w:rsidP="00E35FAF">
            <w:pPr>
              <w:rPr>
                <w:rFonts w:ascii="Calibri" w:hAnsi="Calibri" w:cs="Calibri"/>
                <w:color w:val="000000"/>
                <w:sz w:val="28"/>
                <w:szCs w:val="28"/>
              </w:rPr>
            </w:pPr>
            <w:r>
              <w:rPr>
                <w:rFonts w:ascii="Calibri" w:hAnsi="Calibri" w:cs="Calibri"/>
                <w:color w:val="000000"/>
                <w:sz w:val="28"/>
                <w:szCs w:val="28"/>
              </w:rPr>
              <w:t>Weekly; Mondays, Wednesdays, Fridays</w:t>
            </w:r>
          </w:p>
        </w:tc>
        <w:tc>
          <w:tcPr>
            <w:tcW w:w="222" w:type="dxa"/>
            <w:tcBorders>
              <w:left w:val="single" w:sz="4" w:space="0" w:color="auto"/>
            </w:tcBorders>
            <w:vAlign w:val="center"/>
            <w:hideMark/>
          </w:tcPr>
          <w:p w14:paraId="13551607" w14:textId="77777777" w:rsidR="00E35FAF" w:rsidRDefault="00E35FAF" w:rsidP="00E35FAF">
            <w:pPr>
              <w:rPr>
                <w:sz w:val="20"/>
                <w:szCs w:val="20"/>
              </w:rPr>
            </w:pPr>
          </w:p>
        </w:tc>
      </w:tr>
      <w:tr w:rsidR="00E35FAF" w14:paraId="761C4FD1" w14:textId="77777777" w:rsidTr="004F691E">
        <w:trPr>
          <w:trHeight w:val="1500"/>
        </w:trPr>
        <w:tc>
          <w:tcPr>
            <w:tcW w:w="2573" w:type="dxa"/>
            <w:tcBorders>
              <w:top w:val="single" w:sz="4" w:space="0" w:color="auto"/>
              <w:left w:val="single" w:sz="4" w:space="0" w:color="auto"/>
              <w:bottom w:val="single" w:sz="4" w:space="0" w:color="auto"/>
              <w:right w:val="single" w:sz="4" w:space="0" w:color="auto"/>
            </w:tcBorders>
            <w:vAlign w:val="center"/>
            <w:hideMark/>
          </w:tcPr>
          <w:p w14:paraId="65953516" w14:textId="377837D8" w:rsidR="00E35FAF" w:rsidRDefault="00E35FAF" w:rsidP="00E35FAF">
            <w:pPr>
              <w:rPr>
                <w:rFonts w:ascii="Calibri" w:hAnsi="Calibri" w:cs="Calibri"/>
                <w:color w:val="000000"/>
                <w:sz w:val="28"/>
                <w:szCs w:val="28"/>
              </w:rPr>
            </w:pPr>
            <w:r>
              <w:rPr>
                <w:rFonts w:ascii="Calibri" w:hAnsi="Calibri" w:cs="Calibri"/>
                <w:color w:val="000000"/>
                <w:sz w:val="28"/>
                <w:szCs w:val="28"/>
              </w:rPr>
              <w:t>Codman Apartments Café (Codman Apartments)</w:t>
            </w:r>
          </w:p>
        </w:tc>
        <w:tc>
          <w:tcPr>
            <w:tcW w:w="3040" w:type="dxa"/>
            <w:tcBorders>
              <w:top w:val="single" w:sz="4" w:space="0" w:color="auto"/>
              <w:left w:val="single" w:sz="4" w:space="0" w:color="auto"/>
              <w:bottom w:val="single" w:sz="4" w:space="0" w:color="auto"/>
              <w:right w:val="single" w:sz="4" w:space="0" w:color="auto"/>
            </w:tcBorders>
            <w:vAlign w:val="center"/>
            <w:hideMark/>
          </w:tcPr>
          <w:p w14:paraId="282276B8" w14:textId="04DA71A5" w:rsidR="00E35FAF" w:rsidRDefault="00E35FAF" w:rsidP="00E35FAF">
            <w:pPr>
              <w:rPr>
                <w:rFonts w:ascii="Calibri" w:hAnsi="Calibri" w:cs="Calibri"/>
                <w:color w:val="000000"/>
                <w:sz w:val="28"/>
                <w:szCs w:val="28"/>
              </w:rPr>
            </w:pPr>
            <w:r>
              <w:rPr>
                <w:rFonts w:ascii="Calibri" w:hAnsi="Calibri" w:cs="Calibri"/>
                <w:color w:val="000000"/>
                <w:sz w:val="28"/>
                <w:szCs w:val="28"/>
              </w:rPr>
              <w:t>784 Washington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4D312FA2" w14:textId="6C70EE68" w:rsidR="00E35FAF" w:rsidRDefault="00E35FAF" w:rsidP="00E35FAF">
            <w:pPr>
              <w:rPr>
                <w:rFonts w:ascii="Calibri" w:hAnsi="Calibri" w:cs="Calibri"/>
                <w:color w:val="000000"/>
                <w:sz w:val="28"/>
                <w:szCs w:val="28"/>
              </w:rPr>
            </w:pPr>
            <w:r>
              <w:rPr>
                <w:rFonts w:ascii="Calibri" w:hAnsi="Calibri" w:cs="Calibri"/>
                <w:color w:val="000000"/>
                <w:sz w:val="28"/>
                <w:szCs w:val="28"/>
              </w:rPr>
              <w:t>Dorchester</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2FD3BEE" w14:textId="48D73716" w:rsidR="00E35FAF" w:rsidRDefault="00E35FAF" w:rsidP="00E35FAF">
            <w:pPr>
              <w:rPr>
                <w:rFonts w:ascii="Calibri" w:hAnsi="Calibri" w:cs="Calibri"/>
                <w:color w:val="000000"/>
                <w:sz w:val="28"/>
                <w:szCs w:val="28"/>
              </w:rPr>
            </w:pPr>
            <w:r>
              <w:rPr>
                <w:rFonts w:ascii="Calibri" w:hAnsi="Calibri" w:cs="Calibri"/>
                <w:color w:val="000000"/>
                <w:sz w:val="28"/>
                <w:szCs w:val="28"/>
              </w:rPr>
              <w:t>M-F</w:t>
            </w:r>
          </w:p>
        </w:tc>
        <w:tc>
          <w:tcPr>
            <w:tcW w:w="222" w:type="dxa"/>
            <w:tcBorders>
              <w:left w:val="single" w:sz="4" w:space="0" w:color="auto"/>
            </w:tcBorders>
            <w:vAlign w:val="center"/>
            <w:hideMark/>
          </w:tcPr>
          <w:p w14:paraId="77F110BE" w14:textId="77777777" w:rsidR="00E35FAF" w:rsidRDefault="00E35FAF" w:rsidP="00E35FAF">
            <w:pPr>
              <w:rPr>
                <w:sz w:val="20"/>
                <w:szCs w:val="20"/>
              </w:rPr>
            </w:pPr>
          </w:p>
        </w:tc>
      </w:tr>
      <w:tr w:rsidR="00E35FAF" w14:paraId="116076C8"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372EFC70" w14:textId="70DB970B" w:rsidR="00E35FAF" w:rsidRDefault="00E35FAF" w:rsidP="00E35FAF">
            <w:pPr>
              <w:rPr>
                <w:rFonts w:ascii="Calibri" w:hAnsi="Calibri" w:cs="Calibri"/>
                <w:color w:val="000000"/>
                <w:sz w:val="28"/>
                <w:szCs w:val="28"/>
              </w:rPr>
            </w:pPr>
            <w:r>
              <w:rPr>
                <w:rFonts w:ascii="Calibri" w:hAnsi="Calibri" w:cs="Calibri"/>
                <w:color w:val="000000"/>
                <w:sz w:val="28"/>
                <w:szCs w:val="28"/>
              </w:rPr>
              <w:t>Grove Hall Café</w:t>
            </w:r>
          </w:p>
        </w:tc>
        <w:tc>
          <w:tcPr>
            <w:tcW w:w="3040" w:type="dxa"/>
            <w:tcBorders>
              <w:top w:val="single" w:sz="4" w:space="0" w:color="auto"/>
              <w:left w:val="single" w:sz="4" w:space="0" w:color="auto"/>
              <w:bottom w:val="single" w:sz="4" w:space="0" w:color="auto"/>
              <w:right w:val="single" w:sz="4" w:space="0" w:color="auto"/>
            </w:tcBorders>
            <w:vAlign w:val="center"/>
            <w:hideMark/>
          </w:tcPr>
          <w:p w14:paraId="209723BD" w14:textId="7D854F00" w:rsidR="00E35FAF" w:rsidRDefault="00E35FAF" w:rsidP="00E35FAF">
            <w:pPr>
              <w:rPr>
                <w:rFonts w:ascii="Calibri" w:hAnsi="Calibri" w:cs="Calibri"/>
                <w:color w:val="000000"/>
                <w:sz w:val="28"/>
                <w:szCs w:val="28"/>
              </w:rPr>
            </w:pPr>
            <w:r>
              <w:rPr>
                <w:rFonts w:ascii="Calibri" w:hAnsi="Calibri" w:cs="Calibri"/>
                <w:color w:val="000000"/>
                <w:sz w:val="28"/>
                <w:szCs w:val="28"/>
              </w:rPr>
              <w:t>51 Geneva Ave.</w:t>
            </w:r>
          </w:p>
        </w:tc>
        <w:tc>
          <w:tcPr>
            <w:tcW w:w="2270" w:type="dxa"/>
            <w:tcBorders>
              <w:top w:val="single" w:sz="4" w:space="0" w:color="auto"/>
              <w:left w:val="single" w:sz="4" w:space="0" w:color="auto"/>
              <w:bottom w:val="single" w:sz="4" w:space="0" w:color="auto"/>
              <w:right w:val="single" w:sz="4" w:space="0" w:color="auto"/>
            </w:tcBorders>
            <w:vAlign w:val="center"/>
            <w:hideMark/>
          </w:tcPr>
          <w:p w14:paraId="6142D556" w14:textId="47473E27" w:rsidR="00E35FAF" w:rsidRDefault="00E35FAF" w:rsidP="00E35FAF">
            <w:pPr>
              <w:rPr>
                <w:rFonts w:ascii="Calibri" w:hAnsi="Calibri" w:cs="Calibri"/>
                <w:color w:val="000000"/>
                <w:sz w:val="28"/>
                <w:szCs w:val="28"/>
              </w:rPr>
            </w:pPr>
            <w:r>
              <w:rPr>
                <w:rFonts w:ascii="Calibri" w:hAnsi="Calibri" w:cs="Calibri"/>
                <w:color w:val="000000"/>
                <w:sz w:val="28"/>
                <w:szCs w:val="28"/>
              </w:rPr>
              <w:t>Dorchester</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BFF2F9D" w14:textId="077287FE" w:rsidR="00E35FAF" w:rsidRDefault="00E35FAF" w:rsidP="00E35FAF">
            <w:pPr>
              <w:rPr>
                <w:rFonts w:ascii="Calibri" w:hAnsi="Calibri" w:cs="Calibri"/>
                <w:color w:val="000000"/>
                <w:sz w:val="28"/>
                <w:szCs w:val="28"/>
              </w:rPr>
            </w:pPr>
            <w:r>
              <w:rPr>
                <w:rFonts w:ascii="Calibri" w:hAnsi="Calibri" w:cs="Calibri"/>
                <w:color w:val="000000"/>
                <w:sz w:val="28"/>
                <w:szCs w:val="28"/>
              </w:rPr>
              <w:t>M-F</w:t>
            </w:r>
          </w:p>
        </w:tc>
        <w:tc>
          <w:tcPr>
            <w:tcW w:w="222" w:type="dxa"/>
            <w:tcBorders>
              <w:left w:val="single" w:sz="4" w:space="0" w:color="auto"/>
            </w:tcBorders>
            <w:vAlign w:val="center"/>
            <w:hideMark/>
          </w:tcPr>
          <w:p w14:paraId="67D27F09" w14:textId="77777777" w:rsidR="00E35FAF" w:rsidRDefault="00E35FAF" w:rsidP="00E35FAF">
            <w:pPr>
              <w:rPr>
                <w:sz w:val="20"/>
                <w:szCs w:val="20"/>
              </w:rPr>
            </w:pPr>
          </w:p>
        </w:tc>
      </w:tr>
      <w:tr w:rsidR="00E35FAF" w14:paraId="50157453" w14:textId="77777777" w:rsidTr="004F691E">
        <w:trPr>
          <w:trHeight w:val="375"/>
        </w:trPr>
        <w:tc>
          <w:tcPr>
            <w:tcW w:w="2573" w:type="dxa"/>
            <w:tcBorders>
              <w:top w:val="single" w:sz="4" w:space="0" w:color="auto"/>
              <w:left w:val="single" w:sz="4" w:space="0" w:color="auto"/>
              <w:bottom w:val="single" w:sz="4" w:space="0" w:color="auto"/>
              <w:right w:val="single" w:sz="4" w:space="0" w:color="auto"/>
            </w:tcBorders>
            <w:vAlign w:val="center"/>
            <w:hideMark/>
          </w:tcPr>
          <w:p w14:paraId="3CB98975" w14:textId="22D34811" w:rsidR="00E35FAF" w:rsidRDefault="00E35FAF" w:rsidP="00E35FAF">
            <w:pPr>
              <w:rPr>
                <w:rFonts w:ascii="Calibri" w:hAnsi="Calibri" w:cs="Calibri"/>
                <w:color w:val="000000"/>
                <w:sz w:val="28"/>
                <w:szCs w:val="28"/>
              </w:rPr>
            </w:pPr>
            <w:r>
              <w:rPr>
                <w:rFonts w:ascii="Calibri" w:hAnsi="Calibri" w:cs="Calibri"/>
                <w:color w:val="000000"/>
                <w:sz w:val="28"/>
                <w:szCs w:val="28"/>
              </w:rPr>
              <w:t>BCYF - Grove Hall</w:t>
            </w:r>
          </w:p>
        </w:tc>
        <w:tc>
          <w:tcPr>
            <w:tcW w:w="3040" w:type="dxa"/>
            <w:vMerge w:val="restart"/>
            <w:tcBorders>
              <w:top w:val="single" w:sz="4" w:space="0" w:color="auto"/>
              <w:left w:val="single" w:sz="4" w:space="0" w:color="auto"/>
              <w:bottom w:val="single" w:sz="4" w:space="0" w:color="auto"/>
              <w:right w:val="single" w:sz="4" w:space="0" w:color="auto"/>
            </w:tcBorders>
            <w:vAlign w:val="center"/>
            <w:hideMark/>
          </w:tcPr>
          <w:p w14:paraId="48318607" w14:textId="77777777" w:rsidR="00E35FAF" w:rsidRDefault="00E35FAF" w:rsidP="00E35FAF">
            <w:pPr>
              <w:rPr>
                <w:rFonts w:ascii="Calibri" w:hAnsi="Calibri" w:cs="Calibri"/>
                <w:color w:val="000000"/>
                <w:sz w:val="28"/>
                <w:szCs w:val="28"/>
              </w:rPr>
            </w:pPr>
            <w:r>
              <w:rPr>
                <w:rFonts w:ascii="Calibri" w:hAnsi="Calibri" w:cs="Calibri"/>
                <w:color w:val="000000"/>
                <w:sz w:val="28"/>
                <w:szCs w:val="28"/>
              </w:rPr>
              <w:t>51 Geneva Ave.</w:t>
            </w:r>
          </w:p>
          <w:p w14:paraId="34DB2D30" w14:textId="2EEF992E" w:rsidR="00E35FAF" w:rsidRDefault="00E35FAF" w:rsidP="00E35FAF">
            <w:pPr>
              <w:rPr>
                <w:rFonts w:ascii="Calibri" w:hAnsi="Calibri" w:cs="Calibri"/>
                <w:color w:val="000000"/>
                <w:sz w:val="28"/>
                <w:szCs w:val="28"/>
              </w:rPr>
            </w:pPr>
            <w:r>
              <w:rPr>
                <w:rFonts w:ascii="Calibri" w:hAnsi="Calibri" w:cs="Calibri"/>
                <w:color w:val="000000"/>
                <w:sz w:val="28"/>
                <w:szCs w:val="28"/>
              </w:rPr>
              <w:t>151 Hallet St.</w:t>
            </w:r>
          </w:p>
        </w:tc>
        <w:tc>
          <w:tcPr>
            <w:tcW w:w="2270" w:type="dxa"/>
            <w:vMerge w:val="restart"/>
            <w:tcBorders>
              <w:top w:val="single" w:sz="4" w:space="0" w:color="auto"/>
              <w:left w:val="single" w:sz="4" w:space="0" w:color="auto"/>
              <w:bottom w:val="single" w:sz="4" w:space="0" w:color="auto"/>
              <w:right w:val="single" w:sz="4" w:space="0" w:color="auto"/>
            </w:tcBorders>
            <w:vAlign w:val="center"/>
            <w:hideMark/>
          </w:tcPr>
          <w:p w14:paraId="4134E0D2" w14:textId="77777777" w:rsidR="00E35FAF" w:rsidRDefault="00E35FAF" w:rsidP="00E35FAF">
            <w:pPr>
              <w:rPr>
                <w:rFonts w:ascii="Calibri" w:hAnsi="Calibri" w:cs="Calibri"/>
                <w:color w:val="000000"/>
                <w:sz w:val="28"/>
                <w:szCs w:val="28"/>
              </w:rPr>
            </w:pPr>
            <w:r>
              <w:rPr>
                <w:rFonts w:ascii="Calibri" w:hAnsi="Calibri" w:cs="Calibri"/>
                <w:color w:val="000000"/>
                <w:sz w:val="28"/>
                <w:szCs w:val="28"/>
              </w:rPr>
              <w:t>Dorchester</w:t>
            </w:r>
          </w:p>
          <w:p w14:paraId="5761628D" w14:textId="24A1BE7E" w:rsidR="00E35FAF" w:rsidRDefault="00E35FAF" w:rsidP="00E35FAF">
            <w:pPr>
              <w:rPr>
                <w:rFonts w:ascii="Calibri" w:hAnsi="Calibri" w:cs="Calibri"/>
                <w:color w:val="000000"/>
                <w:sz w:val="28"/>
                <w:szCs w:val="28"/>
              </w:rPr>
            </w:pPr>
            <w:r>
              <w:rPr>
                <w:rFonts w:ascii="Calibri" w:hAnsi="Calibri" w:cs="Calibri"/>
                <w:color w:val="000000"/>
                <w:sz w:val="28"/>
                <w:szCs w:val="28"/>
              </w:rPr>
              <w:t>Dorchester</w:t>
            </w:r>
          </w:p>
        </w:tc>
        <w:tc>
          <w:tcPr>
            <w:tcW w:w="1735" w:type="dxa"/>
            <w:vMerge w:val="restart"/>
            <w:tcBorders>
              <w:top w:val="single" w:sz="4" w:space="0" w:color="auto"/>
              <w:left w:val="single" w:sz="4" w:space="0" w:color="auto"/>
              <w:bottom w:val="single" w:sz="4" w:space="0" w:color="auto"/>
              <w:right w:val="single" w:sz="4" w:space="0" w:color="auto"/>
            </w:tcBorders>
            <w:vAlign w:val="center"/>
            <w:hideMark/>
          </w:tcPr>
          <w:p w14:paraId="184D05BF" w14:textId="77777777" w:rsidR="00E35FAF" w:rsidRDefault="00E35FAF" w:rsidP="00E35FAF">
            <w:pPr>
              <w:rPr>
                <w:rFonts w:ascii="Calibri" w:hAnsi="Calibri" w:cs="Calibri"/>
                <w:color w:val="000000"/>
                <w:sz w:val="28"/>
                <w:szCs w:val="28"/>
              </w:rPr>
            </w:pPr>
            <w:r>
              <w:rPr>
                <w:rFonts w:ascii="Calibri" w:hAnsi="Calibri" w:cs="Calibri"/>
                <w:color w:val="000000"/>
                <w:sz w:val="28"/>
                <w:szCs w:val="28"/>
              </w:rPr>
              <w:t>M-F</w:t>
            </w:r>
          </w:p>
          <w:p w14:paraId="4E0EAC70" w14:textId="5DE22FD9" w:rsidR="00E35FAF" w:rsidRDefault="00E35FAF" w:rsidP="00E35FAF">
            <w:pPr>
              <w:rPr>
                <w:rFonts w:ascii="Calibri" w:hAnsi="Calibri" w:cs="Calibri"/>
                <w:color w:val="000000"/>
                <w:sz w:val="28"/>
                <w:szCs w:val="28"/>
              </w:rPr>
            </w:pPr>
            <w:r>
              <w:rPr>
                <w:rFonts w:ascii="Calibri" w:hAnsi="Calibri" w:cs="Calibri"/>
                <w:color w:val="000000"/>
                <w:sz w:val="28"/>
                <w:szCs w:val="28"/>
              </w:rPr>
              <w:t>Weekly; Mondays, Thursdays</w:t>
            </w:r>
          </w:p>
        </w:tc>
        <w:tc>
          <w:tcPr>
            <w:tcW w:w="222" w:type="dxa"/>
            <w:tcBorders>
              <w:left w:val="single" w:sz="4" w:space="0" w:color="auto"/>
            </w:tcBorders>
            <w:vAlign w:val="center"/>
            <w:hideMark/>
          </w:tcPr>
          <w:p w14:paraId="23FA3023" w14:textId="77777777" w:rsidR="00E35FAF" w:rsidRDefault="00E35FAF" w:rsidP="00E35FAF">
            <w:pPr>
              <w:rPr>
                <w:sz w:val="20"/>
                <w:szCs w:val="20"/>
              </w:rPr>
            </w:pPr>
          </w:p>
        </w:tc>
      </w:tr>
      <w:tr w:rsidR="00E35FAF" w14:paraId="2353C810" w14:textId="77777777" w:rsidTr="004F691E">
        <w:trPr>
          <w:trHeight w:val="375"/>
        </w:trPr>
        <w:tc>
          <w:tcPr>
            <w:tcW w:w="2573" w:type="dxa"/>
            <w:tcBorders>
              <w:top w:val="single" w:sz="4" w:space="0" w:color="auto"/>
              <w:left w:val="single" w:sz="4" w:space="0" w:color="auto"/>
              <w:bottom w:val="single" w:sz="4" w:space="0" w:color="auto"/>
              <w:right w:val="single" w:sz="4" w:space="0" w:color="auto"/>
            </w:tcBorders>
            <w:vAlign w:val="center"/>
            <w:hideMark/>
          </w:tcPr>
          <w:p w14:paraId="621C642D" w14:textId="3FC1BB95" w:rsidR="00E35FAF" w:rsidRDefault="00E35FAF" w:rsidP="00E35FAF">
            <w:pPr>
              <w:rPr>
                <w:rFonts w:ascii="Calibri" w:hAnsi="Calibri" w:cs="Calibri"/>
                <w:color w:val="000000"/>
                <w:sz w:val="28"/>
                <w:szCs w:val="28"/>
              </w:rPr>
            </w:pPr>
            <w:r>
              <w:rPr>
                <w:rFonts w:ascii="Calibri" w:hAnsi="Calibri" w:cs="Calibri"/>
                <w:color w:val="000000"/>
                <w:sz w:val="28"/>
                <w:szCs w:val="28"/>
              </w:rPr>
              <w:t xml:space="preserve">Keystone Café </w:t>
            </w:r>
            <w:r>
              <w:rPr>
                <w:rFonts w:ascii="Calibri" w:hAnsi="Calibri" w:cs="Calibri"/>
                <w:color w:val="000000"/>
                <w:sz w:val="28"/>
                <w:szCs w:val="28"/>
              </w:rPr>
              <w:br/>
              <w:t>(Keystone Apartments)</w:t>
            </w:r>
          </w:p>
        </w:tc>
        <w:tc>
          <w:tcPr>
            <w:tcW w:w="3040" w:type="dxa"/>
            <w:vMerge/>
            <w:tcBorders>
              <w:top w:val="single" w:sz="4" w:space="0" w:color="auto"/>
              <w:left w:val="single" w:sz="4" w:space="0" w:color="auto"/>
              <w:bottom w:val="single" w:sz="4" w:space="0" w:color="auto"/>
              <w:right w:val="single" w:sz="4" w:space="0" w:color="auto"/>
            </w:tcBorders>
            <w:vAlign w:val="center"/>
            <w:hideMark/>
          </w:tcPr>
          <w:p w14:paraId="763BEBE2" w14:textId="77777777" w:rsidR="00E35FAF" w:rsidRDefault="00E35FAF" w:rsidP="00E35FAF">
            <w:pPr>
              <w:rPr>
                <w:rFonts w:ascii="Calibri" w:hAnsi="Calibri" w:cs="Calibri"/>
                <w:color w:val="000000"/>
                <w:sz w:val="28"/>
                <w:szCs w:val="28"/>
              </w:rPr>
            </w:pPr>
          </w:p>
        </w:tc>
        <w:tc>
          <w:tcPr>
            <w:tcW w:w="2270" w:type="dxa"/>
            <w:vMerge/>
            <w:tcBorders>
              <w:top w:val="single" w:sz="4" w:space="0" w:color="auto"/>
              <w:left w:val="single" w:sz="4" w:space="0" w:color="auto"/>
              <w:bottom w:val="single" w:sz="4" w:space="0" w:color="auto"/>
              <w:right w:val="single" w:sz="4" w:space="0" w:color="auto"/>
            </w:tcBorders>
            <w:vAlign w:val="center"/>
            <w:hideMark/>
          </w:tcPr>
          <w:p w14:paraId="73D53FA0" w14:textId="77777777" w:rsidR="00E35FAF" w:rsidRDefault="00E35FAF" w:rsidP="00E35FAF">
            <w:pPr>
              <w:rPr>
                <w:rFonts w:ascii="Calibri" w:hAnsi="Calibri" w:cs="Calibri"/>
                <w:color w:val="000000"/>
                <w:sz w:val="28"/>
                <w:szCs w:val="28"/>
              </w:rPr>
            </w:pPr>
          </w:p>
        </w:tc>
        <w:tc>
          <w:tcPr>
            <w:tcW w:w="1735" w:type="dxa"/>
            <w:vMerge/>
            <w:tcBorders>
              <w:top w:val="single" w:sz="4" w:space="0" w:color="auto"/>
              <w:left w:val="single" w:sz="4" w:space="0" w:color="auto"/>
              <w:bottom w:val="single" w:sz="4" w:space="0" w:color="auto"/>
              <w:right w:val="single" w:sz="4" w:space="0" w:color="auto"/>
            </w:tcBorders>
            <w:vAlign w:val="center"/>
            <w:hideMark/>
          </w:tcPr>
          <w:p w14:paraId="56F6C726" w14:textId="77777777" w:rsidR="00E35FAF" w:rsidRDefault="00E35FAF" w:rsidP="00E35FAF">
            <w:pPr>
              <w:rPr>
                <w:rFonts w:ascii="Calibri" w:hAnsi="Calibri" w:cs="Calibri"/>
                <w:color w:val="000000"/>
                <w:sz w:val="28"/>
                <w:szCs w:val="28"/>
              </w:rPr>
            </w:pPr>
          </w:p>
        </w:tc>
        <w:tc>
          <w:tcPr>
            <w:tcW w:w="222" w:type="dxa"/>
            <w:tcBorders>
              <w:left w:val="single" w:sz="4" w:space="0" w:color="auto"/>
            </w:tcBorders>
            <w:vAlign w:val="center"/>
            <w:hideMark/>
          </w:tcPr>
          <w:p w14:paraId="5442D78B" w14:textId="77777777" w:rsidR="00E35FAF" w:rsidRDefault="00E35FAF" w:rsidP="00E35FAF">
            <w:pPr>
              <w:rPr>
                <w:sz w:val="20"/>
                <w:szCs w:val="20"/>
              </w:rPr>
            </w:pPr>
          </w:p>
        </w:tc>
      </w:tr>
      <w:tr w:rsidR="00E35FAF" w14:paraId="299C9B3C"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602EDC1C" w14:textId="7FC20CE5" w:rsidR="00E35FAF" w:rsidRDefault="00E35FAF" w:rsidP="00E35FAF">
            <w:pPr>
              <w:rPr>
                <w:rFonts w:ascii="Calibri" w:hAnsi="Calibri" w:cs="Calibri"/>
                <w:color w:val="000000"/>
                <w:sz w:val="28"/>
                <w:szCs w:val="28"/>
              </w:rPr>
            </w:pPr>
            <w:r>
              <w:rPr>
                <w:rFonts w:ascii="Calibri" w:hAnsi="Calibri" w:cs="Calibri"/>
                <w:color w:val="000000"/>
                <w:sz w:val="28"/>
                <w:szCs w:val="28"/>
              </w:rPr>
              <w:lastRenderedPageBreak/>
              <w:t>Olmstead Green Café  (Olmstead Green)</w:t>
            </w:r>
          </w:p>
        </w:tc>
        <w:tc>
          <w:tcPr>
            <w:tcW w:w="3040" w:type="dxa"/>
            <w:tcBorders>
              <w:top w:val="single" w:sz="4" w:space="0" w:color="auto"/>
              <w:left w:val="single" w:sz="4" w:space="0" w:color="auto"/>
              <w:bottom w:val="single" w:sz="4" w:space="0" w:color="auto"/>
              <w:right w:val="single" w:sz="4" w:space="0" w:color="auto"/>
            </w:tcBorders>
            <w:vAlign w:val="center"/>
            <w:hideMark/>
          </w:tcPr>
          <w:p w14:paraId="00BF1743" w14:textId="09081C2B" w:rsidR="00E35FAF" w:rsidRDefault="00E35FAF" w:rsidP="00E35FAF">
            <w:pPr>
              <w:rPr>
                <w:rFonts w:ascii="Calibri" w:hAnsi="Calibri" w:cs="Calibri"/>
                <w:color w:val="000000"/>
                <w:sz w:val="28"/>
                <w:szCs w:val="28"/>
              </w:rPr>
            </w:pPr>
            <w:r>
              <w:rPr>
                <w:rFonts w:ascii="Calibri" w:hAnsi="Calibri" w:cs="Calibri"/>
                <w:color w:val="000000"/>
                <w:sz w:val="28"/>
                <w:szCs w:val="28"/>
              </w:rPr>
              <w:t>2 Kingbird Rd</w:t>
            </w:r>
          </w:p>
        </w:tc>
        <w:tc>
          <w:tcPr>
            <w:tcW w:w="2270" w:type="dxa"/>
            <w:tcBorders>
              <w:top w:val="single" w:sz="4" w:space="0" w:color="auto"/>
              <w:left w:val="single" w:sz="4" w:space="0" w:color="auto"/>
              <w:bottom w:val="single" w:sz="4" w:space="0" w:color="auto"/>
              <w:right w:val="single" w:sz="4" w:space="0" w:color="auto"/>
            </w:tcBorders>
            <w:vAlign w:val="center"/>
            <w:hideMark/>
          </w:tcPr>
          <w:p w14:paraId="3DEC06D5" w14:textId="3ED5318B" w:rsidR="00E35FAF" w:rsidRDefault="00E35FAF" w:rsidP="00E35FAF">
            <w:pPr>
              <w:rPr>
                <w:rFonts w:ascii="Calibri" w:hAnsi="Calibri" w:cs="Calibri"/>
                <w:color w:val="000000"/>
                <w:sz w:val="28"/>
                <w:szCs w:val="28"/>
              </w:rPr>
            </w:pPr>
            <w:r>
              <w:rPr>
                <w:rFonts w:ascii="Calibri" w:hAnsi="Calibri" w:cs="Calibri"/>
                <w:color w:val="000000"/>
                <w:sz w:val="28"/>
                <w:szCs w:val="28"/>
              </w:rPr>
              <w:t>Dorchester</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2CEFAA4" w14:textId="3C6A6A11" w:rsidR="00E35FAF" w:rsidRDefault="00E35FAF" w:rsidP="00E35FAF">
            <w:pPr>
              <w:rPr>
                <w:rFonts w:ascii="Calibri" w:hAnsi="Calibri" w:cs="Calibri"/>
                <w:color w:val="000000"/>
                <w:sz w:val="28"/>
                <w:szCs w:val="28"/>
              </w:rPr>
            </w:pPr>
            <w:r>
              <w:rPr>
                <w:rFonts w:ascii="Calibri" w:hAnsi="Calibri" w:cs="Calibri"/>
                <w:color w:val="000000"/>
                <w:sz w:val="28"/>
                <w:szCs w:val="28"/>
              </w:rPr>
              <w:t>M-F</w:t>
            </w:r>
          </w:p>
        </w:tc>
        <w:tc>
          <w:tcPr>
            <w:tcW w:w="222" w:type="dxa"/>
            <w:tcBorders>
              <w:left w:val="single" w:sz="4" w:space="0" w:color="auto"/>
            </w:tcBorders>
            <w:vAlign w:val="center"/>
            <w:hideMark/>
          </w:tcPr>
          <w:p w14:paraId="79721BAC" w14:textId="77777777" w:rsidR="00E35FAF" w:rsidRDefault="00E35FAF" w:rsidP="00E35FAF">
            <w:pPr>
              <w:rPr>
                <w:sz w:val="20"/>
                <w:szCs w:val="20"/>
              </w:rPr>
            </w:pPr>
          </w:p>
        </w:tc>
      </w:tr>
      <w:tr w:rsidR="00E35FAF" w14:paraId="56983482" w14:textId="77777777" w:rsidTr="004F691E">
        <w:trPr>
          <w:trHeight w:val="750"/>
        </w:trPr>
        <w:tc>
          <w:tcPr>
            <w:tcW w:w="2573" w:type="dxa"/>
            <w:tcBorders>
              <w:top w:val="single" w:sz="4" w:space="0" w:color="auto"/>
              <w:left w:val="single" w:sz="4" w:space="0" w:color="auto"/>
              <w:bottom w:val="single" w:sz="4" w:space="0" w:color="auto"/>
              <w:right w:val="single" w:sz="4" w:space="0" w:color="auto"/>
            </w:tcBorders>
            <w:vAlign w:val="center"/>
            <w:hideMark/>
          </w:tcPr>
          <w:p w14:paraId="77FC091C" w14:textId="4CBE6877" w:rsidR="00E35FAF" w:rsidRDefault="00E35FAF" w:rsidP="00E35FAF">
            <w:pPr>
              <w:rPr>
                <w:rFonts w:ascii="Calibri" w:hAnsi="Calibri" w:cs="Calibri"/>
                <w:color w:val="000000"/>
                <w:sz w:val="28"/>
                <w:szCs w:val="28"/>
              </w:rPr>
            </w:pPr>
            <w:proofErr w:type="spellStart"/>
            <w:r>
              <w:rPr>
                <w:rFonts w:ascii="Calibri" w:hAnsi="Calibri" w:cs="Calibri"/>
                <w:color w:val="000000"/>
                <w:sz w:val="28"/>
                <w:szCs w:val="28"/>
              </w:rPr>
              <w:t>Pascuicco</w:t>
            </w:r>
            <w:proofErr w:type="spellEnd"/>
            <w:r>
              <w:rPr>
                <w:rFonts w:ascii="Calibri" w:hAnsi="Calibri" w:cs="Calibri"/>
                <w:color w:val="000000"/>
                <w:sz w:val="28"/>
                <w:szCs w:val="28"/>
              </w:rPr>
              <w:t xml:space="preserve"> Café              (Pasciucco Apartments)</w:t>
            </w:r>
          </w:p>
        </w:tc>
        <w:tc>
          <w:tcPr>
            <w:tcW w:w="3040" w:type="dxa"/>
            <w:tcBorders>
              <w:top w:val="single" w:sz="4" w:space="0" w:color="auto"/>
              <w:left w:val="single" w:sz="4" w:space="0" w:color="auto"/>
              <w:bottom w:val="single" w:sz="4" w:space="0" w:color="auto"/>
              <w:right w:val="single" w:sz="4" w:space="0" w:color="auto"/>
            </w:tcBorders>
            <w:vAlign w:val="center"/>
            <w:hideMark/>
          </w:tcPr>
          <w:p w14:paraId="1AF67FD8" w14:textId="6DD03238" w:rsidR="00E35FAF" w:rsidRDefault="00E35FAF" w:rsidP="00E35FAF">
            <w:pPr>
              <w:rPr>
                <w:rFonts w:ascii="Calibri" w:hAnsi="Calibri" w:cs="Calibri"/>
                <w:color w:val="000000"/>
                <w:sz w:val="28"/>
                <w:szCs w:val="28"/>
              </w:rPr>
            </w:pPr>
            <w:r>
              <w:rPr>
                <w:rFonts w:ascii="Calibri" w:hAnsi="Calibri" w:cs="Calibri"/>
                <w:color w:val="000000"/>
                <w:sz w:val="28"/>
                <w:szCs w:val="28"/>
              </w:rPr>
              <w:t>330 Bowdoin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7D9340EE" w14:textId="58DB914B" w:rsidR="00E35FAF" w:rsidRDefault="00E35FAF" w:rsidP="00E35FAF">
            <w:pPr>
              <w:rPr>
                <w:rFonts w:ascii="Calibri" w:hAnsi="Calibri" w:cs="Calibri"/>
                <w:color w:val="000000"/>
                <w:sz w:val="28"/>
                <w:szCs w:val="28"/>
              </w:rPr>
            </w:pPr>
            <w:r>
              <w:rPr>
                <w:rFonts w:ascii="Calibri" w:hAnsi="Calibri" w:cs="Calibri"/>
                <w:color w:val="000000"/>
                <w:sz w:val="28"/>
                <w:szCs w:val="28"/>
              </w:rPr>
              <w:t>Dorchester</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52EE4E6" w14:textId="167DD135" w:rsidR="00E35FAF" w:rsidRDefault="00E35FAF" w:rsidP="00E35FAF">
            <w:pPr>
              <w:rPr>
                <w:rFonts w:ascii="Calibri" w:hAnsi="Calibri" w:cs="Calibri"/>
                <w:color w:val="000000"/>
                <w:sz w:val="28"/>
                <w:szCs w:val="28"/>
              </w:rPr>
            </w:pPr>
            <w:r>
              <w:rPr>
                <w:rFonts w:ascii="Calibri" w:hAnsi="Calibri" w:cs="Calibri"/>
                <w:color w:val="000000"/>
                <w:sz w:val="28"/>
                <w:szCs w:val="28"/>
              </w:rPr>
              <w:t>M-F</w:t>
            </w:r>
          </w:p>
        </w:tc>
        <w:tc>
          <w:tcPr>
            <w:tcW w:w="222" w:type="dxa"/>
            <w:tcBorders>
              <w:left w:val="single" w:sz="4" w:space="0" w:color="auto"/>
            </w:tcBorders>
            <w:vAlign w:val="center"/>
            <w:hideMark/>
          </w:tcPr>
          <w:p w14:paraId="430FF78A" w14:textId="77777777" w:rsidR="00E35FAF" w:rsidRDefault="00E35FAF" w:rsidP="00E35FAF">
            <w:pPr>
              <w:rPr>
                <w:sz w:val="20"/>
                <w:szCs w:val="20"/>
              </w:rPr>
            </w:pPr>
          </w:p>
        </w:tc>
      </w:tr>
      <w:tr w:rsidR="00E35FAF" w14:paraId="321A6EA5"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28235517" w14:textId="7D3EC2CB" w:rsidR="00E35FAF" w:rsidRDefault="00E35FAF" w:rsidP="00E35FAF">
            <w:pPr>
              <w:rPr>
                <w:rFonts w:ascii="Calibri" w:hAnsi="Calibri" w:cs="Calibri"/>
                <w:color w:val="000000"/>
                <w:sz w:val="28"/>
                <w:szCs w:val="28"/>
              </w:rPr>
            </w:pPr>
            <w:r>
              <w:rPr>
                <w:rFonts w:ascii="Calibri" w:hAnsi="Calibri" w:cs="Calibri"/>
                <w:color w:val="000000"/>
                <w:sz w:val="28"/>
                <w:szCs w:val="28"/>
              </w:rPr>
              <w:t>Peabody/Englewood Café (Englewood Building)</w:t>
            </w:r>
          </w:p>
        </w:tc>
        <w:tc>
          <w:tcPr>
            <w:tcW w:w="3040" w:type="dxa"/>
            <w:tcBorders>
              <w:top w:val="single" w:sz="4" w:space="0" w:color="auto"/>
              <w:left w:val="single" w:sz="4" w:space="0" w:color="auto"/>
              <w:bottom w:val="single" w:sz="4" w:space="0" w:color="auto"/>
              <w:right w:val="single" w:sz="4" w:space="0" w:color="auto"/>
            </w:tcBorders>
            <w:vAlign w:val="center"/>
            <w:hideMark/>
          </w:tcPr>
          <w:p w14:paraId="6E84227A" w14:textId="52628F2A" w:rsidR="00E35FAF" w:rsidRDefault="00E35FAF" w:rsidP="00E35FAF">
            <w:pPr>
              <w:rPr>
                <w:rFonts w:ascii="Calibri" w:hAnsi="Calibri" w:cs="Calibri"/>
                <w:color w:val="000000"/>
                <w:sz w:val="28"/>
                <w:szCs w:val="28"/>
              </w:rPr>
            </w:pPr>
            <w:r>
              <w:rPr>
                <w:rFonts w:ascii="Calibri" w:hAnsi="Calibri" w:cs="Calibri"/>
                <w:color w:val="000000"/>
                <w:sz w:val="28"/>
                <w:szCs w:val="28"/>
              </w:rPr>
              <w:t>1875 Dorchester Ave.</w:t>
            </w:r>
          </w:p>
        </w:tc>
        <w:tc>
          <w:tcPr>
            <w:tcW w:w="2270" w:type="dxa"/>
            <w:tcBorders>
              <w:top w:val="single" w:sz="4" w:space="0" w:color="auto"/>
              <w:left w:val="single" w:sz="4" w:space="0" w:color="auto"/>
              <w:bottom w:val="single" w:sz="4" w:space="0" w:color="auto"/>
              <w:right w:val="single" w:sz="4" w:space="0" w:color="auto"/>
            </w:tcBorders>
            <w:vAlign w:val="center"/>
            <w:hideMark/>
          </w:tcPr>
          <w:p w14:paraId="5E2B9B54" w14:textId="6F862593" w:rsidR="00E35FAF" w:rsidRDefault="00E35FAF" w:rsidP="00E35FAF">
            <w:pPr>
              <w:rPr>
                <w:rFonts w:ascii="Calibri" w:hAnsi="Calibri" w:cs="Calibri"/>
                <w:color w:val="000000"/>
                <w:sz w:val="28"/>
                <w:szCs w:val="28"/>
              </w:rPr>
            </w:pPr>
            <w:r>
              <w:rPr>
                <w:rFonts w:ascii="Calibri" w:hAnsi="Calibri" w:cs="Calibri"/>
                <w:color w:val="000000"/>
                <w:sz w:val="28"/>
                <w:szCs w:val="28"/>
              </w:rPr>
              <w:t>Dorchester</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9F2CCD7" w14:textId="5D387350" w:rsidR="00E35FAF" w:rsidRDefault="00E35FAF" w:rsidP="00E35FAF">
            <w:pPr>
              <w:rPr>
                <w:rFonts w:ascii="Calibri" w:hAnsi="Calibri" w:cs="Calibri"/>
                <w:color w:val="000000"/>
                <w:sz w:val="28"/>
                <w:szCs w:val="28"/>
              </w:rPr>
            </w:pPr>
            <w:r>
              <w:rPr>
                <w:rFonts w:ascii="Calibri" w:hAnsi="Calibri" w:cs="Calibri"/>
                <w:color w:val="000000"/>
                <w:sz w:val="28"/>
                <w:szCs w:val="28"/>
              </w:rPr>
              <w:t>M-F</w:t>
            </w:r>
          </w:p>
        </w:tc>
        <w:tc>
          <w:tcPr>
            <w:tcW w:w="222" w:type="dxa"/>
            <w:tcBorders>
              <w:left w:val="single" w:sz="4" w:space="0" w:color="auto"/>
            </w:tcBorders>
            <w:vAlign w:val="center"/>
            <w:hideMark/>
          </w:tcPr>
          <w:p w14:paraId="02A94075" w14:textId="77777777" w:rsidR="00E35FAF" w:rsidRDefault="00E35FAF" w:rsidP="00E35FAF">
            <w:pPr>
              <w:rPr>
                <w:sz w:val="20"/>
                <w:szCs w:val="20"/>
              </w:rPr>
            </w:pPr>
          </w:p>
        </w:tc>
      </w:tr>
      <w:tr w:rsidR="00E35FAF" w14:paraId="4F472870"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3B1374E1" w14:textId="530F2097" w:rsidR="00E35FAF" w:rsidRDefault="00E35FAF" w:rsidP="00E35FAF">
            <w:pPr>
              <w:rPr>
                <w:rFonts w:ascii="Calibri" w:hAnsi="Calibri" w:cs="Calibri"/>
                <w:color w:val="000000"/>
                <w:sz w:val="28"/>
                <w:szCs w:val="28"/>
              </w:rPr>
            </w:pPr>
            <w:proofErr w:type="spellStart"/>
            <w:r>
              <w:rPr>
                <w:rFonts w:ascii="Calibri" w:hAnsi="Calibri" w:cs="Calibri"/>
                <w:color w:val="000000"/>
                <w:sz w:val="28"/>
                <w:szCs w:val="28"/>
              </w:rPr>
              <w:t>VietAID</w:t>
            </w:r>
            <w:proofErr w:type="spellEnd"/>
            <w:r>
              <w:rPr>
                <w:rFonts w:ascii="Calibri" w:hAnsi="Calibri" w:cs="Calibri"/>
                <w:color w:val="000000"/>
                <w:sz w:val="28"/>
                <w:szCs w:val="28"/>
              </w:rPr>
              <w:t xml:space="preserve"> Café</w:t>
            </w:r>
          </w:p>
        </w:tc>
        <w:tc>
          <w:tcPr>
            <w:tcW w:w="3040" w:type="dxa"/>
            <w:tcBorders>
              <w:top w:val="single" w:sz="4" w:space="0" w:color="auto"/>
              <w:left w:val="single" w:sz="4" w:space="0" w:color="auto"/>
              <w:bottom w:val="single" w:sz="4" w:space="0" w:color="auto"/>
              <w:right w:val="single" w:sz="4" w:space="0" w:color="auto"/>
            </w:tcBorders>
            <w:vAlign w:val="center"/>
            <w:hideMark/>
          </w:tcPr>
          <w:p w14:paraId="7477AA69" w14:textId="7F6170E8" w:rsidR="00E35FAF" w:rsidRDefault="00E35FAF" w:rsidP="00E35FAF">
            <w:pPr>
              <w:rPr>
                <w:rFonts w:ascii="Calibri" w:hAnsi="Calibri" w:cs="Calibri"/>
                <w:color w:val="000000"/>
                <w:sz w:val="28"/>
                <w:szCs w:val="28"/>
              </w:rPr>
            </w:pPr>
            <w:r>
              <w:rPr>
                <w:rFonts w:ascii="Calibri" w:hAnsi="Calibri" w:cs="Calibri"/>
                <w:color w:val="000000"/>
                <w:sz w:val="28"/>
                <w:szCs w:val="28"/>
              </w:rPr>
              <w:t>42 Charles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DD173B5" w14:textId="1518F25A" w:rsidR="00E35FAF" w:rsidRDefault="00E35FAF" w:rsidP="00E35FAF">
            <w:pPr>
              <w:rPr>
                <w:rFonts w:ascii="Calibri" w:hAnsi="Calibri" w:cs="Calibri"/>
                <w:color w:val="000000"/>
                <w:sz w:val="28"/>
                <w:szCs w:val="28"/>
              </w:rPr>
            </w:pPr>
            <w:r>
              <w:rPr>
                <w:rFonts w:ascii="Calibri" w:hAnsi="Calibri" w:cs="Calibri"/>
                <w:color w:val="000000"/>
                <w:sz w:val="28"/>
                <w:szCs w:val="28"/>
              </w:rPr>
              <w:t>Dorchester</w:t>
            </w:r>
          </w:p>
        </w:tc>
        <w:tc>
          <w:tcPr>
            <w:tcW w:w="1735" w:type="dxa"/>
            <w:tcBorders>
              <w:top w:val="single" w:sz="4" w:space="0" w:color="auto"/>
              <w:left w:val="single" w:sz="4" w:space="0" w:color="auto"/>
              <w:bottom w:val="single" w:sz="4" w:space="0" w:color="auto"/>
              <w:right w:val="single" w:sz="4" w:space="0" w:color="auto"/>
            </w:tcBorders>
            <w:vAlign w:val="center"/>
            <w:hideMark/>
          </w:tcPr>
          <w:p w14:paraId="5750C071" w14:textId="61D6E60F" w:rsidR="00E35FAF" w:rsidRDefault="00E35FAF" w:rsidP="00E35FAF">
            <w:pPr>
              <w:rPr>
                <w:rFonts w:ascii="Calibri" w:hAnsi="Calibri" w:cs="Calibri"/>
                <w:color w:val="000000"/>
                <w:sz w:val="28"/>
                <w:szCs w:val="28"/>
              </w:rPr>
            </w:pPr>
            <w:r>
              <w:rPr>
                <w:rFonts w:ascii="Calibri" w:hAnsi="Calibri" w:cs="Calibri"/>
                <w:color w:val="000000"/>
                <w:sz w:val="28"/>
                <w:szCs w:val="28"/>
              </w:rPr>
              <w:t>Weekly; Monday, Tuesday, Thursday, Friday</w:t>
            </w:r>
          </w:p>
        </w:tc>
        <w:tc>
          <w:tcPr>
            <w:tcW w:w="222" w:type="dxa"/>
            <w:tcBorders>
              <w:left w:val="single" w:sz="4" w:space="0" w:color="auto"/>
            </w:tcBorders>
            <w:vAlign w:val="center"/>
            <w:hideMark/>
          </w:tcPr>
          <w:p w14:paraId="4FF39926" w14:textId="77777777" w:rsidR="00E35FAF" w:rsidRDefault="00E35FAF" w:rsidP="00E35FAF">
            <w:pPr>
              <w:rPr>
                <w:sz w:val="20"/>
                <w:szCs w:val="20"/>
              </w:rPr>
            </w:pPr>
          </w:p>
        </w:tc>
      </w:tr>
      <w:tr w:rsidR="00E35FAF" w14:paraId="1807F264" w14:textId="77777777" w:rsidTr="004F691E">
        <w:trPr>
          <w:trHeight w:val="1875"/>
        </w:trPr>
        <w:tc>
          <w:tcPr>
            <w:tcW w:w="2573" w:type="dxa"/>
            <w:tcBorders>
              <w:top w:val="single" w:sz="4" w:space="0" w:color="auto"/>
              <w:left w:val="single" w:sz="4" w:space="0" w:color="auto"/>
              <w:bottom w:val="single" w:sz="4" w:space="0" w:color="auto"/>
              <w:right w:val="single" w:sz="4" w:space="0" w:color="auto"/>
            </w:tcBorders>
            <w:vAlign w:val="center"/>
            <w:hideMark/>
          </w:tcPr>
          <w:p w14:paraId="77E71E29" w14:textId="411D5031" w:rsidR="00E35FAF" w:rsidRDefault="00E35FAF" w:rsidP="00E35FAF">
            <w:pPr>
              <w:rPr>
                <w:rFonts w:ascii="Calibri" w:hAnsi="Calibri" w:cs="Calibri"/>
                <w:color w:val="000000"/>
                <w:sz w:val="28"/>
                <w:szCs w:val="28"/>
              </w:rPr>
            </w:pPr>
            <w:r>
              <w:rPr>
                <w:rFonts w:ascii="Calibri" w:hAnsi="Calibri" w:cs="Calibri"/>
                <w:color w:val="000000"/>
                <w:sz w:val="28"/>
                <w:szCs w:val="28"/>
              </w:rPr>
              <w:t>East Boston Senior Center</w:t>
            </w:r>
          </w:p>
        </w:tc>
        <w:tc>
          <w:tcPr>
            <w:tcW w:w="3040" w:type="dxa"/>
            <w:tcBorders>
              <w:top w:val="single" w:sz="4" w:space="0" w:color="auto"/>
              <w:left w:val="single" w:sz="4" w:space="0" w:color="auto"/>
              <w:bottom w:val="single" w:sz="4" w:space="0" w:color="auto"/>
              <w:right w:val="single" w:sz="4" w:space="0" w:color="auto"/>
            </w:tcBorders>
            <w:vAlign w:val="center"/>
            <w:hideMark/>
          </w:tcPr>
          <w:p w14:paraId="787D040D" w14:textId="65F47551" w:rsidR="00E35FAF" w:rsidRDefault="00E35FAF" w:rsidP="00E35FAF">
            <w:pPr>
              <w:rPr>
                <w:rFonts w:ascii="Calibri" w:hAnsi="Calibri" w:cs="Calibri"/>
                <w:color w:val="000000"/>
                <w:sz w:val="28"/>
                <w:szCs w:val="28"/>
              </w:rPr>
            </w:pPr>
            <w:r>
              <w:rPr>
                <w:rFonts w:ascii="Calibri" w:hAnsi="Calibri" w:cs="Calibri"/>
                <w:color w:val="000000"/>
                <w:sz w:val="28"/>
                <w:szCs w:val="28"/>
              </w:rPr>
              <w:t>7 Bayswater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6F115BFC" w14:textId="7C73F814" w:rsidR="00E35FAF" w:rsidRDefault="00E35FAF" w:rsidP="00E35FAF">
            <w:pPr>
              <w:rPr>
                <w:rFonts w:ascii="Calibri" w:hAnsi="Calibri" w:cs="Calibri"/>
                <w:color w:val="000000"/>
                <w:sz w:val="28"/>
                <w:szCs w:val="28"/>
              </w:rPr>
            </w:pPr>
            <w:r>
              <w:rPr>
                <w:rFonts w:ascii="Calibri" w:hAnsi="Calibri" w:cs="Calibri"/>
                <w:color w:val="000000"/>
                <w:sz w:val="28"/>
                <w:szCs w:val="28"/>
              </w:rPr>
              <w:t>East Boston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0802B6BB" w14:textId="29C94C8E" w:rsidR="00E35FAF" w:rsidRDefault="00E35FAF" w:rsidP="00E35FAF">
            <w:pPr>
              <w:rPr>
                <w:rFonts w:ascii="Calibri" w:hAnsi="Calibri" w:cs="Calibri"/>
                <w:color w:val="000000"/>
                <w:sz w:val="28"/>
                <w:szCs w:val="28"/>
              </w:rPr>
            </w:pPr>
            <w:r>
              <w:rPr>
                <w:rFonts w:ascii="Calibri" w:hAnsi="Calibri" w:cs="Calibri"/>
                <w:color w:val="000000"/>
                <w:sz w:val="28"/>
                <w:szCs w:val="28"/>
              </w:rPr>
              <w:t>M-F</w:t>
            </w:r>
          </w:p>
        </w:tc>
        <w:tc>
          <w:tcPr>
            <w:tcW w:w="222" w:type="dxa"/>
            <w:tcBorders>
              <w:left w:val="single" w:sz="4" w:space="0" w:color="auto"/>
            </w:tcBorders>
            <w:vAlign w:val="center"/>
            <w:hideMark/>
          </w:tcPr>
          <w:p w14:paraId="6B28D1DD" w14:textId="77777777" w:rsidR="00E35FAF" w:rsidRDefault="00E35FAF" w:rsidP="00E35FAF">
            <w:pPr>
              <w:rPr>
                <w:sz w:val="20"/>
                <w:szCs w:val="20"/>
              </w:rPr>
            </w:pPr>
          </w:p>
        </w:tc>
      </w:tr>
      <w:tr w:rsidR="00E35FAF" w14:paraId="11BB43B6" w14:textId="77777777" w:rsidTr="004F691E">
        <w:trPr>
          <w:trHeight w:val="750"/>
        </w:trPr>
        <w:tc>
          <w:tcPr>
            <w:tcW w:w="2573" w:type="dxa"/>
            <w:tcBorders>
              <w:top w:val="single" w:sz="4" w:space="0" w:color="auto"/>
              <w:left w:val="single" w:sz="4" w:space="0" w:color="auto"/>
              <w:bottom w:val="single" w:sz="4" w:space="0" w:color="auto"/>
              <w:right w:val="single" w:sz="4" w:space="0" w:color="auto"/>
            </w:tcBorders>
            <w:vAlign w:val="center"/>
            <w:hideMark/>
          </w:tcPr>
          <w:p w14:paraId="03EA9769" w14:textId="233F2210" w:rsidR="00E35FAF" w:rsidRDefault="00E35FAF" w:rsidP="00E35FAF">
            <w:pPr>
              <w:rPr>
                <w:rFonts w:ascii="Calibri" w:hAnsi="Calibri" w:cs="Calibri"/>
                <w:color w:val="000000"/>
                <w:sz w:val="28"/>
                <w:szCs w:val="28"/>
              </w:rPr>
            </w:pPr>
            <w:r>
              <w:rPr>
                <w:rFonts w:ascii="Calibri" w:hAnsi="Calibri" w:cs="Calibri"/>
                <w:color w:val="000000"/>
                <w:sz w:val="28"/>
                <w:szCs w:val="28"/>
              </w:rPr>
              <w:t>Heritage Café                  (Heritage Apartments)</w:t>
            </w:r>
          </w:p>
        </w:tc>
        <w:tc>
          <w:tcPr>
            <w:tcW w:w="3040" w:type="dxa"/>
            <w:tcBorders>
              <w:top w:val="single" w:sz="4" w:space="0" w:color="auto"/>
              <w:left w:val="single" w:sz="4" w:space="0" w:color="auto"/>
              <w:bottom w:val="single" w:sz="4" w:space="0" w:color="auto"/>
              <w:right w:val="single" w:sz="4" w:space="0" w:color="auto"/>
            </w:tcBorders>
            <w:vAlign w:val="center"/>
            <w:hideMark/>
          </w:tcPr>
          <w:p w14:paraId="59BF49A5" w14:textId="55F278AA" w:rsidR="00E35FAF" w:rsidRDefault="00E35FAF" w:rsidP="00E35FAF">
            <w:pPr>
              <w:rPr>
                <w:rFonts w:ascii="Calibri" w:hAnsi="Calibri" w:cs="Calibri"/>
                <w:color w:val="000000"/>
                <w:sz w:val="28"/>
                <w:szCs w:val="28"/>
              </w:rPr>
            </w:pPr>
            <w:r>
              <w:rPr>
                <w:rFonts w:ascii="Calibri" w:hAnsi="Calibri" w:cs="Calibri"/>
                <w:color w:val="000000"/>
                <w:sz w:val="28"/>
                <w:szCs w:val="28"/>
              </w:rPr>
              <w:t>209 Sumner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1A79291E" w14:textId="2E34BFF0" w:rsidR="00E35FAF" w:rsidRDefault="00E35FAF" w:rsidP="00E35FAF">
            <w:pPr>
              <w:rPr>
                <w:rFonts w:ascii="Calibri" w:hAnsi="Calibri" w:cs="Calibri"/>
                <w:color w:val="000000"/>
                <w:sz w:val="28"/>
                <w:szCs w:val="28"/>
              </w:rPr>
            </w:pPr>
            <w:r>
              <w:rPr>
                <w:rFonts w:ascii="Calibri" w:hAnsi="Calibri" w:cs="Calibri"/>
                <w:color w:val="000000"/>
                <w:sz w:val="28"/>
                <w:szCs w:val="28"/>
              </w:rPr>
              <w:t>East Boston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52B2623" w14:textId="70B34AF3" w:rsidR="00E35FAF" w:rsidRDefault="00E35FAF" w:rsidP="00E35FAF">
            <w:pPr>
              <w:rPr>
                <w:rFonts w:ascii="Calibri" w:hAnsi="Calibri" w:cs="Calibri"/>
                <w:color w:val="000000"/>
                <w:sz w:val="28"/>
                <w:szCs w:val="28"/>
              </w:rPr>
            </w:pPr>
            <w:r>
              <w:rPr>
                <w:rFonts w:ascii="Calibri" w:hAnsi="Calibri" w:cs="Calibri"/>
                <w:color w:val="000000"/>
                <w:sz w:val="28"/>
                <w:szCs w:val="28"/>
              </w:rPr>
              <w:t>Weekly, Fridays</w:t>
            </w:r>
          </w:p>
        </w:tc>
        <w:tc>
          <w:tcPr>
            <w:tcW w:w="222" w:type="dxa"/>
            <w:tcBorders>
              <w:left w:val="single" w:sz="4" w:space="0" w:color="auto"/>
            </w:tcBorders>
            <w:vAlign w:val="center"/>
            <w:hideMark/>
          </w:tcPr>
          <w:p w14:paraId="5362D612" w14:textId="77777777" w:rsidR="00E35FAF" w:rsidRDefault="00E35FAF" w:rsidP="00E35FAF">
            <w:pPr>
              <w:rPr>
                <w:sz w:val="20"/>
                <w:szCs w:val="20"/>
              </w:rPr>
            </w:pPr>
          </w:p>
        </w:tc>
      </w:tr>
      <w:tr w:rsidR="00E35FAF" w14:paraId="39BA4DF9" w14:textId="77777777" w:rsidTr="004F691E">
        <w:trPr>
          <w:trHeight w:val="750"/>
        </w:trPr>
        <w:tc>
          <w:tcPr>
            <w:tcW w:w="2573" w:type="dxa"/>
            <w:tcBorders>
              <w:top w:val="single" w:sz="4" w:space="0" w:color="auto"/>
              <w:left w:val="single" w:sz="4" w:space="0" w:color="auto"/>
              <w:bottom w:val="single" w:sz="4" w:space="0" w:color="auto"/>
              <w:right w:val="single" w:sz="4" w:space="0" w:color="auto"/>
            </w:tcBorders>
            <w:vAlign w:val="center"/>
            <w:hideMark/>
          </w:tcPr>
          <w:p w14:paraId="5821686B" w14:textId="61360803" w:rsidR="00E35FAF" w:rsidRDefault="00E35FAF" w:rsidP="00E35FAF">
            <w:pPr>
              <w:rPr>
                <w:rFonts w:ascii="Calibri" w:hAnsi="Calibri" w:cs="Calibri"/>
                <w:color w:val="000000"/>
                <w:sz w:val="28"/>
                <w:szCs w:val="28"/>
              </w:rPr>
            </w:pPr>
            <w:r>
              <w:rPr>
                <w:rFonts w:ascii="Calibri" w:hAnsi="Calibri" w:cs="Calibri"/>
                <w:color w:val="000000"/>
                <w:sz w:val="28"/>
                <w:szCs w:val="28"/>
              </w:rPr>
              <w:t>Blake Estates Café               (Blake Estates)</w:t>
            </w:r>
          </w:p>
        </w:tc>
        <w:tc>
          <w:tcPr>
            <w:tcW w:w="3040" w:type="dxa"/>
            <w:tcBorders>
              <w:top w:val="single" w:sz="4" w:space="0" w:color="auto"/>
              <w:left w:val="single" w:sz="4" w:space="0" w:color="auto"/>
              <w:bottom w:val="single" w:sz="4" w:space="0" w:color="auto"/>
              <w:right w:val="single" w:sz="4" w:space="0" w:color="auto"/>
            </w:tcBorders>
            <w:vAlign w:val="center"/>
            <w:hideMark/>
          </w:tcPr>
          <w:p w14:paraId="14AFBFC5" w14:textId="1CDFC3BD" w:rsidR="00E35FAF" w:rsidRDefault="00E35FAF" w:rsidP="00E35FAF">
            <w:pPr>
              <w:rPr>
                <w:rFonts w:ascii="Calibri" w:hAnsi="Calibri" w:cs="Calibri"/>
                <w:color w:val="000000"/>
                <w:sz w:val="28"/>
                <w:szCs w:val="28"/>
              </w:rPr>
            </w:pPr>
            <w:r>
              <w:rPr>
                <w:rFonts w:ascii="Calibri" w:hAnsi="Calibri" w:cs="Calibri"/>
                <w:color w:val="000000"/>
                <w:sz w:val="28"/>
                <w:szCs w:val="28"/>
              </w:rPr>
              <w:t>1344 Hyde Park Ave.</w:t>
            </w:r>
          </w:p>
        </w:tc>
        <w:tc>
          <w:tcPr>
            <w:tcW w:w="2270" w:type="dxa"/>
            <w:tcBorders>
              <w:top w:val="single" w:sz="4" w:space="0" w:color="auto"/>
              <w:left w:val="single" w:sz="4" w:space="0" w:color="auto"/>
              <w:bottom w:val="single" w:sz="4" w:space="0" w:color="auto"/>
              <w:right w:val="single" w:sz="4" w:space="0" w:color="auto"/>
            </w:tcBorders>
            <w:vAlign w:val="center"/>
            <w:hideMark/>
          </w:tcPr>
          <w:p w14:paraId="355C9573" w14:textId="704162CF" w:rsidR="00E35FAF" w:rsidRDefault="00E35FAF" w:rsidP="00E35FAF">
            <w:pPr>
              <w:rPr>
                <w:rFonts w:ascii="Calibri" w:hAnsi="Calibri" w:cs="Calibri"/>
                <w:color w:val="000000"/>
                <w:sz w:val="28"/>
                <w:szCs w:val="28"/>
              </w:rPr>
            </w:pPr>
            <w:r>
              <w:rPr>
                <w:rFonts w:ascii="Calibri" w:hAnsi="Calibri" w:cs="Calibri"/>
                <w:color w:val="000000"/>
                <w:sz w:val="28"/>
                <w:szCs w:val="28"/>
              </w:rPr>
              <w:t>Hyde Park</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BDE2F0D" w14:textId="078E1AEE" w:rsidR="00E35FAF" w:rsidRDefault="00E35FAF" w:rsidP="00E35FAF">
            <w:pPr>
              <w:rPr>
                <w:rFonts w:ascii="Calibri" w:hAnsi="Calibri" w:cs="Calibri"/>
                <w:color w:val="000000"/>
                <w:sz w:val="28"/>
                <w:szCs w:val="28"/>
              </w:rPr>
            </w:pPr>
            <w:r>
              <w:rPr>
                <w:rFonts w:ascii="Calibri" w:hAnsi="Calibri" w:cs="Calibri"/>
                <w:color w:val="000000"/>
                <w:sz w:val="28"/>
                <w:szCs w:val="28"/>
              </w:rPr>
              <w:t>Weekly; Tuesdays + Thursdays</w:t>
            </w:r>
          </w:p>
        </w:tc>
        <w:tc>
          <w:tcPr>
            <w:tcW w:w="222" w:type="dxa"/>
            <w:tcBorders>
              <w:left w:val="single" w:sz="4" w:space="0" w:color="auto"/>
            </w:tcBorders>
            <w:vAlign w:val="center"/>
            <w:hideMark/>
          </w:tcPr>
          <w:p w14:paraId="55BFCA22" w14:textId="77777777" w:rsidR="00E35FAF" w:rsidRDefault="00E35FAF" w:rsidP="00E35FAF">
            <w:pPr>
              <w:rPr>
                <w:sz w:val="20"/>
                <w:szCs w:val="20"/>
              </w:rPr>
            </w:pPr>
          </w:p>
        </w:tc>
      </w:tr>
      <w:tr w:rsidR="00E35FAF" w14:paraId="1527C437"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3B4E1835" w14:textId="67C516D0" w:rsidR="00E35FAF" w:rsidRDefault="00E35FAF" w:rsidP="00E35FAF">
            <w:pPr>
              <w:rPr>
                <w:rFonts w:ascii="Calibri" w:hAnsi="Calibri" w:cs="Calibri"/>
                <w:color w:val="000000"/>
                <w:sz w:val="28"/>
                <w:szCs w:val="28"/>
              </w:rPr>
            </w:pPr>
            <w:r>
              <w:rPr>
                <w:rFonts w:ascii="Calibri" w:hAnsi="Calibri" w:cs="Calibri"/>
                <w:color w:val="000000"/>
                <w:sz w:val="28"/>
                <w:szCs w:val="28"/>
              </w:rPr>
              <w:t xml:space="preserve">Amory Street Café </w:t>
            </w:r>
            <w:r>
              <w:rPr>
                <w:rFonts w:ascii="Calibri" w:hAnsi="Calibri" w:cs="Calibri"/>
                <w:color w:val="000000"/>
                <w:sz w:val="28"/>
                <w:szCs w:val="28"/>
              </w:rPr>
              <w:br/>
              <w:t>(Amory Street Apartments)</w:t>
            </w:r>
          </w:p>
        </w:tc>
        <w:tc>
          <w:tcPr>
            <w:tcW w:w="3040" w:type="dxa"/>
            <w:tcBorders>
              <w:top w:val="single" w:sz="4" w:space="0" w:color="auto"/>
              <w:left w:val="single" w:sz="4" w:space="0" w:color="auto"/>
              <w:bottom w:val="single" w:sz="4" w:space="0" w:color="auto"/>
              <w:right w:val="single" w:sz="4" w:space="0" w:color="auto"/>
            </w:tcBorders>
            <w:vAlign w:val="center"/>
            <w:hideMark/>
          </w:tcPr>
          <w:p w14:paraId="3E037F6C" w14:textId="6C6EE310" w:rsidR="00E35FAF" w:rsidRDefault="00E35FAF" w:rsidP="00E35FAF">
            <w:pPr>
              <w:rPr>
                <w:rFonts w:ascii="Calibri" w:hAnsi="Calibri" w:cs="Calibri"/>
                <w:color w:val="000000"/>
                <w:sz w:val="28"/>
                <w:szCs w:val="28"/>
              </w:rPr>
            </w:pPr>
            <w:r>
              <w:rPr>
                <w:rFonts w:ascii="Calibri" w:hAnsi="Calibri" w:cs="Calibri"/>
                <w:color w:val="000000"/>
                <w:sz w:val="28"/>
                <w:szCs w:val="28"/>
              </w:rPr>
              <w:t>125 Amory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73C27BB" w14:textId="162037D3" w:rsidR="00E35FAF" w:rsidRDefault="00E35FAF" w:rsidP="00E35FAF">
            <w:pPr>
              <w:rPr>
                <w:rFonts w:ascii="Calibri" w:hAnsi="Calibri" w:cs="Calibri"/>
                <w:color w:val="000000"/>
                <w:sz w:val="28"/>
                <w:szCs w:val="28"/>
              </w:rPr>
            </w:pPr>
            <w:r>
              <w:rPr>
                <w:rFonts w:ascii="Calibri" w:hAnsi="Calibri" w:cs="Calibri"/>
                <w:color w:val="000000"/>
                <w:sz w:val="28"/>
                <w:szCs w:val="28"/>
              </w:rPr>
              <w:t>Jamaica Plain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9CCEE13" w14:textId="404630C3" w:rsidR="00E35FAF" w:rsidRDefault="00E35FAF" w:rsidP="00E35FAF">
            <w:pPr>
              <w:rPr>
                <w:rFonts w:ascii="Calibri" w:hAnsi="Calibri" w:cs="Calibri"/>
                <w:color w:val="000000"/>
                <w:sz w:val="28"/>
                <w:szCs w:val="28"/>
              </w:rPr>
            </w:pPr>
            <w:r>
              <w:rPr>
                <w:rFonts w:ascii="Calibri" w:hAnsi="Calibri" w:cs="Calibri"/>
                <w:color w:val="000000"/>
                <w:sz w:val="28"/>
                <w:szCs w:val="28"/>
              </w:rPr>
              <w:t>M-F</w:t>
            </w:r>
          </w:p>
        </w:tc>
        <w:tc>
          <w:tcPr>
            <w:tcW w:w="222" w:type="dxa"/>
            <w:tcBorders>
              <w:left w:val="single" w:sz="4" w:space="0" w:color="auto"/>
            </w:tcBorders>
            <w:vAlign w:val="center"/>
            <w:hideMark/>
          </w:tcPr>
          <w:p w14:paraId="55D63122" w14:textId="77777777" w:rsidR="00E35FAF" w:rsidRDefault="00E35FAF" w:rsidP="00E35FAF">
            <w:pPr>
              <w:rPr>
                <w:sz w:val="20"/>
                <w:szCs w:val="20"/>
              </w:rPr>
            </w:pPr>
          </w:p>
        </w:tc>
      </w:tr>
      <w:tr w:rsidR="00E35FAF" w14:paraId="1EEFCE62"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319F23CF" w14:textId="514817A4" w:rsidR="00E35FAF" w:rsidRDefault="00E35FAF" w:rsidP="00E35FAF">
            <w:pPr>
              <w:rPr>
                <w:rFonts w:ascii="Calibri" w:hAnsi="Calibri" w:cs="Calibri"/>
                <w:color w:val="000000"/>
                <w:sz w:val="28"/>
                <w:szCs w:val="28"/>
              </w:rPr>
            </w:pPr>
            <w:r>
              <w:rPr>
                <w:rFonts w:ascii="Calibri" w:hAnsi="Calibri" w:cs="Calibri"/>
                <w:color w:val="000000"/>
                <w:sz w:val="28"/>
                <w:szCs w:val="28"/>
              </w:rPr>
              <w:t xml:space="preserve">Back of the Hill Café </w:t>
            </w:r>
            <w:r>
              <w:rPr>
                <w:rFonts w:ascii="Calibri" w:hAnsi="Calibri" w:cs="Calibri"/>
                <w:color w:val="000000"/>
                <w:sz w:val="28"/>
                <w:szCs w:val="28"/>
              </w:rPr>
              <w:br/>
              <w:t>(Back of the Hill Apartments)</w:t>
            </w:r>
          </w:p>
        </w:tc>
        <w:tc>
          <w:tcPr>
            <w:tcW w:w="3040" w:type="dxa"/>
            <w:tcBorders>
              <w:top w:val="single" w:sz="4" w:space="0" w:color="auto"/>
              <w:left w:val="single" w:sz="4" w:space="0" w:color="auto"/>
              <w:bottom w:val="single" w:sz="4" w:space="0" w:color="auto"/>
              <w:right w:val="single" w:sz="4" w:space="0" w:color="auto"/>
            </w:tcBorders>
            <w:vAlign w:val="center"/>
            <w:hideMark/>
          </w:tcPr>
          <w:p w14:paraId="412D8E05" w14:textId="3950445B" w:rsidR="00E35FAF" w:rsidRDefault="00E35FAF" w:rsidP="00E35FAF">
            <w:pPr>
              <w:rPr>
                <w:rFonts w:ascii="Calibri" w:hAnsi="Calibri" w:cs="Calibri"/>
                <w:color w:val="000000"/>
                <w:sz w:val="28"/>
                <w:szCs w:val="28"/>
              </w:rPr>
            </w:pPr>
            <w:r>
              <w:rPr>
                <w:rFonts w:ascii="Calibri" w:hAnsi="Calibri" w:cs="Calibri"/>
                <w:color w:val="000000"/>
                <w:sz w:val="28"/>
                <w:szCs w:val="28"/>
              </w:rPr>
              <w:t>100 S. Huntington Ave.</w:t>
            </w:r>
          </w:p>
        </w:tc>
        <w:tc>
          <w:tcPr>
            <w:tcW w:w="2270" w:type="dxa"/>
            <w:tcBorders>
              <w:top w:val="single" w:sz="4" w:space="0" w:color="auto"/>
              <w:left w:val="single" w:sz="4" w:space="0" w:color="auto"/>
              <w:bottom w:val="single" w:sz="4" w:space="0" w:color="auto"/>
              <w:right w:val="single" w:sz="4" w:space="0" w:color="auto"/>
            </w:tcBorders>
            <w:vAlign w:val="center"/>
            <w:hideMark/>
          </w:tcPr>
          <w:p w14:paraId="0BAE3D25" w14:textId="5D845ADA" w:rsidR="00E35FAF" w:rsidRDefault="00E35FAF" w:rsidP="00E35FAF">
            <w:pPr>
              <w:rPr>
                <w:rFonts w:ascii="Calibri" w:hAnsi="Calibri" w:cs="Calibri"/>
                <w:color w:val="000000"/>
                <w:sz w:val="28"/>
                <w:szCs w:val="28"/>
              </w:rPr>
            </w:pPr>
            <w:r>
              <w:rPr>
                <w:rFonts w:ascii="Calibri" w:hAnsi="Calibri" w:cs="Calibri"/>
                <w:color w:val="000000"/>
                <w:sz w:val="28"/>
                <w:szCs w:val="28"/>
              </w:rPr>
              <w:t>Jamaica Plain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66C7A6D" w14:textId="05396B61" w:rsidR="00E35FAF" w:rsidRDefault="00E35FAF" w:rsidP="00E35FAF">
            <w:pPr>
              <w:rPr>
                <w:rFonts w:ascii="Calibri" w:hAnsi="Calibri" w:cs="Calibri"/>
                <w:color w:val="000000"/>
                <w:sz w:val="28"/>
                <w:szCs w:val="28"/>
              </w:rPr>
            </w:pPr>
            <w:r>
              <w:rPr>
                <w:rFonts w:ascii="Calibri" w:hAnsi="Calibri" w:cs="Calibri"/>
                <w:color w:val="000000"/>
                <w:sz w:val="28"/>
                <w:szCs w:val="28"/>
              </w:rPr>
              <w:t>M-F</w:t>
            </w:r>
          </w:p>
        </w:tc>
        <w:tc>
          <w:tcPr>
            <w:tcW w:w="222" w:type="dxa"/>
            <w:tcBorders>
              <w:left w:val="single" w:sz="4" w:space="0" w:color="auto"/>
            </w:tcBorders>
            <w:vAlign w:val="center"/>
            <w:hideMark/>
          </w:tcPr>
          <w:p w14:paraId="7AA17419" w14:textId="77777777" w:rsidR="00E35FAF" w:rsidRDefault="00E35FAF" w:rsidP="00E35FAF">
            <w:pPr>
              <w:rPr>
                <w:sz w:val="20"/>
                <w:szCs w:val="20"/>
              </w:rPr>
            </w:pPr>
          </w:p>
        </w:tc>
      </w:tr>
      <w:tr w:rsidR="00E35FAF" w14:paraId="3DD3BFB0"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70CD3D45" w14:textId="4F292E42" w:rsidR="00E35FAF" w:rsidRDefault="00E35FAF" w:rsidP="00E35FAF">
            <w:pPr>
              <w:rPr>
                <w:rFonts w:ascii="Calibri" w:hAnsi="Calibri" w:cs="Calibri"/>
                <w:color w:val="000000"/>
                <w:sz w:val="28"/>
                <w:szCs w:val="28"/>
              </w:rPr>
            </w:pPr>
            <w:r>
              <w:rPr>
                <w:rFonts w:ascii="Calibri" w:hAnsi="Calibri" w:cs="Calibri"/>
                <w:color w:val="000000"/>
                <w:sz w:val="28"/>
                <w:szCs w:val="28"/>
              </w:rPr>
              <w:t xml:space="preserve">Crossroads Café </w:t>
            </w:r>
            <w:r>
              <w:rPr>
                <w:rFonts w:ascii="Calibri" w:hAnsi="Calibri" w:cs="Calibri"/>
                <w:color w:val="000000"/>
                <w:sz w:val="28"/>
                <w:szCs w:val="28"/>
              </w:rPr>
              <w:br/>
              <w:t>(First Baptist Church of JP)</w:t>
            </w:r>
          </w:p>
        </w:tc>
        <w:tc>
          <w:tcPr>
            <w:tcW w:w="3040" w:type="dxa"/>
            <w:tcBorders>
              <w:top w:val="single" w:sz="4" w:space="0" w:color="auto"/>
              <w:left w:val="single" w:sz="4" w:space="0" w:color="auto"/>
              <w:bottom w:val="single" w:sz="4" w:space="0" w:color="auto"/>
              <w:right w:val="single" w:sz="4" w:space="0" w:color="auto"/>
            </w:tcBorders>
            <w:vAlign w:val="center"/>
            <w:hideMark/>
          </w:tcPr>
          <w:p w14:paraId="0CB47EB3" w14:textId="35968A44" w:rsidR="00E35FAF" w:rsidRDefault="00E35FAF" w:rsidP="00E35FAF">
            <w:pPr>
              <w:rPr>
                <w:rFonts w:ascii="Calibri" w:hAnsi="Calibri" w:cs="Calibri"/>
                <w:color w:val="000000"/>
                <w:sz w:val="28"/>
                <w:szCs w:val="28"/>
              </w:rPr>
            </w:pPr>
            <w:r>
              <w:rPr>
                <w:rFonts w:ascii="Calibri" w:hAnsi="Calibri" w:cs="Calibri"/>
                <w:color w:val="000000"/>
                <w:sz w:val="28"/>
                <w:szCs w:val="28"/>
              </w:rPr>
              <w:t>633 Centre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036D4B9C" w14:textId="0BD41961" w:rsidR="00E35FAF" w:rsidRDefault="00E35FAF" w:rsidP="00E35FAF">
            <w:pPr>
              <w:rPr>
                <w:rFonts w:ascii="Calibri" w:hAnsi="Calibri" w:cs="Calibri"/>
                <w:color w:val="000000"/>
                <w:sz w:val="28"/>
                <w:szCs w:val="28"/>
              </w:rPr>
            </w:pPr>
            <w:r>
              <w:rPr>
                <w:rFonts w:ascii="Calibri" w:hAnsi="Calibri" w:cs="Calibri"/>
                <w:color w:val="000000"/>
                <w:sz w:val="28"/>
                <w:szCs w:val="28"/>
              </w:rPr>
              <w:t>Jamaica Plain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2FA4417" w14:textId="0425BFD9" w:rsidR="00E35FAF" w:rsidRDefault="00E35FAF" w:rsidP="00E35FAF">
            <w:pPr>
              <w:rPr>
                <w:rFonts w:ascii="Calibri" w:hAnsi="Calibri" w:cs="Calibri"/>
                <w:color w:val="000000"/>
                <w:sz w:val="28"/>
                <w:szCs w:val="28"/>
              </w:rPr>
            </w:pPr>
            <w:r>
              <w:rPr>
                <w:rFonts w:ascii="Calibri" w:hAnsi="Calibri" w:cs="Calibri"/>
                <w:color w:val="000000"/>
                <w:sz w:val="28"/>
                <w:szCs w:val="28"/>
              </w:rPr>
              <w:t>Wednesday, Saturday</w:t>
            </w:r>
          </w:p>
        </w:tc>
        <w:tc>
          <w:tcPr>
            <w:tcW w:w="222" w:type="dxa"/>
            <w:tcBorders>
              <w:left w:val="single" w:sz="4" w:space="0" w:color="auto"/>
            </w:tcBorders>
            <w:vAlign w:val="center"/>
            <w:hideMark/>
          </w:tcPr>
          <w:p w14:paraId="2612E479" w14:textId="77777777" w:rsidR="00E35FAF" w:rsidRDefault="00E35FAF" w:rsidP="00E35FAF">
            <w:pPr>
              <w:rPr>
                <w:sz w:val="20"/>
                <w:szCs w:val="20"/>
              </w:rPr>
            </w:pPr>
          </w:p>
        </w:tc>
      </w:tr>
      <w:tr w:rsidR="00E35FAF" w14:paraId="7B7F525D"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7F6D9295" w14:textId="527EABBB" w:rsidR="00E35FAF" w:rsidRDefault="00E35FAF" w:rsidP="00E35FAF">
            <w:pPr>
              <w:rPr>
                <w:rFonts w:ascii="Calibri" w:hAnsi="Calibri" w:cs="Calibri"/>
                <w:color w:val="000000"/>
                <w:sz w:val="28"/>
                <w:szCs w:val="28"/>
              </w:rPr>
            </w:pPr>
            <w:r>
              <w:rPr>
                <w:rFonts w:ascii="Calibri" w:hAnsi="Calibri" w:cs="Calibri"/>
                <w:color w:val="000000"/>
                <w:sz w:val="28"/>
                <w:szCs w:val="28"/>
              </w:rPr>
              <w:lastRenderedPageBreak/>
              <w:t>Julia Martin House Café       (Julia Martin House)</w:t>
            </w:r>
          </w:p>
        </w:tc>
        <w:tc>
          <w:tcPr>
            <w:tcW w:w="3040" w:type="dxa"/>
            <w:tcBorders>
              <w:top w:val="single" w:sz="4" w:space="0" w:color="auto"/>
              <w:left w:val="single" w:sz="4" w:space="0" w:color="auto"/>
              <w:bottom w:val="single" w:sz="4" w:space="0" w:color="auto"/>
              <w:right w:val="single" w:sz="4" w:space="0" w:color="auto"/>
            </w:tcBorders>
            <w:vAlign w:val="center"/>
            <w:hideMark/>
          </w:tcPr>
          <w:p w14:paraId="299D618E" w14:textId="6AA82E64" w:rsidR="00E35FAF" w:rsidRDefault="00E35FAF" w:rsidP="00E35FAF">
            <w:pPr>
              <w:rPr>
                <w:rFonts w:ascii="Calibri" w:hAnsi="Calibri" w:cs="Calibri"/>
                <w:color w:val="000000"/>
                <w:sz w:val="28"/>
                <w:szCs w:val="28"/>
              </w:rPr>
            </w:pPr>
            <w:r>
              <w:rPr>
                <w:rFonts w:ascii="Calibri" w:hAnsi="Calibri" w:cs="Calibri"/>
                <w:color w:val="000000"/>
                <w:sz w:val="28"/>
                <w:szCs w:val="28"/>
              </w:rPr>
              <w:t>90 Bickford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15B44F24" w14:textId="521846B8" w:rsidR="00E35FAF" w:rsidRDefault="00E35FAF" w:rsidP="00E35FAF">
            <w:pPr>
              <w:rPr>
                <w:rFonts w:ascii="Calibri" w:hAnsi="Calibri" w:cs="Calibri"/>
                <w:color w:val="000000"/>
                <w:sz w:val="28"/>
                <w:szCs w:val="28"/>
              </w:rPr>
            </w:pPr>
            <w:r>
              <w:rPr>
                <w:rFonts w:ascii="Calibri" w:hAnsi="Calibri" w:cs="Calibri"/>
                <w:color w:val="000000"/>
                <w:sz w:val="28"/>
                <w:szCs w:val="28"/>
              </w:rPr>
              <w:t>Jamaica Plain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14CE7A7" w14:textId="16EE16F8" w:rsidR="00E35FAF" w:rsidRDefault="00E35FAF" w:rsidP="00E35FAF">
            <w:pPr>
              <w:rPr>
                <w:rFonts w:ascii="Calibri" w:hAnsi="Calibri" w:cs="Calibri"/>
                <w:color w:val="000000"/>
                <w:sz w:val="28"/>
                <w:szCs w:val="28"/>
              </w:rPr>
            </w:pPr>
            <w:r>
              <w:rPr>
                <w:rFonts w:ascii="Calibri" w:hAnsi="Calibri" w:cs="Calibri"/>
                <w:color w:val="000000"/>
                <w:sz w:val="28"/>
                <w:szCs w:val="28"/>
              </w:rPr>
              <w:t>Weekly; Wednesdays</w:t>
            </w:r>
          </w:p>
        </w:tc>
        <w:tc>
          <w:tcPr>
            <w:tcW w:w="222" w:type="dxa"/>
            <w:tcBorders>
              <w:left w:val="single" w:sz="4" w:space="0" w:color="auto"/>
            </w:tcBorders>
            <w:vAlign w:val="center"/>
            <w:hideMark/>
          </w:tcPr>
          <w:p w14:paraId="3E5FC7C3" w14:textId="77777777" w:rsidR="00E35FAF" w:rsidRDefault="00E35FAF" w:rsidP="00E35FAF">
            <w:pPr>
              <w:rPr>
                <w:sz w:val="20"/>
                <w:szCs w:val="20"/>
              </w:rPr>
            </w:pPr>
          </w:p>
        </w:tc>
      </w:tr>
      <w:tr w:rsidR="00E35FAF" w14:paraId="782A0E48"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5E87A169" w14:textId="1554F50A" w:rsidR="00E35FAF" w:rsidRDefault="00E35FAF" w:rsidP="00E35FAF">
            <w:pPr>
              <w:rPr>
                <w:rFonts w:ascii="Calibri" w:hAnsi="Calibri" w:cs="Calibri"/>
                <w:color w:val="000000"/>
                <w:sz w:val="28"/>
                <w:szCs w:val="28"/>
              </w:rPr>
            </w:pPr>
            <w:r>
              <w:rPr>
                <w:rFonts w:ascii="Calibri" w:hAnsi="Calibri" w:cs="Calibri"/>
                <w:color w:val="000000"/>
                <w:sz w:val="28"/>
                <w:szCs w:val="28"/>
              </w:rPr>
              <w:t>Nate Smith House Café        (Nate Smith House)</w:t>
            </w:r>
          </w:p>
        </w:tc>
        <w:tc>
          <w:tcPr>
            <w:tcW w:w="3040" w:type="dxa"/>
            <w:tcBorders>
              <w:top w:val="single" w:sz="4" w:space="0" w:color="auto"/>
              <w:left w:val="single" w:sz="4" w:space="0" w:color="auto"/>
              <w:bottom w:val="single" w:sz="4" w:space="0" w:color="auto"/>
              <w:right w:val="single" w:sz="4" w:space="0" w:color="auto"/>
            </w:tcBorders>
            <w:vAlign w:val="center"/>
            <w:hideMark/>
          </w:tcPr>
          <w:p w14:paraId="14481B14" w14:textId="51074952" w:rsidR="00E35FAF" w:rsidRDefault="00E35FAF" w:rsidP="00E35FAF">
            <w:pPr>
              <w:rPr>
                <w:rFonts w:ascii="Calibri" w:hAnsi="Calibri" w:cs="Calibri"/>
                <w:color w:val="000000"/>
                <w:sz w:val="28"/>
                <w:szCs w:val="28"/>
              </w:rPr>
            </w:pPr>
            <w:r>
              <w:rPr>
                <w:rFonts w:ascii="Calibri" w:hAnsi="Calibri" w:cs="Calibri"/>
                <w:color w:val="000000"/>
                <w:sz w:val="28"/>
                <w:szCs w:val="28"/>
              </w:rPr>
              <w:t>155 Lamartine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D439141" w14:textId="28C4CFBE" w:rsidR="00E35FAF" w:rsidRDefault="00E35FAF" w:rsidP="00E35FAF">
            <w:pPr>
              <w:rPr>
                <w:rFonts w:ascii="Calibri" w:hAnsi="Calibri" w:cs="Calibri"/>
                <w:color w:val="000000"/>
                <w:sz w:val="28"/>
                <w:szCs w:val="28"/>
              </w:rPr>
            </w:pPr>
            <w:r>
              <w:rPr>
                <w:rFonts w:ascii="Calibri" w:hAnsi="Calibri" w:cs="Calibri"/>
                <w:color w:val="000000"/>
                <w:sz w:val="28"/>
                <w:szCs w:val="28"/>
              </w:rPr>
              <w:t>Jamaica Plain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4282CEE" w14:textId="5A4C1140" w:rsidR="00E35FAF" w:rsidRDefault="00E35FAF" w:rsidP="00E35FAF">
            <w:pPr>
              <w:rPr>
                <w:rFonts w:ascii="Calibri" w:hAnsi="Calibri" w:cs="Calibri"/>
                <w:color w:val="000000"/>
                <w:sz w:val="28"/>
                <w:szCs w:val="28"/>
              </w:rPr>
            </w:pPr>
            <w:r>
              <w:rPr>
                <w:rFonts w:ascii="Calibri" w:hAnsi="Calibri" w:cs="Calibri"/>
                <w:color w:val="000000"/>
                <w:sz w:val="28"/>
                <w:szCs w:val="28"/>
              </w:rPr>
              <w:t>Weekly; Wednesdays and Fridays</w:t>
            </w:r>
          </w:p>
        </w:tc>
        <w:tc>
          <w:tcPr>
            <w:tcW w:w="222" w:type="dxa"/>
            <w:tcBorders>
              <w:left w:val="single" w:sz="4" w:space="0" w:color="auto"/>
            </w:tcBorders>
            <w:vAlign w:val="center"/>
            <w:hideMark/>
          </w:tcPr>
          <w:p w14:paraId="6450506B" w14:textId="77777777" w:rsidR="00E35FAF" w:rsidRDefault="00E35FAF" w:rsidP="00E35FAF">
            <w:pPr>
              <w:rPr>
                <w:sz w:val="20"/>
                <w:szCs w:val="20"/>
              </w:rPr>
            </w:pPr>
          </w:p>
        </w:tc>
      </w:tr>
      <w:tr w:rsidR="00E35FAF" w14:paraId="00D8CCDF"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0072D234" w14:textId="0746075F" w:rsidR="00E35FAF" w:rsidRDefault="00E35FAF" w:rsidP="00E35FAF">
            <w:pPr>
              <w:rPr>
                <w:rFonts w:ascii="Calibri" w:hAnsi="Calibri" w:cs="Calibri"/>
                <w:color w:val="000000"/>
                <w:sz w:val="28"/>
                <w:szCs w:val="28"/>
              </w:rPr>
            </w:pPr>
            <w:r>
              <w:rPr>
                <w:rFonts w:ascii="Calibri" w:hAnsi="Calibri" w:cs="Calibri"/>
                <w:color w:val="000000"/>
                <w:sz w:val="28"/>
                <w:szCs w:val="28"/>
              </w:rPr>
              <w:t xml:space="preserve">Out4Supper (LGBTQ) </w:t>
            </w:r>
            <w:r>
              <w:rPr>
                <w:rFonts w:ascii="Calibri" w:hAnsi="Calibri" w:cs="Calibri"/>
                <w:color w:val="000000"/>
                <w:sz w:val="28"/>
                <w:szCs w:val="28"/>
              </w:rPr>
              <w:br/>
              <w:t>(Mount Pleasant Home)</w:t>
            </w:r>
          </w:p>
        </w:tc>
        <w:tc>
          <w:tcPr>
            <w:tcW w:w="3040" w:type="dxa"/>
            <w:tcBorders>
              <w:top w:val="single" w:sz="4" w:space="0" w:color="auto"/>
              <w:left w:val="single" w:sz="4" w:space="0" w:color="auto"/>
              <w:bottom w:val="single" w:sz="4" w:space="0" w:color="auto"/>
              <w:right w:val="single" w:sz="4" w:space="0" w:color="auto"/>
            </w:tcBorders>
            <w:vAlign w:val="center"/>
            <w:hideMark/>
          </w:tcPr>
          <w:p w14:paraId="4FF6B3AF" w14:textId="16C14065" w:rsidR="00E35FAF" w:rsidRDefault="00E35FAF" w:rsidP="00E35FAF">
            <w:pPr>
              <w:rPr>
                <w:rFonts w:ascii="Calibri" w:hAnsi="Calibri" w:cs="Calibri"/>
                <w:color w:val="000000"/>
                <w:sz w:val="28"/>
                <w:szCs w:val="28"/>
              </w:rPr>
            </w:pPr>
            <w:r>
              <w:rPr>
                <w:rFonts w:ascii="Calibri" w:hAnsi="Calibri" w:cs="Calibri"/>
                <w:color w:val="000000"/>
                <w:sz w:val="28"/>
                <w:szCs w:val="28"/>
              </w:rPr>
              <w:t>301 S. Huntington Ave.</w:t>
            </w:r>
          </w:p>
        </w:tc>
        <w:tc>
          <w:tcPr>
            <w:tcW w:w="2270" w:type="dxa"/>
            <w:tcBorders>
              <w:top w:val="single" w:sz="4" w:space="0" w:color="auto"/>
              <w:left w:val="single" w:sz="4" w:space="0" w:color="auto"/>
              <w:bottom w:val="single" w:sz="4" w:space="0" w:color="auto"/>
              <w:right w:val="single" w:sz="4" w:space="0" w:color="auto"/>
            </w:tcBorders>
            <w:vAlign w:val="center"/>
            <w:hideMark/>
          </w:tcPr>
          <w:p w14:paraId="46583384" w14:textId="601D3F39" w:rsidR="00E35FAF" w:rsidRDefault="00E35FAF" w:rsidP="00E35FAF">
            <w:pPr>
              <w:rPr>
                <w:rFonts w:ascii="Calibri" w:hAnsi="Calibri" w:cs="Calibri"/>
                <w:color w:val="000000"/>
                <w:sz w:val="28"/>
                <w:szCs w:val="28"/>
              </w:rPr>
            </w:pPr>
            <w:r>
              <w:rPr>
                <w:rFonts w:ascii="Calibri" w:hAnsi="Calibri" w:cs="Calibri"/>
                <w:color w:val="000000"/>
                <w:sz w:val="28"/>
                <w:szCs w:val="28"/>
              </w:rPr>
              <w:t>Jamaica Plain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0BD2652" w14:textId="2FC545B0" w:rsidR="00E35FAF" w:rsidRDefault="00E35FAF" w:rsidP="00E35FAF">
            <w:pPr>
              <w:rPr>
                <w:rFonts w:ascii="Calibri" w:hAnsi="Calibri" w:cs="Calibri"/>
                <w:color w:val="000000"/>
                <w:sz w:val="28"/>
                <w:szCs w:val="28"/>
              </w:rPr>
            </w:pPr>
            <w:r>
              <w:rPr>
                <w:rFonts w:ascii="Calibri" w:hAnsi="Calibri" w:cs="Calibri"/>
                <w:color w:val="000000"/>
                <w:sz w:val="28"/>
                <w:szCs w:val="28"/>
              </w:rPr>
              <w:t>Monthly; First Tuesday</w:t>
            </w:r>
          </w:p>
        </w:tc>
        <w:tc>
          <w:tcPr>
            <w:tcW w:w="222" w:type="dxa"/>
            <w:tcBorders>
              <w:left w:val="single" w:sz="4" w:space="0" w:color="auto"/>
            </w:tcBorders>
            <w:vAlign w:val="center"/>
            <w:hideMark/>
          </w:tcPr>
          <w:p w14:paraId="3373E9B0" w14:textId="77777777" w:rsidR="00E35FAF" w:rsidRDefault="00E35FAF" w:rsidP="00E35FAF">
            <w:pPr>
              <w:rPr>
                <w:sz w:val="20"/>
                <w:szCs w:val="20"/>
              </w:rPr>
            </w:pPr>
          </w:p>
        </w:tc>
      </w:tr>
      <w:tr w:rsidR="00E35FAF" w14:paraId="506B60D5"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183848E0" w14:textId="66E63D50" w:rsidR="00E35FAF" w:rsidRDefault="00E35FAF" w:rsidP="00E35FAF">
            <w:pPr>
              <w:rPr>
                <w:rFonts w:ascii="Calibri" w:hAnsi="Calibri" w:cs="Calibri"/>
                <w:color w:val="000000"/>
                <w:sz w:val="28"/>
                <w:szCs w:val="28"/>
              </w:rPr>
            </w:pPr>
            <w:r>
              <w:rPr>
                <w:rFonts w:ascii="Calibri" w:hAnsi="Calibri" w:cs="Calibri"/>
                <w:color w:val="000000"/>
                <w:sz w:val="28"/>
                <w:szCs w:val="28"/>
              </w:rPr>
              <w:t>Rogerson House (LGBTQ)</w:t>
            </w:r>
          </w:p>
        </w:tc>
        <w:tc>
          <w:tcPr>
            <w:tcW w:w="3040" w:type="dxa"/>
            <w:tcBorders>
              <w:top w:val="single" w:sz="4" w:space="0" w:color="auto"/>
              <w:left w:val="single" w:sz="4" w:space="0" w:color="auto"/>
              <w:bottom w:val="single" w:sz="4" w:space="0" w:color="auto"/>
              <w:right w:val="single" w:sz="4" w:space="0" w:color="auto"/>
            </w:tcBorders>
            <w:vAlign w:val="center"/>
            <w:hideMark/>
          </w:tcPr>
          <w:p w14:paraId="42508641" w14:textId="715412B3" w:rsidR="00E35FAF" w:rsidRDefault="00E35FAF" w:rsidP="00E35FAF">
            <w:pPr>
              <w:rPr>
                <w:rFonts w:ascii="Calibri" w:hAnsi="Calibri" w:cs="Calibri"/>
                <w:color w:val="000000"/>
                <w:sz w:val="28"/>
                <w:szCs w:val="28"/>
              </w:rPr>
            </w:pPr>
            <w:r>
              <w:rPr>
                <w:rFonts w:ascii="Calibri" w:hAnsi="Calibri" w:cs="Calibri"/>
                <w:color w:val="000000"/>
                <w:sz w:val="28"/>
                <w:szCs w:val="28"/>
              </w:rPr>
              <w:t>32 Beaufort Rd</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63B3887" w14:textId="5BB8775A" w:rsidR="00E35FAF" w:rsidRDefault="00E35FAF" w:rsidP="00E35FAF">
            <w:pPr>
              <w:rPr>
                <w:rFonts w:ascii="Calibri" w:hAnsi="Calibri" w:cs="Calibri"/>
                <w:color w:val="000000"/>
                <w:sz w:val="28"/>
                <w:szCs w:val="28"/>
              </w:rPr>
            </w:pPr>
            <w:r>
              <w:rPr>
                <w:rFonts w:ascii="Calibri" w:hAnsi="Calibri" w:cs="Calibri"/>
                <w:color w:val="000000"/>
                <w:sz w:val="28"/>
                <w:szCs w:val="28"/>
              </w:rPr>
              <w:t>Jamaica Plain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8F46B29" w14:textId="5BD60788" w:rsidR="00E35FAF" w:rsidRDefault="00E35FAF" w:rsidP="00E35FAF">
            <w:pPr>
              <w:rPr>
                <w:rFonts w:ascii="Calibri" w:hAnsi="Calibri" w:cs="Calibri"/>
                <w:color w:val="000000"/>
                <w:sz w:val="28"/>
                <w:szCs w:val="28"/>
              </w:rPr>
            </w:pPr>
            <w:r>
              <w:rPr>
                <w:rFonts w:ascii="Calibri" w:hAnsi="Calibri" w:cs="Calibri"/>
                <w:color w:val="000000"/>
                <w:sz w:val="28"/>
                <w:szCs w:val="28"/>
              </w:rPr>
              <w:t>Monthly; Second Wednesday</w:t>
            </w:r>
          </w:p>
        </w:tc>
        <w:tc>
          <w:tcPr>
            <w:tcW w:w="222" w:type="dxa"/>
            <w:tcBorders>
              <w:left w:val="single" w:sz="4" w:space="0" w:color="auto"/>
            </w:tcBorders>
            <w:vAlign w:val="center"/>
            <w:hideMark/>
          </w:tcPr>
          <w:p w14:paraId="63BFCEBF" w14:textId="77777777" w:rsidR="00E35FAF" w:rsidRDefault="00E35FAF" w:rsidP="00E35FAF">
            <w:pPr>
              <w:rPr>
                <w:sz w:val="20"/>
                <w:szCs w:val="20"/>
              </w:rPr>
            </w:pPr>
          </w:p>
        </w:tc>
      </w:tr>
      <w:tr w:rsidR="00E35FAF" w14:paraId="13DB4949"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426EB75A" w14:textId="3DEFFBBD" w:rsidR="00E35FAF" w:rsidRDefault="00E35FAF" w:rsidP="00E35FAF">
            <w:pPr>
              <w:rPr>
                <w:rFonts w:ascii="Calibri" w:hAnsi="Calibri" w:cs="Calibri"/>
                <w:color w:val="000000"/>
                <w:sz w:val="28"/>
                <w:szCs w:val="28"/>
              </w:rPr>
            </w:pPr>
            <w:r>
              <w:rPr>
                <w:rFonts w:ascii="Calibri" w:hAnsi="Calibri" w:cs="Calibri"/>
                <w:color w:val="000000"/>
                <w:sz w:val="28"/>
                <w:szCs w:val="28"/>
              </w:rPr>
              <w:t>Woodbourne Café (</w:t>
            </w:r>
            <w:proofErr w:type="spellStart"/>
            <w:r>
              <w:rPr>
                <w:rFonts w:ascii="Calibri" w:hAnsi="Calibri" w:cs="Calibri"/>
                <w:color w:val="000000"/>
                <w:sz w:val="28"/>
                <w:szCs w:val="28"/>
              </w:rPr>
              <w:t>Woodboune</w:t>
            </w:r>
            <w:proofErr w:type="spellEnd"/>
            <w:r>
              <w:rPr>
                <w:rFonts w:ascii="Calibri" w:hAnsi="Calibri" w:cs="Calibri"/>
                <w:color w:val="000000"/>
                <w:sz w:val="28"/>
                <w:szCs w:val="28"/>
              </w:rPr>
              <w:t xml:space="preserve"> Apartments)</w:t>
            </w:r>
          </w:p>
        </w:tc>
        <w:tc>
          <w:tcPr>
            <w:tcW w:w="3040" w:type="dxa"/>
            <w:tcBorders>
              <w:top w:val="single" w:sz="4" w:space="0" w:color="auto"/>
              <w:left w:val="single" w:sz="4" w:space="0" w:color="auto"/>
              <w:bottom w:val="single" w:sz="4" w:space="0" w:color="auto"/>
              <w:right w:val="single" w:sz="4" w:space="0" w:color="auto"/>
            </w:tcBorders>
            <w:vAlign w:val="center"/>
            <w:hideMark/>
          </w:tcPr>
          <w:p w14:paraId="2C7CC7B8" w14:textId="2694C37A" w:rsidR="00E35FAF" w:rsidRDefault="00E35FAF" w:rsidP="00E35FAF">
            <w:pPr>
              <w:rPr>
                <w:rFonts w:ascii="Calibri" w:hAnsi="Calibri" w:cs="Calibri"/>
                <w:color w:val="000000"/>
                <w:sz w:val="28"/>
                <w:szCs w:val="28"/>
              </w:rPr>
            </w:pPr>
            <w:r>
              <w:rPr>
                <w:rFonts w:ascii="Calibri" w:hAnsi="Calibri" w:cs="Calibri"/>
                <w:color w:val="000000"/>
                <w:sz w:val="28"/>
                <w:szCs w:val="28"/>
              </w:rPr>
              <w:t>6 Southbourne Rd</w:t>
            </w:r>
          </w:p>
        </w:tc>
        <w:tc>
          <w:tcPr>
            <w:tcW w:w="2270" w:type="dxa"/>
            <w:tcBorders>
              <w:top w:val="single" w:sz="4" w:space="0" w:color="auto"/>
              <w:left w:val="single" w:sz="4" w:space="0" w:color="auto"/>
              <w:bottom w:val="single" w:sz="4" w:space="0" w:color="auto"/>
              <w:right w:val="single" w:sz="4" w:space="0" w:color="auto"/>
            </w:tcBorders>
            <w:vAlign w:val="center"/>
            <w:hideMark/>
          </w:tcPr>
          <w:p w14:paraId="4A06B762" w14:textId="2F5AD544" w:rsidR="00E35FAF" w:rsidRDefault="00E35FAF" w:rsidP="00E35FAF">
            <w:pPr>
              <w:rPr>
                <w:rFonts w:ascii="Calibri" w:hAnsi="Calibri" w:cs="Calibri"/>
                <w:color w:val="000000"/>
                <w:sz w:val="28"/>
                <w:szCs w:val="28"/>
              </w:rPr>
            </w:pPr>
            <w:r>
              <w:rPr>
                <w:rFonts w:ascii="Calibri" w:hAnsi="Calibri" w:cs="Calibri"/>
                <w:color w:val="000000"/>
                <w:sz w:val="28"/>
                <w:szCs w:val="28"/>
              </w:rPr>
              <w:t>Jamaica Plain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EB606C3" w14:textId="06D0A232" w:rsidR="00E35FAF" w:rsidRDefault="00E35FAF" w:rsidP="00E35FAF">
            <w:pPr>
              <w:rPr>
                <w:rFonts w:ascii="Calibri" w:hAnsi="Calibri" w:cs="Calibri"/>
                <w:color w:val="000000"/>
                <w:sz w:val="28"/>
                <w:szCs w:val="28"/>
              </w:rPr>
            </w:pPr>
            <w:r>
              <w:rPr>
                <w:rFonts w:ascii="Calibri" w:hAnsi="Calibri" w:cs="Calibri"/>
                <w:color w:val="000000"/>
                <w:sz w:val="28"/>
                <w:szCs w:val="28"/>
              </w:rPr>
              <w:t>Monday, Wednesday, Fridays</w:t>
            </w:r>
          </w:p>
        </w:tc>
        <w:tc>
          <w:tcPr>
            <w:tcW w:w="222" w:type="dxa"/>
            <w:tcBorders>
              <w:left w:val="single" w:sz="4" w:space="0" w:color="auto"/>
            </w:tcBorders>
            <w:vAlign w:val="center"/>
            <w:hideMark/>
          </w:tcPr>
          <w:p w14:paraId="282E50B7" w14:textId="77777777" w:rsidR="00E35FAF" w:rsidRDefault="00E35FAF" w:rsidP="00E35FAF">
            <w:pPr>
              <w:rPr>
                <w:sz w:val="20"/>
                <w:szCs w:val="20"/>
              </w:rPr>
            </w:pPr>
          </w:p>
        </w:tc>
      </w:tr>
      <w:tr w:rsidR="00E35FAF" w14:paraId="5AE07B60"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5E972FF6" w14:textId="332421FB" w:rsidR="00E35FAF" w:rsidRDefault="00E35FAF" w:rsidP="00E35FAF">
            <w:pPr>
              <w:rPr>
                <w:rFonts w:ascii="Calibri" w:hAnsi="Calibri" w:cs="Calibri"/>
                <w:color w:val="000000"/>
                <w:sz w:val="28"/>
                <w:szCs w:val="28"/>
              </w:rPr>
            </w:pPr>
            <w:r>
              <w:rPr>
                <w:rFonts w:ascii="Calibri" w:hAnsi="Calibri" w:cs="Calibri"/>
                <w:color w:val="000000"/>
                <w:sz w:val="28"/>
                <w:szCs w:val="28"/>
              </w:rPr>
              <w:t>BCYF- Mildred</w:t>
            </w:r>
          </w:p>
        </w:tc>
        <w:tc>
          <w:tcPr>
            <w:tcW w:w="3040" w:type="dxa"/>
            <w:tcBorders>
              <w:top w:val="single" w:sz="4" w:space="0" w:color="auto"/>
              <w:left w:val="single" w:sz="4" w:space="0" w:color="auto"/>
              <w:bottom w:val="single" w:sz="4" w:space="0" w:color="auto"/>
              <w:right w:val="single" w:sz="4" w:space="0" w:color="auto"/>
            </w:tcBorders>
            <w:vAlign w:val="center"/>
            <w:hideMark/>
          </w:tcPr>
          <w:p w14:paraId="6917E447" w14:textId="6A079B89" w:rsidR="00E35FAF" w:rsidRDefault="00E35FAF" w:rsidP="00E35FAF">
            <w:pPr>
              <w:rPr>
                <w:rFonts w:ascii="Calibri" w:hAnsi="Calibri" w:cs="Calibri"/>
                <w:color w:val="000000"/>
                <w:sz w:val="28"/>
                <w:szCs w:val="28"/>
              </w:rPr>
            </w:pPr>
            <w:r>
              <w:rPr>
                <w:rFonts w:ascii="Calibri" w:hAnsi="Calibri" w:cs="Calibri"/>
                <w:color w:val="000000"/>
                <w:sz w:val="28"/>
                <w:szCs w:val="28"/>
              </w:rPr>
              <w:t>5 Mildred Ave</w:t>
            </w:r>
          </w:p>
        </w:tc>
        <w:tc>
          <w:tcPr>
            <w:tcW w:w="2270" w:type="dxa"/>
            <w:tcBorders>
              <w:top w:val="single" w:sz="4" w:space="0" w:color="auto"/>
              <w:left w:val="single" w:sz="4" w:space="0" w:color="auto"/>
              <w:bottom w:val="single" w:sz="4" w:space="0" w:color="auto"/>
              <w:right w:val="single" w:sz="4" w:space="0" w:color="auto"/>
            </w:tcBorders>
            <w:vAlign w:val="center"/>
            <w:hideMark/>
          </w:tcPr>
          <w:p w14:paraId="549D77EB" w14:textId="6ED56E09" w:rsidR="00E35FAF" w:rsidRDefault="00E35FAF" w:rsidP="00E35FAF">
            <w:pPr>
              <w:rPr>
                <w:rFonts w:ascii="Calibri" w:hAnsi="Calibri" w:cs="Calibri"/>
                <w:color w:val="000000"/>
                <w:sz w:val="28"/>
                <w:szCs w:val="28"/>
              </w:rPr>
            </w:pPr>
            <w:r>
              <w:rPr>
                <w:rFonts w:ascii="Calibri" w:hAnsi="Calibri" w:cs="Calibri"/>
                <w:color w:val="000000"/>
                <w:sz w:val="28"/>
                <w:szCs w:val="28"/>
              </w:rPr>
              <w:t>Mattapan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80E6370" w14:textId="3B09BEA2" w:rsidR="00E35FAF" w:rsidRDefault="00E35FAF" w:rsidP="00E35FAF">
            <w:pPr>
              <w:rPr>
                <w:rFonts w:ascii="Calibri" w:hAnsi="Calibri" w:cs="Calibri"/>
                <w:color w:val="000000"/>
                <w:sz w:val="28"/>
                <w:szCs w:val="28"/>
              </w:rPr>
            </w:pPr>
            <w:r>
              <w:rPr>
                <w:rFonts w:ascii="Calibri" w:hAnsi="Calibri" w:cs="Calibri"/>
                <w:color w:val="000000"/>
                <w:sz w:val="28"/>
                <w:szCs w:val="28"/>
              </w:rPr>
              <w:t>Weekly; Tuesdays + Thursdays</w:t>
            </w:r>
          </w:p>
        </w:tc>
        <w:tc>
          <w:tcPr>
            <w:tcW w:w="222" w:type="dxa"/>
            <w:tcBorders>
              <w:left w:val="single" w:sz="4" w:space="0" w:color="auto"/>
            </w:tcBorders>
            <w:vAlign w:val="center"/>
            <w:hideMark/>
          </w:tcPr>
          <w:p w14:paraId="1B099D33" w14:textId="77777777" w:rsidR="00E35FAF" w:rsidRDefault="00E35FAF" w:rsidP="00E35FAF">
            <w:pPr>
              <w:rPr>
                <w:sz w:val="20"/>
                <w:szCs w:val="20"/>
              </w:rPr>
            </w:pPr>
          </w:p>
        </w:tc>
      </w:tr>
      <w:tr w:rsidR="00E35FAF" w14:paraId="4BE6D7FD"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70EA0782" w14:textId="45EBE185" w:rsidR="00E35FAF" w:rsidRDefault="00E35FAF" w:rsidP="00E35FAF">
            <w:pPr>
              <w:rPr>
                <w:rFonts w:ascii="Calibri" w:hAnsi="Calibri" w:cs="Calibri"/>
                <w:color w:val="000000"/>
                <w:sz w:val="28"/>
                <w:szCs w:val="28"/>
              </w:rPr>
            </w:pPr>
            <w:r>
              <w:rPr>
                <w:rFonts w:ascii="Calibri" w:hAnsi="Calibri" w:cs="Calibri"/>
                <w:color w:val="000000"/>
                <w:sz w:val="28"/>
                <w:szCs w:val="28"/>
              </w:rPr>
              <w:t xml:space="preserve">Sant Grandet Café </w:t>
            </w:r>
            <w:r>
              <w:rPr>
                <w:rFonts w:ascii="Calibri" w:hAnsi="Calibri" w:cs="Calibri"/>
                <w:color w:val="000000"/>
                <w:sz w:val="28"/>
                <w:szCs w:val="28"/>
              </w:rPr>
              <w:br/>
              <w:t>(Church of the Holy Spirit)</w:t>
            </w:r>
          </w:p>
        </w:tc>
        <w:tc>
          <w:tcPr>
            <w:tcW w:w="3040" w:type="dxa"/>
            <w:tcBorders>
              <w:top w:val="single" w:sz="4" w:space="0" w:color="auto"/>
              <w:left w:val="single" w:sz="4" w:space="0" w:color="auto"/>
              <w:bottom w:val="single" w:sz="4" w:space="0" w:color="auto"/>
              <w:right w:val="single" w:sz="4" w:space="0" w:color="auto"/>
            </w:tcBorders>
            <w:vAlign w:val="center"/>
            <w:hideMark/>
          </w:tcPr>
          <w:p w14:paraId="5D2F0D2C" w14:textId="3D3E69BD" w:rsidR="00E35FAF" w:rsidRDefault="00E35FAF" w:rsidP="00E35FAF">
            <w:pPr>
              <w:rPr>
                <w:rFonts w:ascii="Calibri" w:hAnsi="Calibri" w:cs="Calibri"/>
                <w:color w:val="000000"/>
                <w:sz w:val="28"/>
                <w:szCs w:val="28"/>
              </w:rPr>
            </w:pPr>
            <w:r>
              <w:rPr>
                <w:rFonts w:ascii="Calibri" w:hAnsi="Calibri" w:cs="Calibri"/>
                <w:color w:val="000000"/>
                <w:sz w:val="28"/>
                <w:szCs w:val="28"/>
              </w:rPr>
              <w:t>525 River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71193011" w14:textId="16956800" w:rsidR="00E35FAF" w:rsidRDefault="00E35FAF" w:rsidP="00E35FAF">
            <w:pPr>
              <w:rPr>
                <w:rFonts w:ascii="Calibri" w:hAnsi="Calibri" w:cs="Calibri"/>
                <w:color w:val="000000"/>
                <w:sz w:val="28"/>
                <w:szCs w:val="28"/>
              </w:rPr>
            </w:pPr>
            <w:r>
              <w:rPr>
                <w:rFonts w:ascii="Calibri" w:hAnsi="Calibri" w:cs="Calibri"/>
                <w:color w:val="000000"/>
                <w:sz w:val="28"/>
                <w:szCs w:val="28"/>
              </w:rPr>
              <w:t>Mattapan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6E55E945" w14:textId="765E5B35" w:rsidR="00E35FAF" w:rsidRDefault="00E35FAF" w:rsidP="00E35FAF">
            <w:pPr>
              <w:rPr>
                <w:rFonts w:ascii="Calibri" w:hAnsi="Calibri" w:cs="Calibri"/>
                <w:color w:val="000000"/>
                <w:sz w:val="28"/>
                <w:szCs w:val="28"/>
              </w:rPr>
            </w:pPr>
            <w:r>
              <w:rPr>
                <w:rFonts w:ascii="Calibri" w:hAnsi="Calibri" w:cs="Calibri"/>
                <w:color w:val="000000"/>
                <w:sz w:val="28"/>
                <w:szCs w:val="28"/>
              </w:rPr>
              <w:t>M-F</w:t>
            </w:r>
          </w:p>
        </w:tc>
        <w:tc>
          <w:tcPr>
            <w:tcW w:w="222" w:type="dxa"/>
            <w:tcBorders>
              <w:left w:val="single" w:sz="4" w:space="0" w:color="auto"/>
            </w:tcBorders>
            <w:vAlign w:val="center"/>
            <w:hideMark/>
          </w:tcPr>
          <w:p w14:paraId="70E2E7E3" w14:textId="77777777" w:rsidR="00E35FAF" w:rsidRDefault="00E35FAF" w:rsidP="00E35FAF">
            <w:pPr>
              <w:rPr>
                <w:sz w:val="20"/>
                <w:szCs w:val="20"/>
              </w:rPr>
            </w:pPr>
          </w:p>
        </w:tc>
      </w:tr>
      <w:tr w:rsidR="00E35FAF" w14:paraId="4F9A7C57"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71F8EDBB" w14:textId="0B8ADCD7" w:rsidR="00E35FAF" w:rsidRDefault="00E35FAF" w:rsidP="00E35FAF">
            <w:pPr>
              <w:rPr>
                <w:rFonts w:ascii="Calibri" w:hAnsi="Calibri" w:cs="Calibri"/>
                <w:color w:val="000000"/>
                <w:sz w:val="28"/>
                <w:szCs w:val="28"/>
              </w:rPr>
            </w:pPr>
            <w:r>
              <w:rPr>
                <w:rFonts w:ascii="Calibri" w:hAnsi="Calibri" w:cs="Calibri"/>
                <w:color w:val="000000"/>
                <w:sz w:val="28"/>
                <w:szCs w:val="28"/>
              </w:rPr>
              <w:t>Nazzaro Café (Nazzaro Community Center</w:t>
            </w:r>
          </w:p>
        </w:tc>
        <w:tc>
          <w:tcPr>
            <w:tcW w:w="3040" w:type="dxa"/>
            <w:tcBorders>
              <w:top w:val="single" w:sz="4" w:space="0" w:color="auto"/>
              <w:left w:val="single" w:sz="4" w:space="0" w:color="auto"/>
              <w:bottom w:val="single" w:sz="4" w:space="0" w:color="auto"/>
              <w:right w:val="single" w:sz="4" w:space="0" w:color="auto"/>
            </w:tcBorders>
            <w:vAlign w:val="center"/>
            <w:hideMark/>
          </w:tcPr>
          <w:p w14:paraId="75C5238E" w14:textId="5F9DCBB8" w:rsidR="00E35FAF" w:rsidRDefault="00E35FAF" w:rsidP="00E35FAF">
            <w:pPr>
              <w:rPr>
                <w:rFonts w:ascii="Calibri" w:hAnsi="Calibri" w:cs="Calibri"/>
                <w:color w:val="000000"/>
                <w:sz w:val="28"/>
                <w:szCs w:val="28"/>
              </w:rPr>
            </w:pPr>
            <w:r>
              <w:rPr>
                <w:rFonts w:ascii="Calibri" w:hAnsi="Calibri" w:cs="Calibri"/>
                <w:color w:val="000000"/>
                <w:sz w:val="28"/>
                <w:szCs w:val="28"/>
              </w:rPr>
              <w:t>30 N. Bennet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6F1EBE8" w14:textId="0261EA91" w:rsidR="00E35FAF" w:rsidRDefault="00E35FAF" w:rsidP="00E35FAF">
            <w:pPr>
              <w:rPr>
                <w:rFonts w:ascii="Calibri" w:hAnsi="Calibri" w:cs="Calibri"/>
                <w:color w:val="000000"/>
                <w:sz w:val="28"/>
                <w:szCs w:val="28"/>
              </w:rPr>
            </w:pPr>
            <w:r>
              <w:rPr>
                <w:rFonts w:ascii="Calibri" w:hAnsi="Calibri" w:cs="Calibri"/>
                <w:color w:val="000000"/>
                <w:sz w:val="28"/>
                <w:szCs w:val="28"/>
              </w:rPr>
              <w:t>North End</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9F3FDB9" w14:textId="4FA58FB3" w:rsidR="00E35FAF" w:rsidRDefault="00E35FAF" w:rsidP="00E35FAF">
            <w:pPr>
              <w:rPr>
                <w:rFonts w:ascii="Calibri" w:hAnsi="Calibri" w:cs="Calibri"/>
                <w:color w:val="000000"/>
                <w:sz w:val="28"/>
                <w:szCs w:val="28"/>
              </w:rPr>
            </w:pPr>
            <w:r>
              <w:rPr>
                <w:rFonts w:ascii="Calibri" w:hAnsi="Calibri" w:cs="Calibri"/>
                <w:color w:val="000000"/>
                <w:sz w:val="28"/>
                <w:szCs w:val="28"/>
              </w:rPr>
              <w:t>Weekly; Tuesdays + Thursdays</w:t>
            </w:r>
          </w:p>
        </w:tc>
        <w:tc>
          <w:tcPr>
            <w:tcW w:w="222" w:type="dxa"/>
            <w:tcBorders>
              <w:left w:val="single" w:sz="4" w:space="0" w:color="auto"/>
            </w:tcBorders>
            <w:vAlign w:val="center"/>
            <w:hideMark/>
          </w:tcPr>
          <w:p w14:paraId="10595EE7" w14:textId="77777777" w:rsidR="00E35FAF" w:rsidRDefault="00E35FAF" w:rsidP="00E35FAF">
            <w:pPr>
              <w:rPr>
                <w:sz w:val="20"/>
                <w:szCs w:val="20"/>
              </w:rPr>
            </w:pPr>
          </w:p>
        </w:tc>
      </w:tr>
      <w:tr w:rsidR="00E35FAF" w14:paraId="35099B82"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74A0E6D3" w14:textId="4F3430EC" w:rsidR="00E35FAF" w:rsidRDefault="00E35FAF" w:rsidP="00E35FAF">
            <w:pPr>
              <w:rPr>
                <w:rFonts w:ascii="Calibri" w:hAnsi="Calibri" w:cs="Calibri"/>
                <w:color w:val="000000"/>
                <w:sz w:val="28"/>
                <w:szCs w:val="28"/>
              </w:rPr>
            </w:pPr>
            <w:r>
              <w:rPr>
                <w:rFonts w:ascii="Calibri" w:hAnsi="Calibri" w:cs="Calibri"/>
                <w:color w:val="000000"/>
                <w:sz w:val="28"/>
                <w:szCs w:val="28"/>
              </w:rPr>
              <w:t>La Alianza Café</w:t>
            </w:r>
          </w:p>
        </w:tc>
        <w:tc>
          <w:tcPr>
            <w:tcW w:w="3040" w:type="dxa"/>
            <w:tcBorders>
              <w:top w:val="single" w:sz="4" w:space="0" w:color="auto"/>
              <w:left w:val="single" w:sz="4" w:space="0" w:color="auto"/>
              <w:bottom w:val="single" w:sz="4" w:space="0" w:color="auto"/>
              <w:right w:val="single" w:sz="4" w:space="0" w:color="auto"/>
            </w:tcBorders>
            <w:vAlign w:val="center"/>
            <w:hideMark/>
          </w:tcPr>
          <w:p w14:paraId="5BC428F5" w14:textId="2A5D2E09" w:rsidR="00E35FAF" w:rsidRDefault="00E35FAF" w:rsidP="00E35FAF">
            <w:pPr>
              <w:rPr>
                <w:rFonts w:ascii="Calibri" w:hAnsi="Calibri" w:cs="Calibri"/>
                <w:color w:val="000000"/>
                <w:sz w:val="28"/>
                <w:szCs w:val="28"/>
              </w:rPr>
            </w:pPr>
            <w:r>
              <w:rPr>
                <w:rFonts w:ascii="Calibri" w:hAnsi="Calibri" w:cs="Calibri"/>
                <w:color w:val="000000"/>
                <w:sz w:val="28"/>
                <w:szCs w:val="28"/>
              </w:rPr>
              <w:t>1000 Massachusetts Ave.</w:t>
            </w:r>
          </w:p>
        </w:tc>
        <w:tc>
          <w:tcPr>
            <w:tcW w:w="2270" w:type="dxa"/>
            <w:tcBorders>
              <w:top w:val="single" w:sz="4" w:space="0" w:color="auto"/>
              <w:left w:val="single" w:sz="4" w:space="0" w:color="auto"/>
              <w:bottom w:val="single" w:sz="4" w:space="0" w:color="auto"/>
              <w:right w:val="single" w:sz="4" w:space="0" w:color="auto"/>
            </w:tcBorders>
            <w:vAlign w:val="center"/>
            <w:hideMark/>
          </w:tcPr>
          <w:p w14:paraId="0F642609" w14:textId="66A939DB" w:rsidR="00E35FAF" w:rsidRDefault="00E35FAF" w:rsidP="00E35FAF">
            <w:pPr>
              <w:rPr>
                <w:rFonts w:ascii="Calibri" w:hAnsi="Calibri" w:cs="Calibri"/>
                <w:color w:val="000000"/>
                <w:sz w:val="28"/>
                <w:szCs w:val="28"/>
              </w:rPr>
            </w:pPr>
            <w:r>
              <w:rPr>
                <w:rFonts w:ascii="Calibri" w:hAnsi="Calibri" w:cs="Calibri"/>
                <w:color w:val="000000"/>
                <w:sz w:val="28"/>
                <w:szCs w:val="28"/>
              </w:rPr>
              <w:t>Roxbury</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013D162" w14:textId="570FEC4C" w:rsidR="00E35FAF" w:rsidRDefault="00E35FAF" w:rsidP="00E35FAF">
            <w:pPr>
              <w:rPr>
                <w:rFonts w:ascii="Calibri" w:hAnsi="Calibri" w:cs="Calibri"/>
                <w:color w:val="000000"/>
                <w:sz w:val="28"/>
                <w:szCs w:val="28"/>
              </w:rPr>
            </w:pPr>
            <w:r>
              <w:rPr>
                <w:rFonts w:ascii="Calibri" w:hAnsi="Calibri" w:cs="Calibri"/>
                <w:color w:val="000000"/>
                <w:sz w:val="28"/>
                <w:szCs w:val="28"/>
              </w:rPr>
              <w:t>M-F</w:t>
            </w:r>
          </w:p>
        </w:tc>
        <w:tc>
          <w:tcPr>
            <w:tcW w:w="222" w:type="dxa"/>
            <w:tcBorders>
              <w:left w:val="single" w:sz="4" w:space="0" w:color="auto"/>
            </w:tcBorders>
            <w:vAlign w:val="center"/>
            <w:hideMark/>
          </w:tcPr>
          <w:p w14:paraId="63545339" w14:textId="77777777" w:rsidR="00E35FAF" w:rsidRDefault="00E35FAF" w:rsidP="00E35FAF">
            <w:pPr>
              <w:rPr>
                <w:sz w:val="20"/>
                <w:szCs w:val="20"/>
              </w:rPr>
            </w:pPr>
          </w:p>
        </w:tc>
      </w:tr>
      <w:tr w:rsidR="00E35FAF" w14:paraId="132349D2" w14:textId="77777777" w:rsidTr="004F691E">
        <w:trPr>
          <w:trHeight w:val="750"/>
        </w:trPr>
        <w:tc>
          <w:tcPr>
            <w:tcW w:w="2573" w:type="dxa"/>
            <w:tcBorders>
              <w:top w:val="single" w:sz="4" w:space="0" w:color="auto"/>
              <w:left w:val="single" w:sz="4" w:space="0" w:color="auto"/>
              <w:bottom w:val="single" w:sz="4" w:space="0" w:color="auto"/>
              <w:right w:val="single" w:sz="4" w:space="0" w:color="auto"/>
            </w:tcBorders>
            <w:vAlign w:val="center"/>
            <w:hideMark/>
          </w:tcPr>
          <w:p w14:paraId="4C9F8FFC" w14:textId="3F264663" w:rsidR="00E35FAF" w:rsidRDefault="00E35FAF" w:rsidP="00E35FAF">
            <w:pPr>
              <w:rPr>
                <w:rFonts w:ascii="Calibri" w:hAnsi="Calibri" w:cs="Calibri"/>
                <w:color w:val="000000"/>
                <w:sz w:val="28"/>
                <w:szCs w:val="28"/>
              </w:rPr>
            </w:pPr>
            <w:r>
              <w:rPr>
                <w:rFonts w:ascii="Calibri" w:hAnsi="Calibri" w:cs="Calibri"/>
                <w:color w:val="000000"/>
                <w:sz w:val="28"/>
                <w:szCs w:val="28"/>
              </w:rPr>
              <w:t>Ruggles/Hearth Café        (Hearth at Ruggles)</w:t>
            </w:r>
          </w:p>
        </w:tc>
        <w:tc>
          <w:tcPr>
            <w:tcW w:w="3040" w:type="dxa"/>
            <w:tcBorders>
              <w:top w:val="single" w:sz="4" w:space="0" w:color="auto"/>
              <w:left w:val="single" w:sz="4" w:space="0" w:color="auto"/>
              <w:bottom w:val="single" w:sz="4" w:space="0" w:color="auto"/>
              <w:right w:val="single" w:sz="4" w:space="0" w:color="auto"/>
            </w:tcBorders>
            <w:vAlign w:val="center"/>
            <w:hideMark/>
          </w:tcPr>
          <w:p w14:paraId="20639482" w14:textId="1F14EED9" w:rsidR="00E35FAF" w:rsidRDefault="00E35FAF" w:rsidP="00E35FAF">
            <w:pPr>
              <w:rPr>
                <w:rFonts w:ascii="Calibri" w:hAnsi="Calibri" w:cs="Calibri"/>
                <w:color w:val="000000"/>
                <w:sz w:val="28"/>
                <w:szCs w:val="28"/>
              </w:rPr>
            </w:pPr>
            <w:r>
              <w:rPr>
                <w:rFonts w:ascii="Calibri" w:hAnsi="Calibri" w:cs="Calibri"/>
                <w:color w:val="000000"/>
                <w:sz w:val="28"/>
                <w:szCs w:val="28"/>
              </w:rPr>
              <w:t>25 Ruggles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7451087" w14:textId="22140F2B" w:rsidR="00E35FAF" w:rsidRDefault="00E35FAF" w:rsidP="00E35FAF">
            <w:pPr>
              <w:rPr>
                <w:rFonts w:ascii="Calibri" w:hAnsi="Calibri" w:cs="Calibri"/>
                <w:color w:val="000000"/>
                <w:sz w:val="28"/>
                <w:szCs w:val="28"/>
              </w:rPr>
            </w:pPr>
            <w:r>
              <w:rPr>
                <w:rFonts w:ascii="Calibri" w:hAnsi="Calibri" w:cs="Calibri"/>
                <w:color w:val="000000"/>
                <w:sz w:val="28"/>
                <w:szCs w:val="28"/>
              </w:rPr>
              <w:t>Roxbury</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F97C198" w14:textId="0ED0C0A8" w:rsidR="00E35FAF" w:rsidRDefault="00E35FAF" w:rsidP="00E35FAF">
            <w:pPr>
              <w:rPr>
                <w:rFonts w:ascii="Calibri" w:hAnsi="Calibri" w:cs="Calibri"/>
                <w:color w:val="000000"/>
                <w:sz w:val="28"/>
                <w:szCs w:val="28"/>
              </w:rPr>
            </w:pPr>
            <w:r>
              <w:rPr>
                <w:rFonts w:ascii="Calibri" w:hAnsi="Calibri" w:cs="Calibri"/>
                <w:color w:val="000000"/>
                <w:sz w:val="28"/>
                <w:szCs w:val="28"/>
              </w:rPr>
              <w:t>M-F</w:t>
            </w:r>
          </w:p>
        </w:tc>
        <w:tc>
          <w:tcPr>
            <w:tcW w:w="222" w:type="dxa"/>
            <w:tcBorders>
              <w:left w:val="single" w:sz="4" w:space="0" w:color="auto"/>
            </w:tcBorders>
            <w:vAlign w:val="center"/>
            <w:hideMark/>
          </w:tcPr>
          <w:p w14:paraId="1BEAA0B0" w14:textId="77777777" w:rsidR="00E35FAF" w:rsidRDefault="00E35FAF" w:rsidP="00E35FAF">
            <w:pPr>
              <w:rPr>
                <w:sz w:val="20"/>
                <w:szCs w:val="20"/>
              </w:rPr>
            </w:pPr>
          </w:p>
        </w:tc>
      </w:tr>
      <w:tr w:rsidR="00E35FAF" w14:paraId="13579BC8" w14:textId="77777777" w:rsidTr="004F691E">
        <w:trPr>
          <w:trHeight w:val="750"/>
        </w:trPr>
        <w:tc>
          <w:tcPr>
            <w:tcW w:w="2573" w:type="dxa"/>
            <w:tcBorders>
              <w:top w:val="single" w:sz="4" w:space="0" w:color="auto"/>
              <w:left w:val="single" w:sz="4" w:space="0" w:color="auto"/>
              <w:bottom w:val="single" w:sz="4" w:space="0" w:color="auto"/>
              <w:right w:val="single" w:sz="4" w:space="0" w:color="auto"/>
            </w:tcBorders>
            <w:vAlign w:val="center"/>
            <w:hideMark/>
          </w:tcPr>
          <w:p w14:paraId="4BD3B483" w14:textId="19BA8B05" w:rsidR="00E35FAF" w:rsidRDefault="00E35FAF" w:rsidP="00E35FAF">
            <w:pPr>
              <w:rPr>
                <w:rFonts w:ascii="Calibri" w:hAnsi="Calibri" w:cs="Calibri"/>
                <w:color w:val="000000"/>
                <w:sz w:val="28"/>
                <w:szCs w:val="28"/>
              </w:rPr>
            </w:pPr>
            <w:r>
              <w:rPr>
                <w:rFonts w:ascii="Calibri" w:hAnsi="Calibri" w:cs="Calibri"/>
                <w:color w:val="000000"/>
                <w:sz w:val="28"/>
                <w:szCs w:val="28"/>
              </w:rPr>
              <w:t>Walnut Café                     (Walnut House)</w:t>
            </w:r>
          </w:p>
        </w:tc>
        <w:tc>
          <w:tcPr>
            <w:tcW w:w="3040" w:type="dxa"/>
            <w:tcBorders>
              <w:top w:val="single" w:sz="4" w:space="0" w:color="auto"/>
              <w:left w:val="single" w:sz="4" w:space="0" w:color="auto"/>
              <w:bottom w:val="single" w:sz="4" w:space="0" w:color="auto"/>
              <w:right w:val="single" w:sz="4" w:space="0" w:color="auto"/>
            </w:tcBorders>
            <w:vAlign w:val="center"/>
            <w:hideMark/>
          </w:tcPr>
          <w:p w14:paraId="13C0DA69" w14:textId="0E3D0344" w:rsidR="00E35FAF" w:rsidRDefault="00E35FAF" w:rsidP="00E35FAF">
            <w:pPr>
              <w:rPr>
                <w:rFonts w:ascii="Calibri" w:hAnsi="Calibri" w:cs="Calibri"/>
                <w:color w:val="000000"/>
                <w:sz w:val="28"/>
                <w:szCs w:val="28"/>
              </w:rPr>
            </w:pPr>
            <w:r>
              <w:rPr>
                <w:rFonts w:ascii="Calibri" w:hAnsi="Calibri" w:cs="Calibri"/>
                <w:color w:val="000000"/>
                <w:sz w:val="28"/>
                <w:szCs w:val="28"/>
              </w:rPr>
              <w:t>237 Walnut Ave.</w:t>
            </w:r>
          </w:p>
        </w:tc>
        <w:tc>
          <w:tcPr>
            <w:tcW w:w="2270" w:type="dxa"/>
            <w:tcBorders>
              <w:top w:val="single" w:sz="4" w:space="0" w:color="auto"/>
              <w:left w:val="single" w:sz="4" w:space="0" w:color="auto"/>
              <w:bottom w:val="single" w:sz="4" w:space="0" w:color="auto"/>
              <w:right w:val="single" w:sz="4" w:space="0" w:color="auto"/>
            </w:tcBorders>
            <w:vAlign w:val="center"/>
            <w:hideMark/>
          </w:tcPr>
          <w:p w14:paraId="6887B94C" w14:textId="51B37ED8" w:rsidR="00E35FAF" w:rsidRDefault="00E35FAF" w:rsidP="00E35FAF">
            <w:pPr>
              <w:rPr>
                <w:rFonts w:ascii="Calibri" w:hAnsi="Calibri" w:cs="Calibri"/>
                <w:color w:val="000000"/>
                <w:sz w:val="28"/>
                <w:szCs w:val="28"/>
              </w:rPr>
            </w:pPr>
            <w:r>
              <w:rPr>
                <w:rFonts w:ascii="Calibri" w:hAnsi="Calibri" w:cs="Calibri"/>
                <w:color w:val="000000"/>
                <w:sz w:val="28"/>
                <w:szCs w:val="28"/>
              </w:rPr>
              <w:t>Roxbury</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9DC7991" w14:textId="5CA76FEC" w:rsidR="00E35FAF" w:rsidRDefault="00E35FAF" w:rsidP="00E35FAF">
            <w:pPr>
              <w:rPr>
                <w:rFonts w:ascii="Calibri" w:hAnsi="Calibri" w:cs="Calibri"/>
                <w:color w:val="000000"/>
                <w:sz w:val="28"/>
                <w:szCs w:val="28"/>
              </w:rPr>
            </w:pPr>
            <w:r>
              <w:rPr>
                <w:rFonts w:ascii="Calibri" w:hAnsi="Calibri" w:cs="Calibri"/>
                <w:color w:val="000000"/>
                <w:sz w:val="28"/>
                <w:szCs w:val="28"/>
              </w:rPr>
              <w:t>M-F</w:t>
            </w:r>
          </w:p>
        </w:tc>
        <w:tc>
          <w:tcPr>
            <w:tcW w:w="222" w:type="dxa"/>
            <w:tcBorders>
              <w:left w:val="single" w:sz="4" w:space="0" w:color="auto"/>
            </w:tcBorders>
            <w:vAlign w:val="center"/>
            <w:hideMark/>
          </w:tcPr>
          <w:p w14:paraId="5A308B29" w14:textId="77777777" w:rsidR="00E35FAF" w:rsidRDefault="00E35FAF" w:rsidP="00E35FAF">
            <w:pPr>
              <w:rPr>
                <w:sz w:val="20"/>
                <w:szCs w:val="20"/>
              </w:rPr>
            </w:pPr>
          </w:p>
        </w:tc>
      </w:tr>
      <w:tr w:rsidR="00E35FAF" w14:paraId="13B40D8C" w14:textId="77777777" w:rsidTr="004F691E">
        <w:trPr>
          <w:trHeight w:val="750"/>
        </w:trPr>
        <w:tc>
          <w:tcPr>
            <w:tcW w:w="2573" w:type="dxa"/>
            <w:tcBorders>
              <w:top w:val="single" w:sz="4" w:space="0" w:color="auto"/>
              <w:left w:val="single" w:sz="4" w:space="0" w:color="auto"/>
              <w:bottom w:val="single" w:sz="4" w:space="0" w:color="auto"/>
              <w:right w:val="single" w:sz="4" w:space="0" w:color="auto"/>
            </w:tcBorders>
            <w:vAlign w:val="center"/>
            <w:hideMark/>
          </w:tcPr>
          <w:p w14:paraId="2300131C" w14:textId="52D7E873" w:rsidR="00E35FAF" w:rsidRDefault="00E35FAF" w:rsidP="00E35FAF">
            <w:pPr>
              <w:rPr>
                <w:rFonts w:ascii="Calibri" w:hAnsi="Calibri" w:cs="Calibri"/>
                <w:color w:val="000000"/>
                <w:sz w:val="28"/>
                <w:szCs w:val="28"/>
              </w:rPr>
            </w:pPr>
            <w:r>
              <w:rPr>
                <w:rFonts w:ascii="Calibri" w:hAnsi="Calibri" w:cs="Calibri"/>
                <w:color w:val="000000"/>
                <w:sz w:val="28"/>
                <w:szCs w:val="28"/>
              </w:rPr>
              <w:t xml:space="preserve">Neighborhood House Café (South </w:t>
            </w:r>
            <w:r>
              <w:rPr>
                <w:rFonts w:ascii="Calibri" w:hAnsi="Calibri" w:cs="Calibri"/>
                <w:color w:val="000000"/>
                <w:sz w:val="28"/>
                <w:szCs w:val="28"/>
              </w:rPr>
              <w:lastRenderedPageBreak/>
              <w:t>Boston Neighborhood House)</w:t>
            </w:r>
          </w:p>
        </w:tc>
        <w:tc>
          <w:tcPr>
            <w:tcW w:w="3040" w:type="dxa"/>
            <w:tcBorders>
              <w:top w:val="single" w:sz="4" w:space="0" w:color="auto"/>
              <w:left w:val="single" w:sz="4" w:space="0" w:color="auto"/>
              <w:bottom w:val="single" w:sz="4" w:space="0" w:color="auto"/>
              <w:right w:val="single" w:sz="4" w:space="0" w:color="auto"/>
            </w:tcBorders>
            <w:vAlign w:val="center"/>
            <w:hideMark/>
          </w:tcPr>
          <w:p w14:paraId="54E9EFA3" w14:textId="78F9E5AB" w:rsidR="00E35FAF" w:rsidRDefault="00E35FAF" w:rsidP="00E35FAF">
            <w:pPr>
              <w:rPr>
                <w:rFonts w:ascii="Calibri" w:hAnsi="Calibri" w:cs="Calibri"/>
                <w:color w:val="000000"/>
                <w:sz w:val="28"/>
                <w:szCs w:val="28"/>
              </w:rPr>
            </w:pPr>
            <w:r>
              <w:rPr>
                <w:rFonts w:ascii="Calibri" w:hAnsi="Calibri" w:cs="Calibri"/>
                <w:color w:val="000000"/>
                <w:sz w:val="28"/>
                <w:szCs w:val="28"/>
              </w:rPr>
              <w:lastRenderedPageBreak/>
              <w:t>136 H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D9B3195" w14:textId="05C8D5B3" w:rsidR="00E35FAF" w:rsidRDefault="00E35FAF" w:rsidP="00E35FAF">
            <w:pPr>
              <w:rPr>
                <w:rFonts w:ascii="Calibri" w:hAnsi="Calibri" w:cs="Calibri"/>
                <w:color w:val="000000"/>
                <w:sz w:val="28"/>
                <w:szCs w:val="28"/>
              </w:rPr>
            </w:pPr>
            <w:r>
              <w:rPr>
                <w:rFonts w:ascii="Calibri" w:hAnsi="Calibri" w:cs="Calibri"/>
                <w:color w:val="000000"/>
                <w:sz w:val="28"/>
                <w:szCs w:val="28"/>
              </w:rPr>
              <w:t>South Boston</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5C9F427" w14:textId="13979749" w:rsidR="00E35FAF" w:rsidRDefault="00E35FAF" w:rsidP="00E35FAF">
            <w:pPr>
              <w:rPr>
                <w:rFonts w:ascii="Calibri" w:hAnsi="Calibri" w:cs="Calibri"/>
                <w:color w:val="000000"/>
                <w:sz w:val="28"/>
                <w:szCs w:val="28"/>
              </w:rPr>
            </w:pPr>
            <w:r>
              <w:rPr>
                <w:rFonts w:ascii="Calibri" w:hAnsi="Calibri" w:cs="Calibri"/>
                <w:color w:val="000000"/>
                <w:sz w:val="28"/>
                <w:szCs w:val="28"/>
              </w:rPr>
              <w:t>M-F</w:t>
            </w:r>
          </w:p>
        </w:tc>
        <w:tc>
          <w:tcPr>
            <w:tcW w:w="222" w:type="dxa"/>
            <w:tcBorders>
              <w:left w:val="single" w:sz="4" w:space="0" w:color="auto"/>
            </w:tcBorders>
            <w:vAlign w:val="center"/>
            <w:hideMark/>
          </w:tcPr>
          <w:p w14:paraId="1FA83989" w14:textId="77777777" w:rsidR="00E35FAF" w:rsidRDefault="00E35FAF" w:rsidP="00E35FAF">
            <w:pPr>
              <w:rPr>
                <w:sz w:val="20"/>
                <w:szCs w:val="20"/>
              </w:rPr>
            </w:pPr>
          </w:p>
        </w:tc>
      </w:tr>
      <w:tr w:rsidR="00E35FAF" w14:paraId="4D052ACA"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7D785FFD" w14:textId="6B872247" w:rsidR="00E35FAF" w:rsidRDefault="00E35FAF" w:rsidP="00E35FAF">
            <w:pPr>
              <w:rPr>
                <w:rFonts w:ascii="Calibri" w:hAnsi="Calibri" w:cs="Calibri"/>
                <w:color w:val="000000"/>
                <w:sz w:val="28"/>
                <w:szCs w:val="28"/>
              </w:rPr>
            </w:pPr>
            <w:r>
              <w:rPr>
                <w:rFonts w:ascii="Calibri" w:hAnsi="Calibri" w:cs="Calibri"/>
                <w:color w:val="000000"/>
                <w:sz w:val="28"/>
                <w:szCs w:val="28"/>
              </w:rPr>
              <w:t>Anna Bissonette House Café (Anna Bissonnette House)</w:t>
            </w:r>
          </w:p>
        </w:tc>
        <w:tc>
          <w:tcPr>
            <w:tcW w:w="3040" w:type="dxa"/>
            <w:tcBorders>
              <w:top w:val="single" w:sz="4" w:space="0" w:color="auto"/>
              <w:left w:val="single" w:sz="4" w:space="0" w:color="auto"/>
              <w:bottom w:val="single" w:sz="4" w:space="0" w:color="auto"/>
              <w:right w:val="single" w:sz="4" w:space="0" w:color="auto"/>
            </w:tcBorders>
            <w:vAlign w:val="center"/>
            <w:hideMark/>
          </w:tcPr>
          <w:p w14:paraId="0E076C97" w14:textId="042C1197" w:rsidR="00E35FAF" w:rsidRDefault="00E35FAF" w:rsidP="00E35FAF">
            <w:pPr>
              <w:rPr>
                <w:rFonts w:ascii="Calibri" w:hAnsi="Calibri" w:cs="Calibri"/>
                <w:color w:val="000000"/>
                <w:sz w:val="28"/>
                <w:szCs w:val="28"/>
              </w:rPr>
            </w:pPr>
            <w:r>
              <w:rPr>
                <w:rFonts w:ascii="Calibri" w:hAnsi="Calibri" w:cs="Calibri"/>
                <w:color w:val="000000"/>
                <w:sz w:val="28"/>
                <w:szCs w:val="28"/>
              </w:rPr>
              <w:t>1640 Washington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4DDDA41D" w14:textId="3630ED29" w:rsidR="00E35FAF" w:rsidRDefault="00E35FAF" w:rsidP="00E35FAF">
            <w:pPr>
              <w:rPr>
                <w:rFonts w:ascii="Calibri" w:hAnsi="Calibri" w:cs="Calibri"/>
                <w:color w:val="000000"/>
                <w:sz w:val="28"/>
                <w:szCs w:val="28"/>
              </w:rPr>
            </w:pPr>
            <w:r>
              <w:rPr>
                <w:rFonts w:ascii="Calibri" w:hAnsi="Calibri" w:cs="Calibri"/>
                <w:color w:val="000000"/>
                <w:sz w:val="28"/>
                <w:szCs w:val="28"/>
              </w:rPr>
              <w:t>South End</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AEDBC69" w14:textId="3FADC9E9" w:rsidR="00E35FAF" w:rsidRDefault="00E35FAF" w:rsidP="00E35FAF">
            <w:pPr>
              <w:rPr>
                <w:rFonts w:ascii="Calibri" w:hAnsi="Calibri" w:cs="Calibri"/>
                <w:color w:val="000000"/>
                <w:sz w:val="28"/>
                <w:szCs w:val="28"/>
              </w:rPr>
            </w:pPr>
            <w:r>
              <w:rPr>
                <w:rFonts w:ascii="Calibri" w:hAnsi="Calibri" w:cs="Calibri"/>
                <w:color w:val="000000"/>
                <w:sz w:val="28"/>
                <w:szCs w:val="28"/>
              </w:rPr>
              <w:t>M-F</w:t>
            </w:r>
          </w:p>
        </w:tc>
        <w:tc>
          <w:tcPr>
            <w:tcW w:w="222" w:type="dxa"/>
            <w:tcBorders>
              <w:left w:val="single" w:sz="4" w:space="0" w:color="auto"/>
            </w:tcBorders>
            <w:vAlign w:val="center"/>
            <w:hideMark/>
          </w:tcPr>
          <w:p w14:paraId="1D61D3C0" w14:textId="77777777" w:rsidR="00E35FAF" w:rsidRDefault="00E35FAF" w:rsidP="00E35FAF">
            <w:pPr>
              <w:rPr>
                <w:sz w:val="20"/>
                <w:szCs w:val="20"/>
              </w:rPr>
            </w:pPr>
          </w:p>
        </w:tc>
      </w:tr>
      <w:tr w:rsidR="00E35FAF" w14:paraId="1F877BDC"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5A477082" w14:textId="56C287B5" w:rsidR="00E35FAF" w:rsidRDefault="00E35FAF" w:rsidP="00E35FAF">
            <w:pPr>
              <w:rPr>
                <w:rFonts w:ascii="Calibri" w:hAnsi="Calibri" w:cs="Calibri"/>
                <w:color w:val="000000"/>
                <w:sz w:val="28"/>
                <w:szCs w:val="28"/>
              </w:rPr>
            </w:pPr>
            <w:r>
              <w:rPr>
                <w:rFonts w:ascii="Calibri" w:hAnsi="Calibri" w:cs="Calibri"/>
                <w:color w:val="000000"/>
                <w:sz w:val="28"/>
                <w:szCs w:val="28"/>
              </w:rPr>
              <w:t>Medeiros Center Café (Cardinal Medeiros Center)</w:t>
            </w:r>
          </w:p>
        </w:tc>
        <w:tc>
          <w:tcPr>
            <w:tcW w:w="3040" w:type="dxa"/>
            <w:tcBorders>
              <w:top w:val="single" w:sz="4" w:space="0" w:color="auto"/>
              <w:left w:val="single" w:sz="4" w:space="0" w:color="auto"/>
              <w:bottom w:val="single" w:sz="4" w:space="0" w:color="auto"/>
              <w:right w:val="single" w:sz="4" w:space="0" w:color="auto"/>
            </w:tcBorders>
            <w:vAlign w:val="center"/>
            <w:hideMark/>
          </w:tcPr>
          <w:p w14:paraId="01B3FF00" w14:textId="60CEC14E" w:rsidR="00E35FAF" w:rsidRDefault="00E35FAF" w:rsidP="00E35FAF">
            <w:pPr>
              <w:rPr>
                <w:rFonts w:ascii="Calibri" w:hAnsi="Calibri" w:cs="Calibri"/>
                <w:color w:val="000000"/>
                <w:sz w:val="28"/>
                <w:szCs w:val="28"/>
              </w:rPr>
            </w:pPr>
            <w:r>
              <w:rPr>
                <w:rFonts w:ascii="Calibri" w:hAnsi="Calibri" w:cs="Calibri"/>
                <w:color w:val="000000"/>
                <w:sz w:val="28"/>
                <w:szCs w:val="28"/>
              </w:rPr>
              <w:t>1960 Washington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714A5952" w14:textId="41D586C6" w:rsidR="00E35FAF" w:rsidRDefault="00E35FAF" w:rsidP="00E35FAF">
            <w:pPr>
              <w:rPr>
                <w:rFonts w:ascii="Calibri" w:hAnsi="Calibri" w:cs="Calibri"/>
                <w:color w:val="000000"/>
                <w:sz w:val="28"/>
                <w:szCs w:val="28"/>
              </w:rPr>
            </w:pPr>
            <w:r>
              <w:rPr>
                <w:rFonts w:ascii="Calibri" w:hAnsi="Calibri" w:cs="Calibri"/>
                <w:color w:val="000000"/>
                <w:sz w:val="28"/>
                <w:szCs w:val="28"/>
              </w:rPr>
              <w:t>South End</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C519314" w14:textId="1598F924" w:rsidR="00E35FAF" w:rsidRDefault="00E35FAF" w:rsidP="00E35FAF">
            <w:pPr>
              <w:rPr>
                <w:rFonts w:ascii="Calibri" w:hAnsi="Calibri" w:cs="Calibri"/>
                <w:color w:val="000000"/>
                <w:sz w:val="28"/>
                <w:szCs w:val="28"/>
              </w:rPr>
            </w:pPr>
            <w:r>
              <w:rPr>
                <w:rFonts w:ascii="Calibri" w:hAnsi="Calibri" w:cs="Calibri"/>
                <w:color w:val="000000"/>
                <w:sz w:val="28"/>
                <w:szCs w:val="28"/>
              </w:rPr>
              <w:t>M-F</w:t>
            </w:r>
          </w:p>
        </w:tc>
        <w:tc>
          <w:tcPr>
            <w:tcW w:w="222" w:type="dxa"/>
            <w:tcBorders>
              <w:left w:val="single" w:sz="4" w:space="0" w:color="auto"/>
            </w:tcBorders>
            <w:vAlign w:val="center"/>
            <w:hideMark/>
          </w:tcPr>
          <w:p w14:paraId="70845395" w14:textId="77777777" w:rsidR="00E35FAF" w:rsidRDefault="00E35FAF" w:rsidP="00E35FAF">
            <w:pPr>
              <w:rPr>
                <w:sz w:val="20"/>
                <w:szCs w:val="20"/>
              </w:rPr>
            </w:pPr>
          </w:p>
        </w:tc>
      </w:tr>
      <w:tr w:rsidR="00E35FAF" w14:paraId="11C9EA72"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2BA75CCC" w14:textId="4E1DFC46" w:rsidR="00E35FAF" w:rsidRDefault="00E35FAF" w:rsidP="00E35FAF">
            <w:pPr>
              <w:rPr>
                <w:rFonts w:ascii="Calibri" w:hAnsi="Calibri" w:cs="Calibri"/>
                <w:color w:val="000000"/>
                <w:sz w:val="28"/>
                <w:szCs w:val="28"/>
              </w:rPr>
            </w:pPr>
            <w:r>
              <w:rPr>
                <w:rFonts w:ascii="Calibri" w:hAnsi="Calibri" w:cs="Calibri"/>
                <w:color w:val="000000"/>
                <w:sz w:val="28"/>
                <w:szCs w:val="28"/>
              </w:rPr>
              <w:t>TDC- Ext.</w:t>
            </w:r>
          </w:p>
        </w:tc>
        <w:tc>
          <w:tcPr>
            <w:tcW w:w="3040" w:type="dxa"/>
            <w:tcBorders>
              <w:top w:val="single" w:sz="4" w:space="0" w:color="auto"/>
              <w:left w:val="single" w:sz="4" w:space="0" w:color="auto"/>
              <w:bottom w:val="single" w:sz="4" w:space="0" w:color="auto"/>
              <w:right w:val="single" w:sz="4" w:space="0" w:color="auto"/>
            </w:tcBorders>
            <w:vAlign w:val="bottom"/>
            <w:hideMark/>
          </w:tcPr>
          <w:p w14:paraId="4E9FC896" w14:textId="648031D8" w:rsidR="00E35FAF" w:rsidRDefault="00E35FAF" w:rsidP="00E35FAF">
            <w:pPr>
              <w:rPr>
                <w:rFonts w:ascii="Calibri" w:hAnsi="Calibri" w:cs="Calibri"/>
                <w:color w:val="000000"/>
                <w:sz w:val="28"/>
                <w:szCs w:val="28"/>
              </w:rPr>
            </w:pPr>
            <w:r>
              <w:rPr>
                <w:rFonts w:ascii="Calibri" w:hAnsi="Calibri" w:cs="Calibri"/>
                <w:color w:val="1F1F1F"/>
                <w:sz w:val="28"/>
                <w:szCs w:val="28"/>
              </w:rPr>
              <w:t xml:space="preserve">485 Columbus Ave </w:t>
            </w:r>
          </w:p>
        </w:tc>
        <w:tc>
          <w:tcPr>
            <w:tcW w:w="2270" w:type="dxa"/>
            <w:tcBorders>
              <w:top w:val="single" w:sz="4" w:space="0" w:color="auto"/>
              <w:left w:val="single" w:sz="4" w:space="0" w:color="auto"/>
              <w:bottom w:val="single" w:sz="4" w:space="0" w:color="auto"/>
              <w:right w:val="single" w:sz="4" w:space="0" w:color="auto"/>
            </w:tcBorders>
            <w:vAlign w:val="center"/>
            <w:hideMark/>
          </w:tcPr>
          <w:p w14:paraId="62DF1176" w14:textId="4CD7774D" w:rsidR="00E35FAF" w:rsidRDefault="00E35FAF" w:rsidP="00E35FAF">
            <w:pPr>
              <w:rPr>
                <w:rFonts w:ascii="Calibri" w:hAnsi="Calibri" w:cs="Calibri"/>
                <w:color w:val="000000"/>
                <w:sz w:val="28"/>
                <w:szCs w:val="28"/>
              </w:rPr>
            </w:pPr>
            <w:r>
              <w:rPr>
                <w:rFonts w:ascii="Calibri" w:hAnsi="Calibri" w:cs="Calibri"/>
                <w:color w:val="000000"/>
                <w:sz w:val="28"/>
                <w:szCs w:val="28"/>
              </w:rPr>
              <w:t>South End</w:t>
            </w:r>
          </w:p>
        </w:tc>
        <w:tc>
          <w:tcPr>
            <w:tcW w:w="1735" w:type="dxa"/>
            <w:tcBorders>
              <w:top w:val="single" w:sz="4" w:space="0" w:color="auto"/>
              <w:left w:val="single" w:sz="4" w:space="0" w:color="auto"/>
              <w:bottom w:val="single" w:sz="4" w:space="0" w:color="auto"/>
              <w:right w:val="single" w:sz="4" w:space="0" w:color="auto"/>
            </w:tcBorders>
            <w:vAlign w:val="center"/>
            <w:hideMark/>
          </w:tcPr>
          <w:p w14:paraId="22ADB615" w14:textId="444E1163" w:rsidR="00E35FAF" w:rsidRDefault="00E35FAF" w:rsidP="00E35FAF">
            <w:pPr>
              <w:rPr>
                <w:rFonts w:ascii="Calibri" w:hAnsi="Calibri" w:cs="Calibri"/>
                <w:color w:val="000000"/>
                <w:sz w:val="28"/>
                <w:szCs w:val="28"/>
              </w:rPr>
            </w:pPr>
            <w:r>
              <w:rPr>
                <w:rFonts w:ascii="Calibri" w:hAnsi="Calibri" w:cs="Calibri"/>
                <w:color w:val="000000"/>
                <w:sz w:val="28"/>
                <w:szCs w:val="28"/>
              </w:rPr>
              <w:t>Weekly; Tuesdays + Thursdays</w:t>
            </w:r>
          </w:p>
        </w:tc>
        <w:tc>
          <w:tcPr>
            <w:tcW w:w="222" w:type="dxa"/>
            <w:tcBorders>
              <w:left w:val="single" w:sz="4" w:space="0" w:color="auto"/>
            </w:tcBorders>
            <w:vAlign w:val="center"/>
            <w:hideMark/>
          </w:tcPr>
          <w:p w14:paraId="7D2F11C7" w14:textId="77777777" w:rsidR="00E35FAF" w:rsidRDefault="00E35FAF" w:rsidP="00E35FAF">
            <w:pPr>
              <w:rPr>
                <w:sz w:val="20"/>
                <w:szCs w:val="20"/>
              </w:rPr>
            </w:pPr>
          </w:p>
        </w:tc>
      </w:tr>
      <w:tr w:rsidR="00E35FAF" w14:paraId="5E6B2FF3"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0A33C14D" w14:textId="03FE1D1D" w:rsidR="00E35FAF" w:rsidRDefault="00E35FAF" w:rsidP="00E35FAF">
            <w:pPr>
              <w:rPr>
                <w:rFonts w:ascii="Calibri" w:hAnsi="Calibri" w:cs="Calibri"/>
                <w:color w:val="000000"/>
                <w:sz w:val="28"/>
                <w:szCs w:val="28"/>
              </w:rPr>
            </w:pPr>
            <w:r>
              <w:rPr>
                <w:rFonts w:ascii="Calibri" w:hAnsi="Calibri" w:cs="Calibri"/>
                <w:color w:val="000000"/>
                <w:sz w:val="28"/>
                <w:szCs w:val="28"/>
              </w:rPr>
              <w:t>Torre Unidad/Unity Tower Café (Unity Tower)</w:t>
            </w:r>
          </w:p>
        </w:tc>
        <w:tc>
          <w:tcPr>
            <w:tcW w:w="3040" w:type="dxa"/>
            <w:tcBorders>
              <w:top w:val="single" w:sz="4" w:space="0" w:color="auto"/>
              <w:left w:val="single" w:sz="4" w:space="0" w:color="auto"/>
              <w:bottom w:val="single" w:sz="4" w:space="0" w:color="auto"/>
              <w:right w:val="single" w:sz="4" w:space="0" w:color="auto"/>
            </w:tcBorders>
            <w:noWrap/>
            <w:vAlign w:val="center"/>
            <w:hideMark/>
          </w:tcPr>
          <w:p w14:paraId="7E8B6F0D" w14:textId="578D2CEB" w:rsidR="00E35FAF" w:rsidRDefault="00E35FAF" w:rsidP="00E35FAF">
            <w:pPr>
              <w:rPr>
                <w:rFonts w:ascii="Calibri" w:hAnsi="Calibri" w:cs="Calibri"/>
                <w:color w:val="1F1F1F"/>
                <w:sz w:val="28"/>
                <w:szCs w:val="28"/>
              </w:rPr>
            </w:pPr>
            <w:r>
              <w:rPr>
                <w:rFonts w:ascii="Calibri" w:hAnsi="Calibri" w:cs="Calibri"/>
                <w:color w:val="000000"/>
                <w:sz w:val="28"/>
                <w:szCs w:val="28"/>
              </w:rPr>
              <w:t>80 West. Dedham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46303BE2" w14:textId="6DE26E8E" w:rsidR="00E35FAF" w:rsidRDefault="00E35FAF" w:rsidP="00E35FAF">
            <w:pPr>
              <w:rPr>
                <w:rFonts w:ascii="Calibri" w:hAnsi="Calibri" w:cs="Calibri"/>
                <w:color w:val="000000"/>
                <w:sz w:val="28"/>
                <w:szCs w:val="28"/>
              </w:rPr>
            </w:pPr>
            <w:r>
              <w:rPr>
                <w:rFonts w:ascii="Calibri" w:hAnsi="Calibri" w:cs="Calibri"/>
                <w:color w:val="000000"/>
                <w:sz w:val="28"/>
                <w:szCs w:val="28"/>
              </w:rPr>
              <w:t>South End</w:t>
            </w:r>
          </w:p>
        </w:tc>
        <w:tc>
          <w:tcPr>
            <w:tcW w:w="1735" w:type="dxa"/>
            <w:tcBorders>
              <w:top w:val="single" w:sz="4" w:space="0" w:color="auto"/>
              <w:left w:val="single" w:sz="4" w:space="0" w:color="auto"/>
              <w:bottom w:val="single" w:sz="4" w:space="0" w:color="auto"/>
              <w:right w:val="single" w:sz="4" w:space="0" w:color="auto"/>
            </w:tcBorders>
            <w:vAlign w:val="center"/>
            <w:hideMark/>
          </w:tcPr>
          <w:p w14:paraId="4376382D" w14:textId="1143FED7" w:rsidR="00E35FAF" w:rsidRDefault="00E35FAF" w:rsidP="00E35FAF">
            <w:pPr>
              <w:rPr>
                <w:rFonts w:ascii="Calibri" w:hAnsi="Calibri" w:cs="Calibri"/>
                <w:color w:val="000000"/>
                <w:sz w:val="28"/>
                <w:szCs w:val="28"/>
              </w:rPr>
            </w:pPr>
            <w:r>
              <w:rPr>
                <w:rFonts w:ascii="Calibri" w:hAnsi="Calibri" w:cs="Calibri"/>
                <w:color w:val="000000"/>
                <w:sz w:val="28"/>
                <w:szCs w:val="28"/>
              </w:rPr>
              <w:t>Weekly; Monday, Tuesday, Thursday, Friday</w:t>
            </w:r>
          </w:p>
        </w:tc>
        <w:tc>
          <w:tcPr>
            <w:tcW w:w="222" w:type="dxa"/>
            <w:tcBorders>
              <w:left w:val="single" w:sz="4" w:space="0" w:color="auto"/>
            </w:tcBorders>
            <w:vAlign w:val="center"/>
            <w:hideMark/>
          </w:tcPr>
          <w:p w14:paraId="2955DF7B" w14:textId="77777777" w:rsidR="00E35FAF" w:rsidRDefault="00E35FAF" w:rsidP="00E35FAF">
            <w:pPr>
              <w:rPr>
                <w:sz w:val="20"/>
                <w:szCs w:val="20"/>
              </w:rPr>
            </w:pPr>
          </w:p>
        </w:tc>
      </w:tr>
      <w:tr w:rsidR="00E35FAF" w14:paraId="28740F7E" w14:textId="77777777" w:rsidTr="004F691E">
        <w:trPr>
          <w:trHeight w:val="1875"/>
        </w:trPr>
        <w:tc>
          <w:tcPr>
            <w:tcW w:w="2573" w:type="dxa"/>
            <w:tcBorders>
              <w:top w:val="single" w:sz="4" w:space="0" w:color="auto"/>
              <w:left w:val="single" w:sz="4" w:space="0" w:color="auto"/>
              <w:bottom w:val="single" w:sz="4" w:space="0" w:color="auto"/>
              <w:right w:val="single" w:sz="4" w:space="0" w:color="auto"/>
            </w:tcBorders>
            <w:vAlign w:val="center"/>
            <w:hideMark/>
          </w:tcPr>
          <w:p w14:paraId="511B54F1" w14:textId="68CBCC76" w:rsidR="00E35FAF" w:rsidRDefault="00E35FAF" w:rsidP="00E35FAF">
            <w:pPr>
              <w:rPr>
                <w:rFonts w:ascii="Calibri" w:hAnsi="Calibri" w:cs="Calibri"/>
                <w:color w:val="000000"/>
                <w:sz w:val="28"/>
                <w:szCs w:val="28"/>
              </w:rPr>
            </w:pPr>
            <w:r>
              <w:rPr>
                <w:rFonts w:ascii="Calibri" w:hAnsi="Calibri" w:cs="Calibri"/>
                <w:color w:val="000000"/>
                <w:sz w:val="28"/>
                <w:szCs w:val="28"/>
              </w:rPr>
              <w:t xml:space="preserve">AABA Village Café </w:t>
            </w:r>
            <w:r>
              <w:rPr>
                <w:rFonts w:ascii="Calibri" w:hAnsi="Calibri" w:cs="Calibri"/>
                <w:color w:val="000000"/>
                <w:sz w:val="28"/>
                <w:szCs w:val="28"/>
              </w:rPr>
              <w:br/>
              <w:t>(Cheriton Heights Apartments)</w:t>
            </w:r>
          </w:p>
        </w:tc>
        <w:tc>
          <w:tcPr>
            <w:tcW w:w="3040" w:type="dxa"/>
            <w:tcBorders>
              <w:top w:val="single" w:sz="4" w:space="0" w:color="auto"/>
              <w:left w:val="single" w:sz="4" w:space="0" w:color="auto"/>
              <w:bottom w:val="single" w:sz="4" w:space="0" w:color="auto"/>
              <w:right w:val="single" w:sz="4" w:space="0" w:color="auto"/>
            </w:tcBorders>
            <w:vAlign w:val="center"/>
            <w:hideMark/>
          </w:tcPr>
          <w:p w14:paraId="20968F53" w14:textId="733BD550" w:rsidR="00E35FAF" w:rsidRDefault="00E35FAF" w:rsidP="00E35FAF">
            <w:pPr>
              <w:rPr>
                <w:rFonts w:ascii="Calibri" w:hAnsi="Calibri" w:cs="Calibri"/>
                <w:color w:val="000000"/>
                <w:sz w:val="28"/>
                <w:szCs w:val="28"/>
              </w:rPr>
            </w:pPr>
            <w:r>
              <w:rPr>
                <w:rFonts w:ascii="Calibri" w:hAnsi="Calibri" w:cs="Calibri"/>
                <w:color w:val="000000"/>
                <w:sz w:val="28"/>
                <w:szCs w:val="28"/>
              </w:rPr>
              <w:t>18 Cheriton Rd.</w:t>
            </w:r>
          </w:p>
        </w:tc>
        <w:tc>
          <w:tcPr>
            <w:tcW w:w="2270" w:type="dxa"/>
            <w:tcBorders>
              <w:top w:val="single" w:sz="4" w:space="0" w:color="auto"/>
              <w:left w:val="single" w:sz="4" w:space="0" w:color="auto"/>
              <w:bottom w:val="single" w:sz="4" w:space="0" w:color="auto"/>
              <w:right w:val="single" w:sz="4" w:space="0" w:color="auto"/>
            </w:tcBorders>
            <w:vAlign w:val="center"/>
            <w:hideMark/>
          </w:tcPr>
          <w:p w14:paraId="4B051A99" w14:textId="3A222662" w:rsidR="00E35FAF" w:rsidRDefault="00E35FAF" w:rsidP="00E35FAF">
            <w:pPr>
              <w:rPr>
                <w:rFonts w:ascii="Calibri" w:hAnsi="Calibri" w:cs="Calibri"/>
                <w:color w:val="000000"/>
                <w:sz w:val="28"/>
                <w:szCs w:val="28"/>
              </w:rPr>
            </w:pPr>
            <w:r>
              <w:rPr>
                <w:rFonts w:ascii="Calibri" w:hAnsi="Calibri" w:cs="Calibri"/>
                <w:color w:val="000000"/>
                <w:sz w:val="28"/>
                <w:szCs w:val="28"/>
              </w:rPr>
              <w:t>West Roxbury</w:t>
            </w:r>
          </w:p>
        </w:tc>
        <w:tc>
          <w:tcPr>
            <w:tcW w:w="1735" w:type="dxa"/>
            <w:tcBorders>
              <w:top w:val="single" w:sz="4" w:space="0" w:color="auto"/>
              <w:left w:val="single" w:sz="4" w:space="0" w:color="auto"/>
              <w:bottom w:val="single" w:sz="4" w:space="0" w:color="auto"/>
              <w:right w:val="single" w:sz="4" w:space="0" w:color="auto"/>
            </w:tcBorders>
            <w:vAlign w:val="center"/>
            <w:hideMark/>
          </w:tcPr>
          <w:p w14:paraId="1DDA494F" w14:textId="3C2AA010" w:rsidR="00E35FAF" w:rsidRDefault="00E35FAF" w:rsidP="00E35FAF">
            <w:pPr>
              <w:rPr>
                <w:rFonts w:ascii="Calibri" w:hAnsi="Calibri" w:cs="Calibri"/>
                <w:color w:val="000000"/>
                <w:sz w:val="28"/>
                <w:szCs w:val="28"/>
              </w:rPr>
            </w:pPr>
            <w:r>
              <w:rPr>
                <w:rFonts w:ascii="Calibri" w:hAnsi="Calibri" w:cs="Calibri"/>
                <w:color w:val="000000"/>
                <w:sz w:val="28"/>
                <w:szCs w:val="28"/>
              </w:rPr>
              <w:t>Monthly; Third Wednesday</w:t>
            </w:r>
          </w:p>
        </w:tc>
        <w:tc>
          <w:tcPr>
            <w:tcW w:w="222" w:type="dxa"/>
            <w:tcBorders>
              <w:left w:val="single" w:sz="4" w:space="0" w:color="auto"/>
            </w:tcBorders>
            <w:vAlign w:val="center"/>
            <w:hideMark/>
          </w:tcPr>
          <w:p w14:paraId="5A3B1A7D" w14:textId="77777777" w:rsidR="00E35FAF" w:rsidRDefault="00E35FAF" w:rsidP="00E35FAF">
            <w:pPr>
              <w:rPr>
                <w:sz w:val="20"/>
                <w:szCs w:val="20"/>
              </w:rPr>
            </w:pPr>
          </w:p>
        </w:tc>
      </w:tr>
      <w:tr w:rsidR="00E35FAF" w14:paraId="0C364E7D" w14:textId="77777777" w:rsidTr="004F691E">
        <w:trPr>
          <w:trHeight w:val="1125"/>
        </w:trPr>
        <w:tc>
          <w:tcPr>
            <w:tcW w:w="2573" w:type="dxa"/>
            <w:tcBorders>
              <w:top w:val="single" w:sz="4" w:space="0" w:color="auto"/>
              <w:left w:val="single" w:sz="4" w:space="0" w:color="auto"/>
              <w:bottom w:val="single" w:sz="4" w:space="0" w:color="auto"/>
              <w:right w:val="single" w:sz="4" w:space="0" w:color="auto"/>
            </w:tcBorders>
            <w:vAlign w:val="center"/>
            <w:hideMark/>
          </w:tcPr>
          <w:p w14:paraId="078325B3" w14:textId="49A12FD4" w:rsidR="00E35FAF" w:rsidRDefault="00E35FAF" w:rsidP="00E35FAF">
            <w:pPr>
              <w:rPr>
                <w:rFonts w:ascii="Calibri" w:hAnsi="Calibri" w:cs="Calibri"/>
                <w:color w:val="000000"/>
                <w:sz w:val="28"/>
                <w:szCs w:val="28"/>
              </w:rPr>
            </w:pPr>
            <w:r>
              <w:rPr>
                <w:rFonts w:ascii="Calibri" w:hAnsi="Calibri" w:cs="Calibri"/>
                <w:color w:val="000000"/>
                <w:sz w:val="28"/>
                <w:szCs w:val="28"/>
              </w:rPr>
              <w:t>AgeWell Café                        (West Roxbury Elks)</w:t>
            </w:r>
          </w:p>
        </w:tc>
        <w:tc>
          <w:tcPr>
            <w:tcW w:w="3040" w:type="dxa"/>
            <w:tcBorders>
              <w:top w:val="single" w:sz="4" w:space="0" w:color="auto"/>
              <w:left w:val="single" w:sz="4" w:space="0" w:color="auto"/>
              <w:bottom w:val="single" w:sz="4" w:space="0" w:color="auto"/>
              <w:right w:val="single" w:sz="4" w:space="0" w:color="auto"/>
            </w:tcBorders>
            <w:vAlign w:val="center"/>
            <w:hideMark/>
          </w:tcPr>
          <w:p w14:paraId="4D49FE19" w14:textId="7C8D73E8" w:rsidR="00E35FAF" w:rsidRDefault="00E35FAF" w:rsidP="00E35FAF">
            <w:pPr>
              <w:rPr>
                <w:rFonts w:ascii="Calibri" w:hAnsi="Calibri" w:cs="Calibri"/>
                <w:color w:val="000000"/>
                <w:sz w:val="28"/>
                <w:szCs w:val="28"/>
              </w:rPr>
            </w:pPr>
            <w:r>
              <w:rPr>
                <w:rFonts w:ascii="Calibri" w:hAnsi="Calibri" w:cs="Calibri"/>
                <w:color w:val="000000"/>
                <w:sz w:val="28"/>
                <w:szCs w:val="28"/>
              </w:rPr>
              <w:t>1 Morrell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AA5D628" w14:textId="15716949" w:rsidR="00E35FAF" w:rsidRDefault="00E35FAF" w:rsidP="00E35FAF">
            <w:pPr>
              <w:rPr>
                <w:rFonts w:ascii="Calibri" w:hAnsi="Calibri" w:cs="Calibri"/>
                <w:color w:val="000000"/>
                <w:sz w:val="28"/>
                <w:szCs w:val="28"/>
              </w:rPr>
            </w:pPr>
            <w:r>
              <w:rPr>
                <w:rFonts w:ascii="Calibri" w:hAnsi="Calibri" w:cs="Calibri"/>
                <w:color w:val="000000"/>
                <w:sz w:val="28"/>
                <w:szCs w:val="28"/>
              </w:rPr>
              <w:t>West Roxbury</w:t>
            </w:r>
          </w:p>
        </w:tc>
        <w:tc>
          <w:tcPr>
            <w:tcW w:w="1735" w:type="dxa"/>
            <w:tcBorders>
              <w:top w:val="single" w:sz="4" w:space="0" w:color="auto"/>
              <w:left w:val="single" w:sz="4" w:space="0" w:color="auto"/>
              <w:bottom w:val="single" w:sz="4" w:space="0" w:color="auto"/>
              <w:right w:val="single" w:sz="4" w:space="0" w:color="auto"/>
            </w:tcBorders>
            <w:vAlign w:val="center"/>
            <w:hideMark/>
          </w:tcPr>
          <w:p w14:paraId="3715848A" w14:textId="5F96AD42" w:rsidR="00E35FAF" w:rsidRDefault="00E35FAF" w:rsidP="00E35FAF">
            <w:pPr>
              <w:rPr>
                <w:rFonts w:ascii="Calibri" w:hAnsi="Calibri" w:cs="Calibri"/>
                <w:color w:val="000000"/>
                <w:sz w:val="28"/>
                <w:szCs w:val="28"/>
              </w:rPr>
            </w:pPr>
            <w:r>
              <w:rPr>
                <w:rFonts w:ascii="Calibri" w:hAnsi="Calibri" w:cs="Calibri"/>
                <w:color w:val="000000"/>
                <w:sz w:val="28"/>
                <w:szCs w:val="28"/>
              </w:rPr>
              <w:t>Weekly; Tuesdays, Wednesdays, Thursdays</w:t>
            </w:r>
          </w:p>
        </w:tc>
        <w:tc>
          <w:tcPr>
            <w:tcW w:w="222" w:type="dxa"/>
            <w:tcBorders>
              <w:left w:val="single" w:sz="4" w:space="0" w:color="auto"/>
            </w:tcBorders>
            <w:vAlign w:val="center"/>
            <w:hideMark/>
          </w:tcPr>
          <w:p w14:paraId="4F8A6AF6" w14:textId="77777777" w:rsidR="00E35FAF" w:rsidRDefault="00E35FAF" w:rsidP="00E35FAF">
            <w:pPr>
              <w:rPr>
                <w:sz w:val="20"/>
                <w:szCs w:val="20"/>
              </w:rPr>
            </w:pPr>
          </w:p>
        </w:tc>
      </w:tr>
      <w:tr w:rsidR="00E35FAF" w14:paraId="6E9A52A8" w14:textId="77777777" w:rsidTr="004F691E">
        <w:trPr>
          <w:trHeight w:val="1500"/>
        </w:trPr>
        <w:tc>
          <w:tcPr>
            <w:tcW w:w="2573" w:type="dxa"/>
            <w:tcBorders>
              <w:top w:val="single" w:sz="4" w:space="0" w:color="auto"/>
              <w:left w:val="single" w:sz="4" w:space="0" w:color="auto"/>
              <w:bottom w:val="single" w:sz="4" w:space="0" w:color="auto"/>
              <w:right w:val="single" w:sz="4" w:space="0" w:color="auto"/>
            </w:tcBorders>
            <w:vAlign w:val="center"/>
            <w:hideMark/>
          </w:tcPr>
          <w:p w14:paraId="1A6DD333" w14:textId="358E4788" w:rsidR="00E35FAF" w:rsidRDefault="00E35FAF" w:rsidP="00E35FAF">
            <w:pPr>
              <w:rPr>
                <w:rFonts w:ascii="Calibri" w:hAnsi="Calibri" w:cs="Calibri"/>
                <w:color w:val="000000"/>
                <w:sz w:val="28"/>
                <w:szCs w:val="28"/>
              </w:rPr>
            </w:pPr>
            <w:r>
              <w:rPr>
                <w:rFonts w:ascii="Calibri" w:hAnsi="Calibri" w:cs="Calibri"/>
                <w:color w:val="000000"/>
                <w:sz w:val="28"/>
                <w:szCs w:val="28"/>
              </w:rPr>
              <w:t>Roche Café (Roche Community Center)</w:t>
            </w:r>
          </w:p>
        </w:tc>
        <w:tc>
          <w:tcPr>
            <w:tcW w:w="3040" w:type="dxa"/>
            <w:tcBorders>
              <w:top w:val="single" w:sz="4" w:space="0" w:color="auto"/>
              <w:left w:val="single" w:sz="4" w:space="0" w:color="auto"/>
              <w:bottom w:val="single" w:sz="4" w:space="0" w:color="auto"/>
              <w:right w:val="single" w:sz="4" w:space="0" w:color="auto"/>
            </w:tcBorders>
            <w:vAlign w:val="center"/>
            <w:hideMark/>
          </w:tcPr>
          <w:p w14:paraId="024C1171" w14:textId="73A420B9" w:rsidR="00E35FAF" w:rsidRDefault="00E35FAF" w:rsidP="00E35FAF">
            <w:pPr>
              <w:rPr>
                <w:rFonts w:ascii="Calibri" w:hAnsi="Calibri" w:cs="Calibri"/>
                <w:color w:val="000000"/>
                <w:sz w:val="28"/>
                <w:szCs w:val="28"/>
              </w:rPr>
            </w:pPr>
            <w:r>
              <w:rPr>
                <w:rFonts w:ascii="Calibri" w:hAnsi="Calibri" w:cs="Calibri"/>
                <w:color w:val="000000"/>
                <w:sz w:val="28"/>
                <w:szCs w:val="28"/>
              </w:rPr>
              <w:t>1716 Centre St</w:t>
            </w:r>
          </w:p>
        </w:tc>
        <w:tc>
          <w:tcPr>
            <w:tcW w:w="2270" w:type="dxa"/>
            <w:tcBorders>
              <w:top w:val="single" w:sz="4" w:space="0" w:color="auto"/>
              <w:left w:val="single" w:sz="4" w:space="0" w:color="auto"/>
              <w:bottom w:val="single" w:sz="4" w:space="0" w:color="auto"/>
              <w:right w:val="single" w:sz="4" w:space="0" w:color="auto"/>
            </w:tcBorders>
            <w:vAlign w:val="center"/>
            <w:hideMark/>
          </w:tcPr>
          <w:p w14:paraId="3B45BB39" w14:textId="587F697C" w:rsidR="00E35FAF" w:rsidRDefault="00E35FAF" w:rsidP="00E35FAF">
            <w:pPr>
              <w:rPr>
                <w:rFonts w:ascii="Calibri" w:hAnsi="Calibri" w:cs="Calibri"/>
                <w:color w:val="000000"/>
                <w:sz w:val="28"/>
                <w:szCs w:val="28"/>
              </w:rPr>
            </w:pPr>
            <w:r>
              <w:rPr>
                <w:rFonts w:ascii="Calibri" w:hAnsi="Calibri" w:cs="Calibri"/>
                <w:color w:val="000000"/>
                <w:sz w:val="28"/>
                <w:szCs w:val="28"/>
              </w:rPr>
              <w:t>West Roxbury</w:t>
            </w:r>
          </w:p>
        </w:tc>
        <w:tc>
          <w:tcPr>
            <w:tcW w:w="1735" w:type="dxa"/>
            <w:tcBorders>
              <w:top w:val="single" w:sz="4" w:space="0" w:color="auto"/>
              <w:left w:val="single" w:sz="4" w:space="0" w:color="auto"/>
              <w:bottom w:val="single" w:sz="4" w:space="0" w:color="auto"/>
              <w:right w:val="single" w:sz="4" w:space="0" w:color="auto"/>
            </w:tcBorders>
            <w:vAlign w:val="center"/>
            <w:hideMark/>
          </w:tcPr>
          <w:p w14:paraId="7D2C42C3" w14:textId="041D35E6" w:rsidR="00E35FAF" w:rsidRDefault="00E35FAF" w:rsidP="00E35FAF">
            <w:pPr>
              <w:rPr>
                <w:rFonts w:ascii="Calibri" w:hAnsi="Calibri" w:cs="Calibri"/>
                <w:color w:val="000000"/>
                <w:sz w:val="28"/>
                <w:szCs w:val="28"/>
              </w:rPr>
            </w:pPr>
            <w:r>
              <w:rPr>
                <w:rFonts w:ascii="Calibri" w:hAnsi="Calibri" w:cs="Calibri"/>
                <w:color w:val="000000"/>
                <w:sz w:val="28"/>
                <w:szCs w:val="28"/>
              </w:rPr>
              <w:t>Weekly; Fridays</w:t>
            </w:r>
          </w:p>
        </w:tc>
        <w:tc>
          <w:tcPr>
            <w:tcW w:w="222" w:type="dxa"/>
            <w:tcBorders>
              <w:left w:val="single" w:sz="4" w:space="0" w:color="auto"/>
            </w:tcBorders>
            <w:vAlign w:val="center"/>
            <w:hideMark/>
          </w:tcPr>
          <w:p w14:paraId="260A2781" w14:textId="77777777" w:rsidR="00E35FAF" w:rsidRDefault="00E35FAF" w:rsidP="00E35FAF">
            <w:pPr>
              <w:rPr>
                <w:sz w:val="20"/>
                <w:szCs w:val="20"/>
              </w:rPr>
            </w:pPr>
          </w:p>
        </w:tc>
      </w:tr>
    </w:tbl>
    <w:p w14:paraId="19F22CB9" w14:textId="3F2D20BE" w:rsidR="303330AA" w:rsidRDefault="303330AA" w:rsidP="303330AA"/>
    <w:p w14:paraId="46C6F44F" w14:textId="2B0A4671" w:rsidR="303330AA" w:rsidRDefault="303330AA" w:rsidP="303330AA"/>
    <w:p w14:paraId="65F13EC0" w14:textId="6C7938F4" w:rsidR="303330AA" w:rsidRDefault="303330AA" w:rsidP="303330AA"/>
    <w:p w14:paraId="169E2A5B" w14:textId="4D772B97" w:rsidR="303330AA" w:rsidRDefault="303330AA" w:rsidP="303330AA"/>
    <w:p w14:paraId="65341172" w14:textId="0F1A265E" w:rsidR="303330AA" w:rsidRDefault="303330AA" w:rsidP="303330AA"/>
    <w:p w14:paraId="7B183A76" w14:textId="348EF353" w:rsidR="303330AA" w:rsidRDefault="303330AA" w:rsidP="303330AA"/>
    <w:p w14:paraId="723577FD" w14:textId="6E13F057" w:rsidR="006D151B" w:rsidRPr="00E31FA7" w:rsidRDefault="006D151B">
      <w:pPr>
        <w:pStyle w:val="Heading3"/>
        <w:rPr>
          <w:rFonts w:ascii="Corbel" w:hAnsi="Corbel"/>
        </w:rPr>
      </w:pPr>
      <w:r w:rsidRPr="00E31FA7">
        <w:rPr>
          <w:rFonts w:ascii="Corbel" w:hAnsi="Corbel"/>
        </w:rPr>
        <w:lastRenderedPageBreak/>
        <w:t xml:space="preserve">TIMETABLE AND BASIS FOR </w:t>
      </w:r>
      <w:r w:rsidR="009A3E05">
        <w:rPr>
          <w:rFonts w:ascii="Corbel" w:hAnsi="Corbel"/>
        </w:rPr>
        <w:t xml:space="preserve">MOU </w:t>
      </w:r>
      <w:r w:rsidRPr="00E31FA7">
        <w:rPr>
          <w:rFonts w:ascii="Corbel" w:hAnsi="Corbel"/>
        </w:rPr>
        <w:t>AWARD</w:t>
      </w:r>
    </w:p>
    <w:p w14:paraId="329C1611" w14:textId="77777777" w:rsidR="000225B0" w:rsidRDefault="000225B0" w:rsidP="000225B0">
      <w:pPr>
        <w:pStyle w:val="BodyTextIndent"/>
        <w:ind w:firstLine="0"/>
        <w:rPr>
          <w:rFonts w:ascii="Corbel" w:hAnsi="Corbel"/>
        </w:rPr>
      </w:pPr>
    </w:p>
    <w:p w14:paraId="76C3167E" w14:textId="4D9A35E8" w:rsidR="006D151B" w:rsidRPr="00E31FA7" w:rsidRDefault="03790FAB" w:rsidP="000225B0">
      <w:pPr>
        <w:pStyle w:val="BodyTextIndent"/>
        <w:ind w:firstLine="0"/>
        <w:rPr>
          <w:rFonts w:ascii="Corbel" w:hAnsi="Corbel"/>
        </w:rPr>
      </w:pPr>
      <w:r w:rsidRPr="7B7F903C">
        <w:rPr>
          <w:rFonts w:ascii="Corbel" w:eastAsia="Corbel" w:hAnsi="Corbel" w:cs="Corbel"/>
        </w:rPr>
        <w:t>Contracts will start October 1</w:t>
      </w:r>
      <w:r w:rsidRPr="7B7F903C">
        <w:rPr>
          <w:rFonts w:ascii="Corbel" w:eastAsia="Corbel" w:hAnsi="Corbel" w:cs="Corbel"/>
          <w:vertAlign w:val="superscript"/>
        </w:rPr>
        <w:t>st</w:t>
      </w:r>
      <w:r w:rsidRPr="7B7F903C">
        <w:rPr>
          <w:rFonts w:ascii="Corbel" w:eastAsia="Corbel" w:hAnsi="Corbel" w:cs="Corbel"/>
        </w:rPr>
        <w:t xml:space="preserve">.  </w:t>
      </w:r>
      <w:r w:rsidR="00811B42">
        <w:rPr>
          <w:rFonts w:ascii="Corbel" w:eastAsia="Corbel" w:hAnsi="Corbel" w:cs="Corbel"/>
        </w:rPr>
        <w:t xml:space="preserve">2026.  </w:t>
      </w:r>
      <w:r w:rsidR="25E936B4" w:rsidRPr="7B7F903C">
        <w:rPr>
          <w:rFonts w:ascii="Corbel" w:eastAsia="Corbel" w:hAnsi="Corbel" w:cs="Corbel"/>
        </w:rPr>
        <w:t>C</w:t>
      </w:r>
      <w:r w:rsidRPr="7B7F903C">
        <w:rPr>
          <w:rFonts w:ascii="Corbel" w:eastAsia="Corbel" w:hAnsi="Corbel" w:cs="Corbel"/>
          <w:bCs w:val="0"/>
          <w:color w:val="333333"/>
        </w:rPr>
        <w:t>onsider existing contract end dates and termination provisions when determining when and how to make notifications of new contract awards to ensure there is no gap in the provision of meals or other nutrition services.</w:t>
      </w:r>
      <w:r w:rsidRPr="7B7F903C">
        <w:rPr>
          <w:rFonts w:ascii="Corbel" w:eastAsia="Corbel" w:hAnsi="Corbel" w:cs="Corbel"/>
        </w:rPr>
        <w:t xml:space="preserve"> </w:t>
      </w:r>
      <w:r w:rsidR="25944616" w:rsidRPr="7B7F903C">
        <w:rPr>
          <w:rFonts w:ascii="Corbel" w:eastAsia="Corbel" w:hAnsi="Corbel" w:cs="Corbel"/>
        </w:rPr>
        <w:t>U</w:t>
      </w:r>
      <w:r w:rsidR="006D151B" w:rsidRPr="7B7F903C">
        <w:rPr>
          <w:rFonts w:ascii="Corbel" w:hAnsi="Corbel"/>
        </w:rPr>
        <w:t xml:space="preserve">nless a more specific provision is set forth herein, any contract entered into between a Nutrition </w:t>
      </w:r>
      <w:r w:rsidR="494B23E6" w:rsidRPr="7B7F903C">
        <w:rPr>
          <w:rFonts w:ascii="Corbel" w:hAnsi="Corbel"/>
        </w:rPr>
        <w:t>Program</w:t>
      </w:r>
      <w:r w:rsidR="006D151B" w:rsidRPr="7B7F903C">
        <w:rPr>
          <w:rFonts w:ascii="Corbel" w:hAnsi="Corbel"/>
        </w:rPr>
        <w:t xml:space="preserve"> and a </w:t>
      </w:r>
      <w:r w:rsidR="0D702844" w:rsidRPr="7B7F903C">
        <w:rPr>
          <w:rFonts w:ascii="Corbel" w:hAnsi="Corbel"/>
        </w:rPr>
        <w:t>Provider</w:t>
      </w:r>
      <w:r w:rsidR="00D01DCD" w:rsidRPr="7B7F903C">
        <w:rPr>
          <w:rFonts w:ascii="Corbel" w:hAnsi="Corbel"/>
        </w:rPr>
        <w:t xml:space="preserve"> </w:t>
      </w:r>
      <w:r w:rsidR="006D151B" w:rsidRPr="7B7F903C">
        <w:rPr>
          <w:rFonts w:ascii="Corbel" w:hAnsi="Corbel"/>
        </w:rPr>
        <w:t xml:space="preserve">shall be consistent with and subject to the Commonwealth Terms and Conditions for Contracts. </w:t>
      </w:r>
      <w:r w:rsidR="006D151B" w:rsidRPr="7B7F903C">
        <w:rPr>
          <w:rFonts w:ascii="Corbel" w:hAnsi="Corbel"/>
          <w:vertAlign w:val="superscript"/>
        </w:rPr>
        <w:t xml:space="preserve">   </w:t>
      </w:r>
    </w:p>
    <w:p w14:paraId="3542D2B7" w14:textId="77777777" w:rsidR="006D151B" w:rsidRPr="00E31FA7" w:rsidRDefault="006D151B">
      <w:pPr>
        <w:rPr>
          <w:rFonts w:ascii="Corbel" w:hAnsi="Corbel"/>
        </w:rPr>
      </w:pPr>
    </w:p>
    <w:p w14:paraId="5A7356BF" w14:textId="12CCAFDB" w:rsidR="009A3E05" w:rsidRPr="00E31FA7" w:rsidRDefault="009A3E05" w:rsidP="009A3E05">
      <w:pPr>
        <w:pStyle w:val="Heading3"/>
        <w:rPr>
          <w:rFonts w:ascii="Corbel" w:hAnsi="Corbel"/>
        </w:rPr>
      </w:pPr>
    </w:p>
    <w:p w14:paraId="15D3CF95" w14:textId="77777777" w:rsidR="009A3E05" w:rsidRDefault="009A3E05" w:rsidP="009A3E05">
      <w:pPr>
        <w:pStyle w:val="BodyTextIndent"/>
        <w:ind w:firstLine="0"/>
        <w:rPr>
          <w:rFonts w:ascii="Corbel" w:hAnsi="Corbel"/>
        </w:rPr>
      </w:pPr>
    </w:p>
    <w:p w14:paraId="17F64948" w14:textId="301190EA" w:rsidR="00123227" w:rsidRPr="00123227" w:rsidRDefault="009A3E05" w:rsidP="009A3E05">
      <w:pPr>
        <w:pStyle w:val="BodyTextIndent"/>
        <w:ind w:firstLine="0"/>
        <w:rPr>
          <w:rFonts w:ascii="Corbel" w:hAnsi="Corbel"/>
          <w:vertAlign w:val="superscript"/>
        </w:rPr>
      </w:pPr>
      <w:r>
        <w:rPr>
          <w:rFonts w:ascii="Corbel" w:eastAsia="Corbel" w:hAnsi="Corbel" w:cs="Corbel"/>
        </w:rPr>
        <w:t>MOUs</w:t>
      </w:r>
      <w:r w:rsidRPr="7B7F903C">
        <w:rPr>
          <w:rFonts w:ascii="Corbel" w:eastAsia="Corbel" w:hAnsi="Corbel" w:cs="Corbel"/>
        </w:rPr>
        <w:t xml:space="preserve"> will start October 1</w:t>
      </w:r>
      <w:r w:rsidRPr="7B7F903C">
        <w:rPr>
          <w:rFonts w:ascii="Corbel" w:eastAsia="Corbel" w:hAnsi="Corbel" w:cs="Corbel"/>
          <w:vertAlign w:val="superscript"/>
        </w:rPr>
        <w:t>st</w:t>
      </w:r>
      <w:r w:rsidRPr="7B7F903C">
        <w:rPr>
          <w:rFonts w:ascii="Corbel" w:eastAsia="Corbel" w:hAnsi="Corbel" w:cs="Corbel"/>
        </w:rPr>
        <w:t>.  U</w:t>
      </w:r>
      <w:r w:rsidRPr="7B7F903C">
        <w:rPr>
          <w:rFonts w:ascii="Corbel" w:hAnsi="Corbel"/>
        </w:rPr>
        <w:t xml:space="preserve">nless a more specific provision is set forth herein, any </w:t>
      </w:r>
      <w:r>
        <w:rPr>
          <w:rFonts w:ascii="Corbel" w:hAnsi="Corbel"/>
        </w:rPr>
        <w:t xml:space="preserve">agreement </w:t>
      </w:r>
      <w:r w:rsidRPr="7B7F903C">
        <w:rPr>
          <w:rFonts w:ascii="Corbel" w:hAnsi="Corbel"/>
        </w:rPr>
        <w:t xml:space="preserve">entered into between a Nutrition Program and a Provider shall be consistent with and subject to the Commonwealth Terms and Conditions for Contracts. </w:t>
      </w:r>
      <w:r w:rsidRPr="7B7F903C">
        <w:rPr>
          <w:rFonts w:ascii="Corbel" w:hAnsi="Corbel"/>
          <w:vertAlign w:val="superscript"/>
        </w:rPr>
        <w:t xml:space="preserve"> </w:t>
      </w:r>
    </w:p>
    <w:p w14:paraId="458E8342" w14:textId="77777777" w:rsidR="006D151B" w:rsidRPr="00E31FA7" w:rsidRDefault="006D151B">
      <w:pPr>
        <w:rPr>
          <w:rFonts w:ascii="Corbel" w:hAnsi="Corbel"/>
        </w:rPr>
      </w:pPr>
    </w:p>
    <w:p w14:paraId="074E4B61" w14:textId="49D9DD1C" w:rsidR="006D151B" w:rsidRPr="00E31FA7" w:rsidRDefault="006D151B">
      <w:pPr>
        <w:rPr>
          <w:rFonts w:ascii="Corbel" w:hAnsi="Corbel"/>
        </w:rPr>
      </w:pPr>
      <w:r w:rsidRPr="75B091F9">
        <w:rPr>
          <w:rFonts w:ascii="Corbel" w:hAnsi="Corbel"/>
        </w:rPr>
        <w:t xml:space="preserve">Subject to Federal and/or State regulations, the contract shall not be canceled by either party for the first thirty days, and may be canceled after that time by either party, with material cause, at the end of the calendar month by a notice in writing not less </w:t>
      </w:r>
      <w:r w:rsidR="0EC989CB" w:rsidRPr="75B091F9">
        <w:rPr>
          <w:rFonts w:ascii="Corbel" w:hAnsi="Corbel"/>
        </w:rPr>
        <w:t>than</w:t>
      </w:r>
      <w:r w:rsidRPr="75B091F9">
        <w:rPr>
          <w:rFonts w:ascii="Corbel" w:hAnsi="Corbel"/>
        </w:rPr>
        <w:t xml:space="preserve"> thirty </w:t>
      </w:r>
      <w:r w:rsidR="5B76304C" w:rsidRPr="75B091F9">
        <w:rPr>
          <w:rFonts w:ascii="Corbel" w:hAnsi="Corbel"/>
        </w:rPr>
        <w:t xml:space="preserve">(30) </w:t>
      </w:r>
      <w:r w:rsidRPr="75B091F9">
        <w:rPr>
          <w:rFonts w:ascii="Corbel" w:hAnsi="Corbel"/>
        </w:rPr>
        <w:t>days prior to the termination date.</w:t>
      </w:r>
    </w:p>
    <w:p w14:paraId="61AE77E4" w14:textId="77777777" w:rsidR="006D151B" w:rsidRPr="00E31FA7" w:rsidRDefault="006D151B">
      <w:pPr>
        <w:rPr>
          <w:rFonts w:ascii="Corbel" w:hAnsi="Corbel"/>
        </w:rPr>
      </w:pPr>
    </w:p>
    <w:p w14:paraId="7D3A53BF" w14:textId="7E6F2989" w:rsidR="006D151B" w:rsidRPr="00E31FA7" w:rsidRDefault="006D151B">
      <w:pPr>
        <w:rPr>
          <w:rFonts w:ascii="Corbel" w:hAnsi="Corbel"/>
        </w:rPr>
      </w:pPr>
      <w:r w:rsidRPr="1D5A3A2C">
        <w:rPr>
          <w:rFonts w:ascii="Corbel" w:hAnsi="Corbel"/>
        </w:rPr>
        <w:t xml:space="preserve">If the </w:t>
      </w:r>
      <w:r w:rsidR="494B23E6" w:rsidRPr="1D5A3A2C">
        <w:rPr>
          <w:rFonts w:ascii="Corbel" w:hAnsi="Corbel"/>
        </w:rPr>
        <w:t>Program</w:t>
      </w:r>
      <w:r w:rsidRPr="1D5A3A2C">
        <w:rPr>
          <w:rFonts w:ascii="Corbel" w:hAnsi="Corbel"/>
        </w:rPr>
        <w:t xml:space="preserve"> determines that any non-compliance with the terms of this Agreement on the part of the </w:t>
      </w:r>
      <w:r w:rsidR="0D702844" w:rsidRPr="1D5A3A2C">
        <w:rPr>
          <w:rFonts w:ascii="Corbel" w:hAnsi="Corbel"/>
        </w:rPr>
        <w:t>Provider</w:t>
      </w:r>
      <w:r w:rsidRPr="1D5A3A2C">
        <w:rPr>
          <w:rFonts w:ascii="Corbel" w:hAnsi="Corbel"/>
        </w:rPr>
        <w:t xml:space="preserve"> endangers the life, health and safety of any recipients of services under this Agreement, it shall terminate this Agreement by orally notifying the </w:t>
      </w:r>
      <w:r w:rsidR="0D702844" w:rsidRPr="1D5A3A2C">
        <w:rPr>
          <w:rFonts w:ascii="Corbel" w:hAnsi="Corbel"/>
        </w:rPr>
        <w:t>Provider</w:t>
      </w:r>
      <w:r w:rsidRPr="1D5A3A2C">
        <w:rPr>
          <w:rFonts w:ascii="Corbel" w:hAnsi="Corbel"/>
        </w:rPr>
        <w:t xml:space="preserve"> of termination followed by the making of written notification, return receipt requested, setting forth the following the oral notification.  Termination Pursuant to this subsection shall take effect upon the furnishing of the oral notification.</w:t>
      </w:r>
    </w:p>
    <w:p w14:paraId="41ABB222" w14:textId="77777777" w:rsidR="006D151B" w:rsidRPr="00E31FA7" w:rsidRDefault="006D151B">
      <w:pPr>
        <w:rPr>
          <w:rFonts w:ascii="Corbel" w:hAnsi="Corbel"/>
        </w:rPr>
      </w:pPr>
    </w:p>
    <w:p w14:paraId="72DDA3FB" w14:textId="545946AD" w:rsidR="006D151B" w:rsidRPr="00E31FA7" w:rsidRDefault="006D151B">
      <w:pPr>
        <w:rPr>
          <w:rFonts w:ascii="Corbel" w:hAnsi="Corbel"/>
        </w:rPr>
      </w:pPr>
      <w:r w:rsidRPr="1D5A3A2C">
        <w:rPr>
          <w:rFonts w:ascii="Corbel" w:hAnsi="Corbel"/>
        </w:rPr>
        <w:t xml:space="preserve">The </w:t>
      </w:r>
      <w:r w:rsidR="494B23E6" w:rsidRPr="1D5A3A2C">
        <w:rPr>
          <w:rFonts w:ascii="Corbel" w:hAnsi="Corbel"/>
        </w:rPr>
        <w:t>Program</w:t>
      </w:r>
      <w:r w:rsidRPr="1D5A3A2C">
        <w:rPr>
          <w:rFonts w:ascii="Corbel" w:hAnsi="Corbel"/>
        </w:rPr>
        <w:t xml:space="preserve"> may terminate this Agreement, for reasons other than those constituting a non-compliance that endangers the life, health, and safety of recipients of service, if the </w:t>
      </w:r>
      <w:r w:rsidR="0D702844" w:rsidRPr="1D5A3A2C">
        <w:rPr>
          <w:rFonts w:ascii="Corbel" w:hAnsi="Corbel"/>
        </w:rPr>
        <w:t>Provider</w:t>
      </w:r>
      <w:r w:rsidRPr="1D5A3A2C">
        <w:rPr>
          <w:rFonts w:ascii="Corbel" w:hAnsi="Corbel"/>
        </w:rPr>
        <w:t xml:space="preserve"> has failed to comply with the provisions of the Agreement in whole or in part.   However, </w:t>
      </w:r>
      <w:r w:rsidR="001B70C1" w:rsidRPr="1D5A3A2C">
        <w:rPr>
          <w:rFonts w:ascii="Corbel" w:hAnsi="Corbel"/>
        </w:rPr>
        <w:t>prior</w:t>
      </w:r>
      <w:r w:rsidRPr="1D5A3A2C">
        <w:rPr>
          <w:rFonts w:ascii="Corbel" w:hAnsi="Corbel"/>
        </w:rPr>
        <w:t xml:space="preserve"> to terminating this Agreement pursuant to this subsection, the </w:t>
      </w:r>
      <w:r w:rsidR="494B23E6" w:rsidRPr="1D5A3A2C">
        <w:rPr>
          <w:rFonts w:ascii="Corbel" w:hAnsi="Corbel"/>
        </w:rPr>
        <w:t>Program</w:t>
      </w:r>
      <w:r w:rsidRPr="1D5A3A2C">
        <w:rPr>
          <w:rFonts w:ascii="Corbel" w:hAnsi="Corbel"/>
        </w:rPr>
        <w:t xml:space="preserve"> shall notify the </w:t>
      </w:r>
      <w:r w:rsidR="0D702844" w:rsidRPr="1D5A3A2C">
        <w:rPr>
          <w:rFonts w:ascii="Corbel" w:hAnsi="Corbel"/>
        </w:rPr>
        <w:t>Provider</w:t>
      </w:r>
      <w:r w:rsidRPr="1D5A3A2C">
        <w:rPr>
          <w:rFonts w:ascii="Corbel" w:hAnsi="Corbel"/>
        </w:rPr>
        <w:t xml:space="preserve"> in writing, of the specific area of non-compliance.  The </w:t>
      </w:r>
      <w:r w:rsidR="0D702844" w:rsidRPr="1D5A3A2C">
        <w:rPr>
          <w:rFonts w:ascii="Corbel" w:hAnsi="Corbel"/>
        </w:rPr>
        <w:t>Provider</w:t>
      </w:r>
      <w:r w:rsidRPr="1D5A3A2C">
        <w:rPr>
          <w:rFonts w:ascii="Corbel" w:hAnsi="Corbel"/>
        </w:rPr>
        <w:t xml:space="preserve"> shall restore compliance within thirty (30) days of the date of the notice.  If the </w:t>
      </w:r>
      <w:r w:rsidR="0D702844" w:rsidRPr="1D5A3A2C">
        <w:rPr>
          <w:rFonts w:ascii="Corbel" w:hAnsi="Corbel"/>
        </w:rPr>
        <w:t>Provider</w:t>
      </w:r>
      <w:r w:rsidRPr="1D5A3A2C">
        <w:rPr>
          <w:rFonts w:ascii="Corbel" w:hAnsi="Corbel"/>
        </w:rPr>
        <w:t xml:space="preserve"> has not restored compliance within the thirty (30) day period, the </w:t>
      </w:r>
      <w:r w:rsidR="494B23E6" w:rsidRPr="1D5A3A2C">
        <w:rPr>
          <w:rFonts w:ascii="Corbel" w:hAnsi="Corbel"/>
        </w:rPr>
        <w:t>Program</w:t>
      </w:r>
      <w:r w:rsidRPr="1D5A3A2C">
        <w:rPr>
          <w:rFonts w:ascii="Corbel" w:hAnsi="Corbel"/>
        </w:rPr>
        <w:t xml:space="preserve"> may terminate this Agreement by furnishing the </w:t>
      </w:r>
      <w:r w:rsidR="0D702844" w:rsidRPr="1D5A3A2C">
        <w:rPr>
          <w:rFonts w:ascii="Corbel" w:hAnsi="Corbel"/>
        </w:rPr>
        <w:t>Provider</w:t>
      </w:r>
      <w:r w:rsidRPr="1D5A3A2C">
        <w:rPr>
          <w:rFonts w:ascii="Corbel" w:hAnsi="Corbel"/>
        </w:rPr>
        <w:t xml:space="preserve"> with written notice at least thirty (30) days prior to the effective date of termination.</w:t>
      </w:r>
    </w:p>
    <w:p w14:paraId="3BE8C806" w14:textId="77777777" w:rsidR="006D151B" w:rsidRPr="00E31FA7" w:rsidRDefault="006D151B">
      <w:pPr>
        <w:rPr>
          <w:rFonts w:ascii="Corbel" w:hAnsi="Corbel"/>
        </w:rPr>
      </w:pPr>
    </w:p>
    <w:p w14:paraId="6C4E611F" w14:textId="6DE68780" w:rsidR="006D151B" w:rsidRPr="00E31FA7" w:rsidRDefault="006D151B">
      <w:pPr>
        <w:rPr>
          <w:rFonts w:ascii="Corbel" w:hAnsi="Corbel"/>
        </w:rPr>
      </w:pPr>
      <w:r w:rsidRPr="1D5A3A2C">
        <w:rPr>
          <w:rFonts w:ascii="Corbel" w:hAnsi="Corbel"/>
        </w:rPr>
        <w:t xml:space="preserve">The </w:t>
      </w:r>
      <w:r w:rsidR="0D702844" w:rsidRPr="1D5A3A2C">
        <w:rPr>
          <w:rFonts w:ascii="Corbel" w:hAnsi="Corbel"/>
        </w:rPr>
        <w:t>Provider</w:t>
      </w:r>
      <w:r w:rsidRPr="1D5A3A2C">
        <w:rPr>
          <w:rFonts w:ascii="Corbel" w:hAnsi="Corbel"/>
        </w:rPr>
        <w:t xml:space="preserve"> may terminate this Agreement prior to its expiration date, if the </w:t>
      </w:r>
      <w:r w:rsidR="494B23E6" w:rsidRPr="1D5A3A2C">
        <w:rPr>
          <w:rFonts w:ascii="Corbel" w:hAnsi="Corbel"/>
        </w:rPr>
        <w:t>Program</w:t>
      </w:r>
      <w:r w:rsidRPr="1D5A3A2C">
        <w:rPr>
          <w:rFonts w:ascii="Corbel" w:hAnsi="Corbel"/>
        </w:rPr>
        <w:t xml:space="preserve"> fails to comply with a material provision of this Agreement.   The </w:t>
      </w:r>
      <w:r w:rsidR="0D702844" w:rsidRPr="1D5A3A2C">
        <w:rPr>
          <w:rFonts w:ascii="Corbel" w:hAnsi="Corbel"/>
        </w:rPr>
        <w:t>Provider</w:t>
      </w:r>
      <w:r w:rsidRPr="1D5A3A2C">
        <w:rPr>
          <w:rFonts w:ascii="Corbel" w:hAnsi="Corbel"/>
        </w:rPr>
        <w:t xml:space="preserve"> shall furnish the </w:t>
      </w:r>
      <w:r w:rsidR="494B23E6" w:rsidRPr="1D5A3A2C">
        <w:rPr>
          <w:rFonts w:ascii="Corbel" w:hAnsi="Corbel"/>
        </w:rPr>
        <w:t>Program</w:t>
      </w:r>
      <w:r w:rsidRPr="1D5A3A2C">
        <w:rPr>
          <w:rFonts w:ascii="Corbel" w:hAnsi="Corbel"/>
        </w:rPr>
        <w:t xml:space="preserve"> with written notice of termination at least forty five (45) days prior to the effective date of termination.</w:t>
      </w:r>
    </w:p>
    <w:p w14:paraId="15F0E564" w14:textId="77777777" w:rsidR="006D151B" w:rsidRPr="00E31FA7" w:rsidRDefault="006D151B">
      <w:pPr>
        <w:rPr>
          <w:rFonts w:ascii="Corbel" w:hAnsi="Corbel"/>
        </w:rPr>
      </w:pPr>
    </w:p>
    <w:p w14:paraId="559CDC02" w14:textId="527297F3" w:rsidR="006D151B" w:rsidRPr="00E31FA7" w:rsidRDefault="006D151B">
      <w:pPr>
        <w:rPr>
          <w:rFonts w:ascii="Corbel" w:hAnsi="Corbel"/>
        </w:rPr>
      </w:pPr>
      <w:r w:rsidRPr="1D5A3A2C">
        <w:rPr>
          <w:rFonts w:ascii="Corbel" w:hAnsi="Corbel"/>
        </w:rPr>
        <w:t>Upon termination, with at least forty five (45) days notice,</w:t>
      </w:r>
      <w:r w:rsidRPr="1D5A3A2C">
        <w:rPr>
          <w:rFonts w:ascii="Corbel" w:hAnsi="Corbel"/>
          <w:b/>
          <w:bCs/>
        </w:rPr>
        <w:t xml:space="preserve"> </w:t>
      </w:r>
      <w:r w:rsidRPr="1D5A3A2C">
        <w:rPr>
          <w:rFonts w:ascii="Corbel" w:hAnsi="Corbel"/>
        </w:rPr>
        <w:t xml:space="preserve">the </w:t>
      </w:r>
      <w:r w:rsidR="0D702844" w:rsidRPr="1D5A3A2C">
        <w:rPr>
          <w:rFonts w:ascii="Corbel" w:hAnsi="Corbel"/>
        </w:rPr>
        <w:t>Provider</w:t>
      </w:r>
      <w:r w:rsidRPr="1D5A3A2C">
        <w:rPr>
          <w:rFonts w:ascii="Corbel" w:hAnsi="Corbel"/>
        </w:rPr>
        <w:t xml:space="preserve"> shall be entitled to compensation for services rendered in the satisfactory performance of this Agreement: </w:t>
      </w:r>
      <w:r w:rsidRPr="1D5A3A2C">
        <w:rPr>
          <w:rFonts w:ascii="Corbel" w:hAnsi="Corbel"/>
        </w:rPr>
        <w:lastRenderedPageBreak/>
        <w:t xml:space="preserve">provided that the </w:t>
      </w:r>
      <w:r w:rsidR="0D702844" w:rsidRPr="1D5A3A2C">
        <w:rPr>
          <w:rFonts w:ascii="Corbel" w:hAnsi="Corbel"/>
        </w:rPr>
        <w:t>Provider</w:t>
      </w:r>
      <w:r w:rsidRPr="1D5A3A2C">
        <w:rPr>
          <w:rFonts w:ascii="Corbel" w:hAnsi="Corbel"/>
        </w:rPr>
        <w:t xml:space="preserve"> shall submit properly completed invoices to the </w:t>
      </w:r>
      <w:r w:rsidR="494B23E6" w:rsidRPr="1D5A3A2C">
        <w:rPr>
          <w:rFonts w:ascii="Corbel" w:hAnsi="Corbel"/>
        </w:rPr>
        <w:t>Program</w:t>
      </w:r>
      <w:r w:rsidRPr="1D5A3A2C">
        <w:rPr>
          <w:rFonts w:ascii="Corbel" w:hAnsi="Corbel"/>
        </w:rPr>
        <w:t xml:space="preserve"> covering services rendered not later than sixty (60) days after the date of termination.</w:t>
      </w:r>
    </w:p>
    <w:p w14:paraId="7DB118C8" w14:textId="77777777" w:rsidR="006D151B" w:rsidRPr="00E31FA7" w:rsidRDefault="006D151B">
      <w:pPr>
        <w:rPr>
          <w:rFonts w:ascii="Corbel" w:hAnsi="Corbel"/>
        </w:rPr>
      </w:pPr>
    </w:p>
    <w:p w14:paraId="0E10AB9E" w14:textId="6107328F" w:rsidR="006D151B" w:rsidRPr="00E31FA7" w:rsidRDefault="006D151B">
      <w:pPr>
        <w:rPr>
          <w:rFonts w:ascii="Corbel" w:hAnsi="Corbel"/>
        </w:rPr>
      </w:pPr>
      <w:r w:rsidRPr="1D5A3A2C">
        <w:rPr>
          <w:rFonts w:ascii="Corbel" w:hAnsi="Corbel"/>
        </w:rPr>
        <w:t xml:space="preserve">If the </w:t>
      </w:r>
      <w:r w:rsidR="0D702844" w:rsidRPr="1D5A3A2C">
        <w:rPr>
          <w:rFonts w:ascii="Corbel" w:hAnsi="Corbel"/>
        </w:rPr>
        <w:t>Provider</w:t>
      </w:r>
      <w:r w:rsidRPr="1D5A3A2C">
        <w:rPr>
          <w:rFonts w:ascii="Corbel" w:hAnsi="Corbel"/>
        </w:rPr>
        <w:t xml:space="preserve"> shall terminate this Agreement with less than forty five (45) days notice or with no notice to the </w:t>
      </w:r>
      <w:r w:rsidR="494B23E6" w:rsidRPr="1D5A3A2C">
        <w:rPr>
          <w:rFonts w:ascii="Corbel" w:hAnsi="Corbel"/>
        </w:rPr>
        <w:t>Program</w:t>
      </w:r>
      <w:r w:rsidRPr="1D5A3A2C">
        <w:rPr>
          <w:rFonts w:ascii="Corbel" w:hAnsi="Corbel"/>
        </w:rPr>
        <w:t xml:space="preserve">, the </w:t>
      </w:r>
      <w:r w:rsidR="494B23E6" w:rsidRPr="1D5A3A2C">
        <w:rPr>
          <w:rFonts w:ascii="Corbel" w:hAnsi="Corbel"/>
        </w:rPr>
        <w:t>Program</w:t>
      </w:r>
      <w:r w:rsidRPr="1D5A3A2C">
        <w:rPr>
          <w:rFonts w:ascii="Corbel" w:hAnsi="Corbel"/>
        </w:rPr>
        <w:t xml:space="preserve"> reserves the right to retain as a penalty an amount otherwise payable to the </w:t>
      </w:r>
      <w:r w:rsidR="0D702844" w:rsidRPr="1D5A3A2C">
        <w:rPr>
          <w:rFonts w:ascii="Corbel" w:hAnsi="Corbel"/>
        </w:rPr>
        <w:t>Provider</w:t>
      </w:r>
      <w:r w:rsidRPr="1D5A3A2C">
        <w:rPr>
          <w:rFonts w:ascii="Corbel" w:hAnsi="Corbel"/>
        </w:rPr>
        <w:t xml:space="preserve"> as compensation for services rendered.  Such amount shall be that owed to the </w:t>
      </w:r>
      <w:r w:rsidR="0D702844" w:rsidRPr="1D5A3A2C">
        <w:rPr>
          <w:rFonts w:ascii="Corbel" w:hAnsi="Corbel"/>
        </w:rPr>
        <w:t>Provider</w:t>
      </w:r>
      <w:r w:rsidRPr="1D5A3A2C">
        <w:rPr>
          <w:rFonts w:ascii="Corbel" w:hAnsi="Corbel"/>
        </w:rPr>
        <w:t xml:space="preserve"> by the </w:t>
      </w:r>
      <w:r w:rsidR="494B23E6" w:rsidRPr="1D5A3A2C">
        <w:rPr>
          <w:rFonts w:ascii="Corbel" w:hAnsi="Corbel"/>
        </w:rPr>
        <w:t>Program</w:t>
      </w:r>
      <w:r w:rsidRPr="1D5A3A2C">
        <w:rPr>
          <w:rFonts w:ascii="Corbel" w:hAnsi="Corbel"/>
        </w:rPr>
        <w:t xml:space="preserve"> for the calendar month, which preceded the effective date of the </w:t>
      </w:r>
      <w:r w:rsidR="0D702844" w:rsidRPr="1D5A3A2C">
        <w:rPr>
          <w:rFonts w:ascii="Corbel" w:hAnsi="Corbel"/>
        </w:rPr>
        <w:t>Provider</w:t>
      </w:r>
      <w:r w:rsidRPr="1D5A3A2C">
        <w:rPr>
          <w:rFonts w:ascii="Corbel" w:hAnsi="Corbel"/>
        </w:rPr>
        <w:t xml:space="preserve">’s termination.  </w:t>
      </w:r>
      <w:r w:rsidR="755749EE" w:rsidRPr="1D5A3A2C">
        <w:rPr>
          <w:rFonts w:ascii="Corbel" w:hAnsi="Corbel"/>
        </w:rPr>
        <w:t>AGE</w:t>
      </w:r>
      <w:r w:rsidR="0013084C" w:rsidRPr="1D5A3A2C">
        <w:rPr>
          <w:rFonts w:ascii="Corbel" w:hAnsi="Corbel"/>
        </w:rPr>
        <w:t xml:space="preserve"> </w:t>
      </w:r>
      <w:r w:rsidRPr="1D5A3A2C">
        <w:rPr>
          <w:rFonts w:ascii="Corbel" w:hAnsi="Corbel"/>
        </w:rPr>
        <w:t xml:space="preserve">shall approve the use of these funds by the </w:t>
      </w:r>
      <w:r w:rsidR="494B23E6" w:rsidRPr="1D5A3A2C">
        <w:rPr>
          <w:rFonts w:ascii="Corbel" w:hAnsi="Corbel"/>
        </w:rPr>
        <w:t>Program</w:t>
      </w:r>
      <w:r w:rsidRPr="1D5A3A2C">
        <w:rPr>
          <w:rFonts w:ascii="Corbel" w:hAnsi="Corbel"/>
        </w:rPr>
        <w:t xml:space="preserve"> to offset the costs incurred by the </w:t>
      </w:r>
      <w:r w:rsidR="494B23E6" w:rsidRPr="1D5A3A2C">
        <w:rPr>
          <w:rFonts w:ascii="Corbel" w:hAnsi="Corbel"/>
        </w:rPr>
        <w:t>Program</w:t>
      </w:r>
      <w:r w:rsidRPr="1D5A3A2C">
        <w:rPr>
          <w:rFonts w:ascii="Corbel" w:hAnsi="Corbel"/>
        </w:rPr>
        <w:t xml:space="preserve"> in the transition to a new </w:t>
      </w:r>
      <w:r w:rsidR="0D702844" w:rsidRPr="1D5A3A2C">
        <w:rPr>
          <w:rFonts w:ascii="Corbel" w:hAnsi="Corbel"/>
        </w:rPr>
        <w:t>Provider</w:t>
      </w:r>
      <w:r w:rsidRPr="1D5A3A2C">
        <w:rPr>
          <w:rFonts w:ascii="Corbel" w:hAnsi="Corbel"/>
        </w:rPr>
        <w:t xml:space="preserve"> on short notice.</w:t>
      </w:r>
    </w:p>
    <w:p w14:paraId="309482B9" w14:textId="77777777" w:rsidR="006D151B" w:rsidRPr="00E31FA7" w:rsidRDefault="006D151B">
      <w:pPr>
        <w:rPr>
          <w:rFonts w:ascii="Corbel" w:hAnsi="Corbel"/>
          <w:b/>
        </w:rPr>
      </w:pPr>
    </w:p>
    <w:p w14:paraId="4C67C122" w14:textId="0E1E164B" w:rsidR="006D151B" w:rsidRPr="00E31FA7" w:rsidRDefault="006D151B">
      <w:pPr>
        <w:pStyle w:val="BodyTextIndent2"/>
        <w:ind w:left="0"/>
        <w:rPr>
          <w:rFonts w:ascii="Corbel" w:hAnsi="Corbel"/>
        </w:rPr>
      </w:pPr>
      <w:r w:rsidRPr="00E31FA7">
        <w:rPr>
          <w:rFonts w:ascii="Corbel" w:hAnsi="Corbel"/>
        </w:rPr>
        <w:t xml:space="preserve">Termination </w:t>
      </w:r>
      <w:r w:rsidR="0013084C" w:rsidRPr="00E31FA7">
        <w:rPr>
          <w:rFonts w:ascii="Corbel" w:hAnsi="Corbel"/>
        </w:rPr>
        <w:t>W</w:t>
      </w:r>
      <w:r w:rsidR="00213764" w:rsidRPr="00E31FA7">
        <w:rPr>
          <w:rFonts w:ascii="Corbel" w:hAnsi="Corbel"/>
        </w:rPr>
        <w:t>ithout</w:t>
      </w:r>
      <w:r w:rsidRPr="00E31FA7">
        <w:rPr>
          <w:rFonts w:ascii="Corbel" w:hAnsi="Corbel"/>
        </w:rPr>
        <w:t xml:space="preserve"> Cause.  Either party may terminate the Contract without cause upon provision of written notice to the other at least sixty (60) calendar days before its effective date.  Whether or not cause to terminate exists under any other provision, a party may elect to terminate without cause.</w:t>
      </w:r>
    </w:p>
    <w:p w14:paraId="43690B98" w14:textId="77777777" w:rsidR="006D151B" w:rsidRPr="00E31FA7" w:rsidRDefault="006D151B">
      <w:pPr>
        <w:ind w:left="720"/>
        <w:rPr>
          <w:rFonts w:ascii="Corbel" w:hAnsi="Corbel"/>
        </w:rPr>
      </w:pPr>
    </w:p>
    <w:p w14:paraId="2FEEA2AE" w14:textId="2283AEE0" w:rsidR="006D151B" w:rsidRPr="00E31FA7" w:rsidRDefault="006D151B" w:rsidP="001F2730">
      <w:pPr>
        <w:rPr>
          <w:rFonts w:ascii="Corbel" w:hAnsi="Corbel"/>
        </w:rPr>
      </w:pPr>
      <w:r w:rsidRPr="1D5A3A2C">
        <w:rPr>
          <w:rFonts w:ascii="Corbel" w:hAnsi="Corbel"/>
        </w:rPr>
        <w:t>The term of this contract is for a period of three years.  It is renewable with the agreement of both parties for two additional one</w:t>
      </w:r>
      <w:r w:rsidR="02EF3D02" w:rsidRPr="1D5A3A2C">
        <w:rPr>
          <w:rFonts w:ascii="Corbel" w:hAnsi="Corbel"/>
        </w:rPr>
        <w:t>-</w:t>
      </w:r>
      <w:r w:rsidRPr="1D5A3A2C">
        <w:rPr>
          <w:rFonts w:ascii="Corbel" w:hAnsi="Corbel"/>
        </w:rPr>
        <w:t xml:space="preserve">year periods. There must be adequate provision, however, for cancellation of the contract in the absence of an appropriation of adequate federal funds or for other material cause.  The area agency and/or the nutrition </w:t>
      </w:r>
      <w:r w:rsidR="494B23E6" w:rsidRPr="1D5A3A2C">
        <w:rPr>
          <w:rFonts w:ascii="Corbel" w:hAnsi="Corbel"/>
        </w:rPr>
        <w:t>Program</w:t>
      </w:r>
      <w:r w:rsidRPr="1D5A3A2C">
        <w:rPr>
          <w:rFonts w:ascii="Corbel" w:hAnsi="Corbel"/>
        </w:rPr>
        <w:t xml:space="preserve"> must inform </w:t>
      </w:r>
      <w:r w:rsidR="3DC67D42" w:rsidRPr="1D5A3A2C">
        <w:rPr>
          <w:rFonts w:ascii="Corbel" w:hAnsi="Corbel"/>
        </w:rPr>
        <w:t>AGE</w:t>
      </w:r>
      <w:r w:rsidRPr="1D5A3A2C">
        <w:rPr>
          <w:rFonts w:ascii="Corbel" w:hAnsi="Corbel"/>
        </w:rPr>
        <w:t xml:space="preserve"> of the details of the annual or other period contract amendments or modifications that occur during the life of the contract prior to the approval of these changes by the area agency.</w:t>
      </w:r>
    </w:p>
    <w:p w14:paraId="70E3CC98" w14:textId="77777777" w:rsidR="006D151B" w:rsidRPr="00E31FA7" w:rsidRDefault="006D151B">
      <w:pPr>
        <w:rPr>
          <w:rFonts w:ascii="Corbel" w:hAnsi="Corbel"/>
        </w:rPr>
      </w:pPr>
    </w:p>
    <w:p w14:paraId="6E2CC5D2" w14:textId="62DAD664" w:rsidR="006D151B" w:rsidRPr="00E31FA7" w:rsidRDefault="006D151B">
      <w:pPr>
        <w:rPr>
          <w:rFonts w:ascii="Corbel" w:hAnsi="Corbel"/>
        </w:rPr>
      </w:pPr>
      <w:r w:rsidRPr="1D5A3A2C">
        <w:rPr>
          <w:rFonts w:ascii="Corbel" w:hAnsi="Corbel"/>
        </w:rPr>
        <w:t xml:space="preserve">The </w:t>
      </w:r>
      <w:r w:rsidR="494B23E6" w:rsidRPr="1D5A3A2C">
        <w:rPr>
          <w:rFonts w:ascii="Corbel" w:hAnsi="Corbel"/>
        </w:rPr>
        <w:t>Program</w:t>
      </w:r>
      <w:r w:rsidRPr="1D5A3A2C">
        <w:rPr>
          <w:rFonts w:ascii="Corbel" w:hAnsi="Corbel"/>
        </w:rPr>
        <w:t xml:space="preserve"> may reclaim, upon the expiration of termination of this Agreement, all equipment, the cost of which is fully reimbursed by funds provided pursuant to this Agreement and which has a useful life of more </w:t>
      </w:r>
      <w:r w:rsidR="05673A29" w:rsidRPr="1D5A3A2C">
        <w:rPr>
          <w:rFonts w:ascii="Corbel" w:hAnsi="Corbel"/>
        </w:rPr>
        <w:t>than</w:t>
      </w:r>
      <w:r w:rsidRPr="1D5A3A2C">
        <w:rPr>
          <w:rFonts w:ascii="Corbel" w:hAnsi="Corbel"/>
        </w:rPr>
        <w:t xml:space="preserve"> one (1) year and a cost in excess of one hundred ($100.00) dollars.</w:t>
      </w:r>
    </w:p>
    <w:p w14:paraId="2908E71F" w14:textId="77777777" w:rsidR="001F2730" w:rsidRPr="00E31FA7" w:rsidRDefault="001F2730">
      <w:pPr>
        <w:rPr>
          <w:rFonts w:ascii="Corbel" w:hAnsi="Corbel"/>
        </w:rPr>
      </w:pPr>
    </w:p>
    <w:p w14:paraId="7A012C7C" w14:textId="77777777" w:rsidR="006D151B" w:rsidRPr="00E31FA7" w:rsidRDefault="006D151B">
      <w:pPr>
        <w:pStyle w:val="Heading1"/>
        <w:rPr>
          <w:rFonts w:ascii="Corbel" w:hAnsi="Corbel"/>
          <w:bCs w:val="0"/>
        </w:rPr>
      </w:pPr>
      <w:r w:rsidRPr="00E31FA7">
        <w:rPr>
          <w:rFonts w:ascii="Corbel" w:hAnsi="Corbel"/>
          <w:bCs w:val="0"/>
        </w:rPr>
        <w:t>Non-Discrimination In Service Delivery</w:t>
      </w:r>
    </w:p>
    <w:p w14:paraId="7E234005" w14:textId="77777777" w:rsidR="001F2730" w:rsidRDefault="001F2730">
      <w:pPr>
        <w:rPr>
          <w:rFonts w:ascii="Corbel" w:hAnsi="Corbel"/>
        </w:rPr>
      </w:pPr>
    </w:p>
    <w:p w14:paraId="20D8E43A" w14:textId="2C641429" w:rsidR="006D151B" w:rsidRPr="00E31FA7" w:rsidRDefault="006D151B">
      <w:pPr>
        <w:rPr>
          <w:rFonts w:ascii="Corbel" w:hAnsi="Corbel"/>
        </w:rPr>
      </w:pPr>
      <w:r w:rsidRPr="1D5A3A2C">
        <w:rPr>
          <w:rFonts w:ascii="Corbel" w:hAnsi="Corbel"/>
        </w:rPr>
        <w:t xml:space="preserve">The </w:t>
      </w:r>
      <w:r w:rsidR="0D702844" w:rsidRPr="1D5A3A2C">
        <w:rPr>
          <w:rFonts w:ascii="Corbel" w:hAnsi="Corbel"/>
        </w:rPr>
        <w:t>Provider</w:t>
      </w:r>
      <w:r w:rsidRPr="1D5A3A2C">
        <w:rPr>
          <w:rFonts w:ascii="Corbel" w:hAnsi="Corbel"/>
        </w:rPr>
        <w:t xml:space="preserve"> shall not deny any services to or otherwise discriminate in the delivery of services against any person who otherwise meets the eligibility criteria for the </w:t>
      </w:r>
      <w:r w:rsidR="494B23E6" w:rsidRPr="1D5A3A2C">
        <w:rPr>
          <w:rFonts w:ascii="Corbel" w:hAnsi="Corbel"/>
        </w:rPr>
        <w:t>Program</w:t>
      </w:r>
      <w:r w:rsidRPr="1D5A3A2C">
        <w:rPr>
          <w:rFonts w:ascii="Corbel" w:hAnsi="Corbel"/>
        </w:rPr>
        <w:t xml:space="preserve"> as determined by the </w:t>
      </w:r>
      <w:r w:rsidR="494B23E6" w:rsidRPr="1D5A3A2C">
        <w:rPr>
          <w:rFonts w:ascii="Corbel" w:hAnsi="Corbel"/>
        </w:rPr>
        <w:t>Program</w:t>
      </w:r>
      <w:r w:rsidRPr="1D5A3A2C">
        <w:rPr>
          <w:rFonts w:ascii="Corbel" w:hAnsi="Corbel"/>
        </w:rPr>
        <w:t xml:space="preserve"> on the basis of race, color, religion, sex, age, national origin, ancestry, physical or mental disable or because such person is a recipient of Federal, State or local public assistance or housing subsidies.</w:t>
      </w:r>
    </w:p>
    <w:p w14:paraId="3BB83806" w14:textId="77777777" w:rsidR="006D151B" w:rsidRPr="00E31FA7" w:rsidRDefault="006D151B">
      <w:pPr>
        <w:rPr>
          <w:rFonts w:ascii="Corbel" w:hAnsi="Corbel"/>
        </w:rPr>
      </w:pPr>
    </w:p>
    <w:p w14:paraId="254A0570" w14:textId="39B0B38F" w:rsidR="006D151B" w:rsidRPr="00E31FA7" w:rsidRDefault="006D151B">
      <w:pPr>
        <w:rPr>
          <w:rFonts w:ascii="Corbel" w:hAnsi="Corbel"/>
        </w:rPr>
      </w:pPr>
      <w:r w:rsidRPr="1D5A3A2C">
        <w:rPr>
          <w:rFonts w:ascii="Corbel" w:hAnsi="Corbel"/>
        </w:rPr>
        <w:t xml:space="preserve">The </w:t>
      </w:r>
      <w:r w:rsidR="0D702844" w:rsidRPr="1D5A3A2C">
        <w:rPr>
          <w:rFonts w:ascii="Corbel" w:hAnsi="Corbel"/>
        </w:rPr>
        <w:t>Provider</w:t>
      </w:r>
      <w:r w:rsidRPr="1D5A3A2C">
        <w:rPr>
          <w:rFonts w:ascii="Corbel" w:hAnsi="Corbel"/>
        </w:rPr>
        <w:t xml:space="preserve"> shall comply with all applicable provisions of:</w:t>
      </w:r>
    </w:p>
    <w:p w14:paraId="23BF6990" w14:textId="77777777" w:rsidR="006D151B" w:rsidRPr="00E31FA7" w:rsidRDefault="006D151B">
      <w:pPr>
        <w:rPr>
          <w:rFonts w:ascii="Corbel" w:hAnsi="Corbel"/>
        </w:rPr>
      </w:pPr>
    </w:p>
    <w:p w14:paraId="4994E969" w14:textId="00F9CE8E" w:rsidR="006D151B" w:rsidRPr="00E31FA7" w:rsidRDefault="006D151B" w:rsidP="0FC4EF72">
      <w:pPr>
        <w:numPr>
          <w:ilvl w:val="0"/>
          <w:numId w:val="35"/>
        </w:numPr>
        <w:rPr>
          <w:rFonts w:ascii="Corbel" w:hAnsi="Corbel"/>
        </w:rPr>
      </w:pPr>
      <w:r w:rsidRPr="1D5A3A2C">
        <w:rPr>
          <w:rFonts w:ascii="Corbel" w:hAnsi="Corbel"/>
        </w:rPr>
        <w:t xml:space="preserve">Title VI of the Civil Rights Act of 1964 (42 USC 2000d et seq.) - prohibits discrimination on the basis of race, color, or national origin, in </w:t>
      </w:r>
      <w:r w:rsidR="494B23E6" w:rsidRPr="1D5A3A2C">
        <w:rPr>
          <w:rFonts w:ascii="Corbel" w:hAnsi="Corbel"/>
        </w:rPr>
        <w:t>Program</w:t>
      </w:r>
      <w:r w:rsidRPr="1D5A3A2C">
        <w:rPr>
          <w:rFonts w:ascii="Corbel" w:hAnsi="Corbel"/>
        </w:rPr>
        <w:t>s receiving Federal financial assistance: and</w:t>
      </w:r>
      <w:r w:rsidR="00BE218E">
        <w:rPr>
          <w:rFonts w:ascii="Corbel" w:hAnsi="Corbel"/>
        </w:rPr>
        <w:br/>
      </w:r>
    </w:p>
    <w:p w14:paraId="70CB4A44" w14:textId="061CC20C" w:rsidR="006D151B" w:rsidRPr="00E31FA7" w:rsidRDefault="006D151B">
      <w:pPr>
        <w:numPr>
          <w:ilvl w:val="0"/>
          <w:numId w:val="35"/>
        </w:numPr>
        <w:rPr>
          <w:rFonts w:ascii="Corbel" w:hAnsi="Corbel"/>
        </w:rPr>
      </w:pPr>
      <w:r w:rsidRPr="1D5A3A2C">
        <w:rPr>
          <w:rFonts w:ascii="Corbel" w:hAnsi="Corbel"/>
        </w:rPr>
        <w:t xml:space="preserve">Section 504 of the Rehabilitation Act of 1973, (29 USC 794) and the regulations promulgated thereunder, (45 CFR Part 84) - prohibits discrimination against qualified </w:t>
      </w:r>
      <w:r w:rsidRPr="1D5A3A2C">
        <w:rPr>
          <w:rFonts w:ascii="Corbel" w:hAnsi="Corbel"/>
        </w:rPr>
        <w:lastRenderedPageBreak/>
        <w:t xml:space="preserve">disabled individuals on the basis of disability in any </w:t>
      </w:r>
      <w:r w:rsidR="494B23E6" w:rsidRPr="1D5A3A2C">
        <w:rPr>
          <w:rFonts w:ascii="Corbel" w:hAnsi="Corbel"/>
        </w:rPr>
        <w:t>Program</w:t>
      </w:r>
      <w:r w:rsidRPr="1D5A3A2C">
        <w:rPr>
          <w:rFonts w:ascii="Corbel" w:hAnsi="Corbel"/>
        </w:rPr>
        <w:t xml:space="preserve"> or activity receiving or benefiting  from Federal Financial assistance and requires </w:t>
      </w:r>
      <w:r w:rsidR="494B23E6" w:rsidRPr="1D5A3A2C">
        <w:rPr>
          <w:rFonts w:ascii="Corbel" w:hAnsi="Corbel"/>
        </w:rPr>
        <w:t>Program</w:t>
      </w:r>
      <w:r w:rsidRPr="1D5A3A2C">
        <w:rPr>
          <w:rFonts w:ascii="Corbel" w:hAnsi="Corbel"/>
        </w:rPr>
        <w:t>s and activities, when viewed in their entirety, to be readily accessible to disabled persons; and</w:t>
      </w:r>
    </w:p>
    <w:p w14:paraId="3FCA16B8" w14:textId="77777777" w:rsidR="006D151B" w:rsidRPr="00E31FA7" w:rsidRDefault="006D151B">
      <w:pPr>
        <w:numPr>
          <w:ilvl w:val="0"/>
          <w:numId w:val="35"/>
        </w:numPr>
        <w:rPr>
          <w:rFonts w:ascii="Corbel" w:hAnsi="Corbel"/>
        </w:rPr>
      </w:pPr>
      <w:r w:rsidRPr="00E31FA7">
        <w:rPr>
          <w:rFonts w:ascii="Corbel" w:hAnsi="Corbel"/>
        </w:rPr>
        <w:t>G.L. c.151B sec. 4(10) - prohibits discrimination in furnishing services on grounds that an individual is a recipient of Federal, State of local public assistance or housing subsidies.</w:t>
      </w:r>
    </w:p>
    <w:p w14:paraId="46D65507" w14:textId="77777777" w:rsidR="006D151B" w:rsidRPr="00E31FA7" w:rsidRDefault="006D151B">
      <w:pPr>
        <w:rPr>
          <w:rFonts w:ascii="Corbel" w:hAnsi="Corbel"/>
        </w:rPr>
      </w:pPr>
    </w:p>
    <w:p w14:paraId="2788D2A0" w14:textId="21CDBDBC" w:rsidR="006D151B" w:rsidRPr="00E31FA7" w:rsidRDefault="006D151B" w:rsidP="1D5A3A2C">
      <w:pPr>
        <w:numPr>
          <w:ilvl w:val="0"/>
          <w:numId w:val="35"/>
        </w:numPr>
        <w:rPr>
          <w:rFonts w:ascii="Corbel" w:hAnsi="Corbel"/>
        </w:rPr>
      </w:pPr>
      <w:r w:rsidRPr="1D5A3A2C">
        <w:rPr>
          <w:rFonts w:ascii="Corbel" w:hAnsi="Corbel"/>
        </w:rPr>
        <w:t xml:space="preserve">The </w:t>
      </w:r>
      <w:r w:rsidR="0D702844" w:rsidRPr="1D5A3A2C">
        <w:rPr>
          <w:rFonts w:ascii="Corbel" w:hAnsi="Corbel"/>
        </w:rPr>
        <w:t>Provider</w:t>
      </w:r>
      <w:r w:rsidRPr="1D5A3A2C">
        <w:rPr>
          <w:rFonts w:ascii="Corbel" w:hAnsi="Corbel"/>
        </w:rPr>
        <w:t xml:space="preserve"> shall comply with all applicable provisions of the Americans With Disabilities Act. </w:t>
      </w:r>
    </w:p>
    <w:p w14:paraId="24CC7E6C" w14:textId="77777777" w:rsidR="006D151B" w:rsidRPr="00E31FA7" w:rsidRDefault="006D151B" w:rsidP="1DE8719E">
      <w:pPr>
        <w:rPr>
          <w:rFonts w:ascii="Corbel" w:hAnsi="Corbel"/>
          <w:b/>
          <w:bCs/>
          <w:highlight w:val="yellow"/>
        </w:rPr>
      </w:pPr>
    </w:p>
    <w:p w14:paraId="541AAEEE" w14:textId="33518962" w:rsidR="006D151B" w:rsidRPr="00E31FA7" w:rsidRDefault="006D151B" w:rsidP="1D56BB46">
      <w:pPr>
        <w:rPr>
          <w:rFonts w:ascii="Corbel" w:hAnsi="Corbel"/>
          <w:b/>
          <w:bCs/>
          <w:u w:val="single"/>
        </w:rPr>
      </w:pPr>
      <w:r w:rsidRPr="1D56BB46">
        <w:rPr>
          <w:rFonts w:ascii="Corbel" w:hAnsi="Corbel"/>
          <w:b/>
          <w:bCs/>
          <w:u w:val="single"/>
        </w:rPr>
        <w:t>N</w:t>
      </w:r>
      <w:r w:rsidR="41B40C26" w:rsidRPr="1D56BB46">
        <w:rPr>
          <w:rFonts w:ascii="Corbel" w:hAnsi="Corbel"/>
          <w:b/>
          <w:bCs/>
          <w:u w:val="single"/>
        </w:rPr>
        <w:t>ON-DISCRIMINATION IN EMPLOYMENT</w:t>
      </w:r>
    </w:p>
    <w:p w14:paraId="1EB5B50F" w14:textId="77777777" w:rsidR="006D151B" w:rsidRPr="00E31FA7" w:rsidRDefault="006D151B">
      <w:pPr>
        <w:rPr>
          <w:rFonts w:ascii="Corbel" w:hAnsi="Corbel"/>
        </w:rPr>
      </w:pPr>
    </w:p>
    <w:p w14:paraId="3BEFB6B3" w14:textId="5B05E7BD" w:rsidR="006D151B" w:rsidRPr="00E31FA7" w:rsidRDefault="006D151B">
      <w:pPr>
        <w:rPr>
          <w:rFonts w:ascii="Corbel" w:hAnsi="Corbel"/>
        </w:rPr>
      </w:pPr>
      <w:r w:rsidRPr="1D5A3A2C">
        <w:rPr>
          <w:rFonts w:ascii="Corbel" w:hAnsi="Corbel"/>
        </w:rPr>
        <w:t xml:space="preserve">The </w:t>
      </w:r>
      <w:r w:rsidR="0D702844" w:rsidRPr="1D5A3A2C">
        <w:rPr>
          <w:rFonts w:ascii="Corbel" w:hAnsi="Corbel"/>
        </w:rPr>
        <w:t>Provider</w:t>
      </w:r>
      <w:r w:rsidRPr="1D5A3A2C">
        <w:rPr>
          <w:rFonts w:ascii="Corbel" w:hAnsi="Corbel"/>
        </w:rPr>
        <w:t xml:space="preserve"> shall not discriminate against any qualified employee or applicant for employment because of race, color, national origin, ancestry, age, sex, religion or physical or mental disable.  The </w:t>
      </w:r>
      <w:r w:rsidR="0D702844" w:rsidRPr="1D5A3A2C">
        <w:rPr>
          <w:rFonts w:ascii="Corbel" w:hAnsi="Corbel"/>
        </w:rPr>
        <w:t>Provider</w:t>
      </w:r>
      <w:r w:rsidRPr="1D5A3A2C">
        <w:rPr>
          <w:rFonts w:ascii="Corbel" w:hAnsi="Corbel"/>
        </w:rPr>
        <w:t xml:space="preserve"> shall comply with all applicable provisions of:</w:t>
      </w:r>
    </w:p>
    <w:p w14:paraId="7640B7FB" w14:textId="77777777" w:rsidR="006D151B" w:rsidRPr="00E31FA7" w:rsidRDefault="006D151B">
      <w:pPr>
        <w:rPr>
          <w:rFonts w:ascii="Corbel" w:hAnsi="Corbel"/>
        </w:rPr>
      </w:pPr>
    </w:p>
    <w:p w14:paraId="2BDF18E9" w14:textId="77777777" w:rsidR="006D151B" w:rsidRPr="00E31FA7" w:rsidRDefault="006D151B">
      <w:pPr>
        <w:numPr>
          <w:ilvl w:val="0"/>
          <w:numId w:val="36"/>
        </w:numPr>
        <w:rPr>
          <w:rFonts w:ascii="Corbel" w:hAnsi="Corbel"/>
        </w:rPr>
      </w:pPr>
      <w:r w:rsidRPr="00E31FA7">
        <w:rPr>
          <w:rFonts w:ascii="Corbel" w:hAnsi="Corbel"/>
        </w:rPr>
        <w:t>Title VII of the Civil Rights Act of 1964 (42 USC 2000e et seq.) - prohibits discrimination in employment on the basis of race, color, religion, sex or national origin; and</w:t>
      </w:r>
    </w:p>
    <w:p w14:paraId="28CB7EE2" w14:textId="77777777" w:rsidR="006D151B" w:rsidRPr="00E31FA7" w:rsidRDefault="006D151B">
      <w:pPr>
        <w:rPr>
          <w:rFonts w:ascii="Corbel" w:hAnsi="Corbel"/>
        </w:rPr>
      </w:pPr>
    </w:p>
    <w:p w14:paraId="21CF6E95" w14:textId="77777777" w:rsidR="006D151B" w:rsidRPr="00E31FA7" w:rsidRDefault="006D151B" w:rsidP="0013084C">
      <w:pPr>
        <w:numPr>
          <w:ilvl w:val="0"/>
          <w:numId w:val="36"/>
        </w:numPr>
        <w:rPr>
          <w:rFonts w:ascii="Corbel" w:hAnsi="Corbel"/>
        </w:rPr>
      </w:pPr>
      <w:r w:rsidRPr="00E31FA7">
        <w:rPr>
          <w:rFonts w:ascii="Corbel" w:hAnsi="Corbel"/>
        </w:rPr>
        <w:t xml:space="preserve">M.G.L. c.151B, S4(1) - prohibits discrimination in employment on the basis of </w:t>
      </w:r>
      <w:r w:rsidR="0013084C" w:rsidRPr="00E31FA7">
        <w:rPr>
          <w:rFonts w:ascii="Corbel" w:hAnsi="Corbel"/>
        </w:rPr>
        <w:t>race, color, religious creed, national origin, sex, gender identity, sexual orientation.</w:t>
      </w:r>
    </w:p>
    <w:p w14:paraId="0F25BFBE" w14:textId="061C1A4D" w:rsidR="006D151B" w:rsidRPr="00E31FA7" w:rsidRDefault="006D151B" w:rsidP="1D56BB46">
      <w:pPr>
        <w:rPr>
          <w:rFonts w:ascii="Corbel" w:hAnsi="Corbel"/>
        </w:rPr>
      </w:pPr>
    </w:p>
    <w:p w14:paraId="3639A0E2" w14:textId="77777777" w:rsidR="006D151B" w:rsidRPr="00E31FA7" w:rsidRDefault="006D151B">
      <w:pPr>
        <w:numPr>
          <w:ilvl w:val="0"/>
          <w:numId w:val="36"/>
        </w:numPr>
        <w:rPr>
          <w:rFonts w:ascii="Corbel" w:hAnsi="Corbel"/>
        </w:rPr>
      </w:pPr>
      <w:r w:rsidRPr="00E31FA7">
        <w:rPr>
          <w:rFonts w:ascii="Corbel" w:hAnsi="Corbel"/>
        </w:rPr>
        <w:t>Section 504 of the Rehabilitation Act of 1973 (29 USC 794) and the regulations promulgated pursuant thereto (45 CFR Part 84) - prohibits discrimination against qualified disabled individuals on the basis of disability and requires employers to make reasonable accommodations to known physical or mental limitations or otherwise qualifies disabled applicants and employees.</w:t>
      </w:r>
    </w:p>
    <w:p w14:paraId="5BDDD52B" w14:textId="77777777" w:rsidR="006D151B" w:rsidRPr="00E31FA7" w:rsidRDefault="006D151B">
      <w:pPr>
        <w:rPr>
          <w:rFonts w:ascii="Corbel" w:hAnsi="Corbel"/>
        </w:rPr>
      </w:pPr>
    </w:p>
    <w:p w14:paraId="6847AF01" w14:textId="7274A518" w:rsidR="006D151B" w:rsidRPr="00E31FA7" w:rsidRDefault="006D151B">
      <w:pPr>
        <w:numPr>
          <w:ilvl w:val="0"/>
          <w:numId w:val="36"/>
        </w:numPr>
        <w:rPr>
          <w:rFonts w:ascii="Corbel" w:hAnsi="Corbel"/>
        </w:rPr>
      </w:pPr>
      <w:r w:rsidRPr="1D5A3A2C">
        <w:rPr>
          <w:rFonts w:ascii="Corbel" w:hAnsi="Corbel"/>
        </w:rPr>
        <w:t xml:space="preserve">The </w:t>
      </w:r>
      <w:r w:rsidR="0D702844" w:rsidRPr="1D5A3A2C">
        <w:rPr>
          <w:rFonts w:ascii="Corbel" w:hAnsi="Corbel"/>
        </w:rPr>
        <w:t>Provider</w:t>
      </w:r>
      <w:r w:rsidRPr="1D5A3A2C">
        <w:rPr>
          <w:rFonts w:ascii="Corbel" w:hAnsi="Corbel"/>
        </w:rPr>
        <w:t xml:space="preserve"> shall give written notice of its commitments under this Article to any labor union, association or brotherhood with which it has a collective bargaining or other agreement.</w:t>
      </w:r>
    </w:p>
    <w:p w14:paraId="2111B825" w14:textId="77777777" w:rsidR="006D151B" w:rsidRPr="00E31FA7" w:rsidRDefault="006D151B">
      <w:pPr>
        <w:rPr>
          <w:rFonts w:ascii="Corbel" w:hAnsi="Corbel"/>
        </w:rPr>
      </w:pPr>
    </w:p>
    <w:p w14:paraId="7BB470CC" w14:textId="38F21D73" w:rsidR="006D151B" w:rsidRPr="00E31FA7" w:rsidRDefault="00230F3F" w:rsidP="1D56BB46">
      <w:pPr>
        <w:numPr>
          <w:ilvl w:val="0"/>
          <w:numId w:val="36"/>
        </w:numPr>
        <w:rPr>
          <w:rFonts w:ascii="Corbel" w:hAnsi="Corbel"/>
        </w:rPr>
      </w:pPr>
      <w:r w:rsidRPr="1D5A3A2C">
        <w:rPr>
          <w:rFonts w:ascii="Corbel" w:hAnsi="Corbel"/>
        </w:rPr>
        <w:t>T</w:t>
      </w:r>
      <w:r w:rsidR="006D151B" w:rsidRPr="1D5A3A2C">
        <w:rPr>
          <w:rFonts w:ascii="Corbel" w:hAnsi="Corbel"/>
        </w:rPr>
        <w:t xml:space="preserve">he policy of the Commonwealth to prohibit discrimination in employment practices by </w:t>
      </w:r>
      <w:r w:rsidR="0D702844" w:rsidRPr="1D5A3A2C">
        <w:rPr>
          <w:rFonts w:ascii="Corbel" w:hAnsi="Corbel"/>
        </w:rPr>
        <w:t>Provider</w:t>
      </w:r>
      <w:r w:rsidR="006D151B" w:rsidRPr="1D5A3A2C">
        <w:rPr>
          <w:rFonts w:ascii="Corbel" w:hAnsi="Corbel"/>
        </w:rPr>
        <w:t>s, subcontractors, and suppliers of goods and services</w:t>
      </w:r>
      <w:r w:rsidR="00DE3F7B" w:rsidRPr="1D5A3A2C">
        <w:rPr>
          <w:rFonts w:ascii="Corbel" w:hAnsi="Corbel"/>
        </w:rPr>
        <w:t>.</w:t>
      </w:r>
      <w:r w:rsidR="006D151B" w:rsidRPr="1D5A3A2C">
        <w:rPr>
          <w:rFonts w:ascii="Corbel" w:hAnsi="Corbel"/>
        </w:rPr>
        <w:t xml:space="preserve"> </w:t>
      </w:r>
    </w:p>
    <w:p w14:paraId="110524E5" w14:textId="030E93EA" w:rsidR="006D151B" w:rsidRPr="00A92C6E" w:rsidRDefault="006D151B" w:rsidP="00A92C6E">
      <w:pPr>
        <w:numPr>
          <w:ilvl w:val="0"/>
          <w:numId w:val="36"/>
        </w:numPr>
        <w:rPr>
          <w:rFonts w:ascii="Corbel" w:hAnsi="Corbel"/>
        </w:rPr>
      </w:pPr>
      <w:r w:rsidRPr="1D5A3A2C">
        <w:rPr>
          <w:rFonts w:ascii="Corbel" w:hAnsi="Corbel"/>
        </w:rPr>
        <w:t xml:space="preserve">The </w:t>
      </w:r>
      <w:r w:rsidR="0D702844" w:rsidRPr="1D5A3A2C">
        <w:rPr>
          <w:rFonts w:ascii="Corbel" w:hAnsi="Corbel"/>
        </w:rPr>
        <w:t>Provider</w:t>
      </w:r>
      <w:r w:rsidRPr="1D5A3A2C">
        <w:rPr>
          <w:rFonts w:ascii="Corbel" w:hAnsi="Corbel"/>
        </w:rPr>
        <w:t xml:space="preserve"> shall comply with all applicable provisions of the Americans With Disabilities Act.</w:t>
      </w:r>
    </w:p>
    <w:p w14:paraId="30075778" w14:textId="77777777" w:rsidR="00A52EB0" w:rsidRDefault="00A52EB0" w:rsidP="00A03377">
      <w:pPr>
        <w:pStyle w:val="ListParagraph"/>
        <w:rPr>
          <w:rFonts w:ascii="Corbel" w:hAnsi="Corbel"/>
        </w:rPr>
      </w:pPr>
    </w:p>
    <w:p w14:paraId="0D55CF88" w14:textId="7BFD8368" w:rsidR="00A52EB0" w:rsidRPr="00A92C6E" w:rsidRDefault="00A52EB0" w:rsidP="00A92C6E">
      <w:pPr>
        <w:numPr>
          <w:ilvl w:val="0"/>
          <w:numId w:val="36"/>
        </w:numPr>
        <w:rPr>
          <w:rFonts w:ascii="Corbel" w:hAnsi="Corbel"/>
        </w:rPr>
      </w:pPr>
      <w:r w:rsidRPr="1D5A3A2C">
        <w:rPr>
          <w:rFonts w:ascii="Corbel" w:hAnsi="Corbel"/>
        </w:rPr>
        <w:t xml:space="preserve">The </w:t>
      </w:r>
      <w:r w:rsidR="0D702844" w:rsidRPr="1D5A3A2C">
        <w:rPr>
          <w:rFonts w:ascii="Corbel" w:hAnsi="Corbel"/>
        </w:rPr>
        <w:t>Provider</w:t>
      </w:r>
      <w:r w:rsidRPr="1D5A3A2C">
        <w:rPr>
          <w:rFonts w:ascii="Corbel" w:hAnsi="Corbel"/>
        </w:rPr>
        <w:t xml:space="preserve"> shall develop and adhere to a policy of non-discrimination and other requirements in accordance with Massachusetts Executive Order 116. Such policy must be </w:t>
      </w:r>
      <w:r w:rsidR="00955F9B" w:rsidRPr="1D5A3A2C">
        <w:rPr>
          <w:rFonts w:ascii="Corbel" w:hAnsi="Corbel"/>
        </w:rPr>
        <w:t>submitted</w:t>
      </w:r>
      <w:r w:rsidRPr="1D5A3A2C">
        <w:rPr>
          <w:rFonts w:ascii="Corbel" w:hAnsi="Corbel"/>
        </w:rPr>
        <w:t xml:space="preserve"> to </w:t>
      </w:r>
      <w:r w:rsidR="00955F9B" w:rsidRPr="1D5A3A2C">
        <w:rPr>
          <w:rFonts w:ascii="Corbel" w:hAnsi="Corbel"/>
        </w:rPr>
        <w:t xml:space="preserve">the </w:t>
      </w:r>
      <w:r w:rsidR="494B23E6" w:rsidRPr="1D5A3A2C">
        <w:rPr>
          <w:rFonts w:ascii="Corbel" w:hAnsi="Corbel"/>
        </w:rPr>
        <w:t>Program</w:t>
      </w:r>
      <w:r w:rsidR="00955F9B" w:rsidRPr="1D5A3A2C">
        <w:rPr>
          <w:rFonts w:ascii="Corbel" w:hAnsi="Corbel"/>
        </w:rPr>
        <w:t>.</w:t>
      </w:r>
    </w:p>
    <w:p w14:paraId="35484672" w14:textId="77777777" w:rsidR="00A92C6E" w:rsidRPr="00E31FA7" w:rsidRDefault="00A92C6E">
      <w:pPr>
        <w:rPr>
          <w:rFonts w:ascii="Corbel" w:hAnsi="Corbel"/>
        </w:rPr>
      </w:pPr>
    </w:p>
    <w:p w14:paraId="4A759F5D" w14:textId="77777777" w:rsidR="006D151B" w:rsidRPr="00E31FA7" w:rsidRDefault="006D151B">
      <w:pPr>
        <w:pStyle w:val="Heading1"/>
        <w:rPr>
          <w:rFonts w:ascii="Corbel" w:hAnsi="Corbel"/>
        </w:rPr>
      </w:pPr>
      <w:r w:rsidRPr="00E31FA7">
        <w:rPr>
          <w:rFonts w:ascii="Corbel" w:hAnsi="Corbel"/>
        </w:rPr>
        <w:t>Accountability</w:t>
      </w:r>
    </w:p>
    <w:p w14:paraId="1D6F9385" w14:textId="77777777" w:rsidR="006D151B" w:rsidRPr="00E31FA7" w:rsidRDefault="006D151B">
      <w:pPr>
        <w:rPr>
          <w:rFonts w:ascii="Corbel" w:hAnsi="Corbel"/>
        </w:rPr>
      </w:pPr>
    </w:p>
    <w:p w14:paraId="5C7B1BE6" w14:textId="75D56140" w:rsidR="006D151B" w:rsidRPr="00E31FA7" w:rsidRDefault="006D151B">
      <w:pPr>
        <w:rPr>
          <w:rFonts w:ascii="Corbel" w:hAnsi="Corbel"/>
        </w:rPr>
      </w:pPr>
      <w:r w:rsidRPr="1D5A3A2C">
        <w:rPr>
          <w:rFonts w:ascii="Corbel" w:hAnsi="Corbel"/>
        </w:rPr>
        <w:t xml:space="preserve">The </w:t>
      </w:r>
      <w:r w:rsidR="0D702844" w:rsidRPr="1D5A3A2C">
        <w:rPr>
          <w:rFonts w:ascii="Corbel" w:hAnsi="Corbel"/>
        </w:rPr>
        <w:t>Provider</w:t>
      </w:r>
      <w:r w:rsidRPr="1D5A3A2C">
        <w:rPr>
          <w:rFonts w:ascii="Corbel" w:hAnsi="Corbel"/>
        </w:rPr>
        <w:t xml:space="preserve"> shall comply with all applicable Federal, State, and local government laws and regulations pertaining to wages and hours employment.  </w:t>
      </w:r>
      <w:r w:rsidR="00FF24FB" w:rsidRPr="1D5A3A2C">
        <w:rPr>
          <w:rFonts w:ascii="Corbel" w:hAnsi="Corbel"/>
        </w:rPr>
        <w:t>See</w:t>
      </w:r>
      <w:r w:rsidRPr="1D5A3A2C">
        <w:rPr>
          <w:rFonts w:ascii="Corbel" w:hAnsi="Corbel"/>
        </w:rPr>
        <w:t xml:space="preserve"> </w:t>
      </w:r>
      <w:hyperlink r:id="rId15" w:history="1">
        <w:r w:rsidR="0013084C" w:rsidRPr="007A3894">
          <w:rPr>
            <w:rStyle w:val="Hyperlink"/>
            <w:rFonts w:ascii="Corbel" w:hAnsi="Corbel"/>
          </w:rPr>
          <w:t xml:space="preserve">Title </w:t>
        </w:r>
        <w:r w:rsidR="00E5200B" w:rsidRPr="007A3894">
          <w:rPr>
            <w:rStyle w:val="Hyperlink"/>
            <w:rFonts w:ascii="Corbel" w:hAnsi="Corbel"/>
          </w:rPr>
          <w:t xml:space="preserve">2 </w:t>
        </w:r>
        <w:r w:rsidRPr="007A3894">
          <w:rPr>
            <w:rStyle w:val="Hyperlink"/>
            <w:rFonts w:ascii="Corbel" w:hAnsi="Corbel"/>
          </w:rPr>
          <w:t xml:space="preserve">Code of Federal </w:t>
        </w:r>
        <w:r w:rsidRPr="007A3894">
          <w:rPr>
            <w:rStyle w:val="Hyperlink"/>
            <w:rFonts w:ascii="Corbel" w:hAnsi="Corbel"/>
          </w:rPr>
          <w:lastRenderedPageBreak/>
          <w:t xml:space="preserve">Regulations Part </w:t>
        </w:r>
        <w:r w:rsidR="00E5200B" w:rsidRPr="007A3894">
          <w:rPr>
            <w:rStyle w:val="Hyperlink"/>
            <w:rFonts w:ascii="Corbel" w:hAnsi="Corbel"/>
          </w:rPr>
          <w:t>200</w:t>
        </w:r>
      </w:hyperlink>
      <w:r w:rsidRPr="1D5A3A2C">
        <w:rPr>
          <w:rFonts w:ascii="Corbel" w:hAnsi="Corbel"/>
        </w:rPr>
        <w:t xml:space="preserve">.  </w:t>
      </w:r>
      <w:r w:rsidR="005832E2" w:rsidRPr="1D5A3A2C">
        <w:rPr>
          <w:rFonts w:ascii="Corbel" w:hAnsi="Corbel"/>
        </w:rPr>
        <w:t>A</w:t>
      </w:r>
      <w:r w:rsidRPr="1D5A3A2C">
        <w:rPr>
          <w:rFonts w:ascii="Corbel" w:hAnsi="Corbel"/>
        </w:rPr>
        <w:t xml:space="preserve">ll </w:t>
      </w:r>
      <w:r w:rsidR="0D702844" w:rsidRPr="1D5A3A2C">
        <w:rPr>
          <w:rFonts w:ascii="Corbel" w:hAnsi="Corbel"/>
        </w:rPr>
        <w:t>Provider</w:t>
      </w:r>
      <w:r w:rsidRPr="1D5A3A2C">
        <w:rPr>
          <w:rFonts w:ascii="Corbel" w:hAnsi="Corbel"/>
        </w:rPr>
        <w:t xml:space="preserve"> contracts </w:t>
      </w:r>
      <w:r w:rsidR="005832E2" w:rsidRPr="1D5A3A2C">
        <w:rPr>
          <w:rFonts w:ascii="Corbel" w:hAnsi="Corbel"/>
        </w:rPr>
        <w:t>must</w:t>
      </w:r>
      <w:r w:rsidRPr="1D5A3A2C">
        <w:rPr>
          <w:rFonts w:ascii="Corbel" w:hAnsi="Corbel"/>
        </w:rPr>
        <w:t xml:space="preserve"> contain a provision allowing the nutrition </w:t>
      </w:r>
      <w:r w:rsidR="494B23E6" w:rsidRPr="1D5A3A2C">
        <w:rPr>
          <w:rFonts w:ascii="Corbel" w:hAnsi="Corbel"/>
        </w:rPr>
        <w:t>Program</w:t>
      </w:r>
      <w:r w:rsidR="006F112A" w:rsidRPr="1D5A3A2C">
        <w:rPr>
          <w:rFonts w:ascii="Corbel" w:hAnsi="Corbel"/>
        </w:rPr>
        <w:t>, the</w:t>
      </w:r>
      <w:r w:rsidRPr="1D5A3A2C">
        <w:rPr>
          <w:rFonts w:ascii="Corbel" w:hAnsi="Corbel"/>
        </w:rPr>
        <w:t xml:space="preserve"> </w:t>
      </w:r>
      <w:r w:rsidR="0013084C" w:rsidRPr="1D5A3A2C">
        <w:rPr>
          <w:rFonts w:ascii="Corbel" w:hAnsi="Corbel"/>
        </w:rPr>
        <w:t>A</w:t>
      </w:r>
      <w:r w:rsidRPr="1D5A3A2C">
        <w:rPr>
          <w:rFonts w:ascii="Corbel" w:hAnsi="Corbel"/>
        </w:rPr>
        <w:t xml:space="preserve">rea </w:t>
      </w:r>
      <w:r w:rsidR="0013084C" w:rsidRPr="1D5A3A2C">
        <w:rPr>
          <w:rFonts w:ascii="Corbel" w:hAnsi="Corbel"/>
        </w:rPr>
        <w:t>A</w:t>
      </w:r>
      <w:r w:rsidRPr="1D5A3A2C">
        <w:rPr>
          <w:rFonts w:ascii="Corbel" w:hAnsi="Corbel"/>
        </w:rPr>
        <w:t>gency</w:t>
      </w:r>
      <w:r w:rsidR="0013084C" w:rsidRPr="1D5A3A2C">
        <w:rPr>
          <w:rFonts w:ascii="Corbel" w:hAnsi="Corbel"/>
        </w:rPr>
        <w:t xml:space="preserve"> on Aging</w:t>
      </w:r>
      <w:r w:rsidRPr="1D5A3A2C">
        <w:rPr>
          <w:rFonts w:ascii="Corbel" w:hAnsi="Corbel"/>
        </w:rPr>
        <w:t xml:space="preserve">, the </w:t>
      </w:r>
      <w:r w:rsidR="7D40B849" w:rsidRPr="1D5A3A2C">
        <w:rPr>
          <w:rFonts w:ascii="Corbel" w:hAnsi="Corbel"/>
        </w:rPr>
        <w:t>Executive Office of Aging &amp; Independence,</w:t>
      </w:r>
      <w:r w:rsidRPr="1D5A3A2C">
        <w:rPr>
          <w:rFonts w:ascii="Corbel" w:hAnsi="Corbel"/>
        </w:rPr>
        <w:t xml:space="preserve"> the Administration on Aging or any of their duly authorized representatives to have access to any books, documents, papers and records of the contractor which are directly pertinent to the specific </w:t>
      </w:r>
      <w:r w:rsidR="494B23E6" w:rsidRPr="1D5A3A2C">
        <w:rPr>
          <w:rFonts w:ascii="Corbel" w:hAnsi="Corbel"/>
        </w:rPr>
        <w:t>Program</w:t>
      </w:r>
      <w:r w:rsidRPr="1D5A3A2C">
        <w:rPr>
          <w:rFonts w:ascii="Corbel" w:hAnsi="Corbel"/>
        </w:rPr>
        <w:t xml:space="preserve"> for the purpose of making audits, examinations, excerpts and transcriptions.  The </w:t>
      </w:r>
      <w:r w:rsidR="0D702844" w:rsidRPr="1D5A3A2C">
        <w:rPr>
          <w:rFonts w:ascii="Corbel" w:hAnsi="Corbel"/>
        </w:rPr>
        <w:t>Provider</w:t>
      </w:r>
      <w:r w:rsidRPr="1D5A3A2C">
        <w:rPr>
          <w:rFonts w:ascii="Corbel" w:hAnsi="Corbel"/>
        </w:rPr>
        <w:t xml:space="preserve"> shall retain all such books, records, documents, and property for six years after final payment hereunder.</w:t>
      </w:r>
    </w:p>
    <w:p w14:paraId="79EA2470" w14:textId="77777777" w:rsidR="006D151B" w:rsidRDefault="006D151B">
      <w:pPr>
        <w:rPr>
          <w:rFonts w:ascii="Corbel" w:hAnsi="Corbel"/>
        </w:rPr>
      </w:pPr>
    </w:p>
    <w:p w14:paraId="30C5479C" w14:textId="4FD2DF6A" w:rsidR="000F299F" w:rsidRDefault="000F299F">
      <w:pPr>
        <w:rPr>
          <w:rFonts w:ascii="Corbel" w:hAnsi="Corbel"/>
        </w:rPr>
      </w:pPr>
      <w:r>
        <w:rPr>
          <w:rFonts w:ascii="Corbel" w:hAnsi="Corbel"/>
        </w:rPr>
        <w:t xml:space="preserve">Entering into an agreement with Ethos includes acceptance of all requirements of the Bid Specifications.  </w:t>
      </w:r>
    </w:p>
    <w:p w14:paraId="750286DD" w14:textId="77777777" w:rsidR="000F299F" w:rsidRPr="00E31FA7" w:rsidRDefault="000F299F">
      <w:pPr>
        <w:rPr>
          <w:rFonts w:ascii="Corbel" w:hAnsi="Corbel"/>
        </w:rPr>
      </w:pPr>
    </w:p>
    <w:p w14:paraId="2684CD62" w14:textId="39A018AF" w:rsidR="006D151B" w:rsidRPr="00E31FA7" w:rsidRDefault="006D151B">
      <w:pPr>
        <w:rPr>
          <w:rFonts w:ascii="Corbel" w:hAnsi="Corbel"/>
        </w:rPr>
      </w:pPr>
      <w:r w:rsidRPr="1D5A3A2C">
        <w:rPr>
          <w:rFonts w:ascii="Corbel" w:hAnsi="Corbel"/>
        </w:rPr>
        <w:t xml:space="preserve">The </w:t>
      </w:r>
      <w:r w:rsidR="0D702844" w:rsidRPr="1D5A3A2C">
        <w:rPr>
          <w:rFonts w:ascii="Corbel" w:hAnsi="Corbel"/>
        </w:rPr>
        <w:t>Provider</w:t>
      </w:r>
      <w:r w:rsidRPr="1D5A3A2C">
        <w:rPr>
          <w:rFonts w:ascii="Corbel" w:hAnsi="Corbel"/>
        </w:rPr>
        <w:t xml:space="preserve"> shall carry and furnish evidence of public liability insurance including bodily injury and property damage coverage, as well as product liability insurance. Certificates of insurance are to be provided.</w:t>
      </w:r>
    </w:p>
    <w:p w14:paraId="4FC7E345" w14:textId="77777777" w:rsidR="006D151B" w:rsidRPr="00E31FA7" w:rsidRDefault="006D151B">
      <w:pPr>
        <w:rPr>
          <w:rFonts w:ascii="Corbel" w:hAnsi="Corbel"/>
        </w:rPr>
      </w:pPr>
    </w:p>
    <w:p w14:paraId="4266B086" w14:textId="31315F2E" w:rsidR="006D151B" w:rsidRPr="00E31FA7" w:rsidRDefault="006D151B">
      <w:pPr>
        <w:rPr>
          <w:rFonts w:ascii="Corbel" w:hAnsi="Corbel"/>
        </w:rPr>
      </w:pPr>
      <w:r w:rsidRPr="1D5A3A2C">
        <w:rPr>
          <w:rFonts w:ascii="Corbel" w:hAnsi="Corbel"/>
        </w:rPr>
        <w:t xml:space="preserve">The </w:t>
      </w:r>
      <w:r w:rsidR="0D702844" w:rsidRPr="1D5A3A2C">
        <w:rPr>
          <w:rFonts w:ascii="Corbel" w:hAnsi="Corbel"/>
        </w:rPr>
        <w:t>Provider</w:t>
      </w:r>
      <w:r w:rsidRPr="1D5A3A2C">
        <w:rPr>
          <w:rFonts w:ascii="Corbel" w:hAnsi="Corbel"/>
        </w:rPr>
        <w:t xml:space="preserve"> shall indemnify the </w:t>
      </w:r>
      <w:r w:rsidR="494B23E6" w:rsidRPr="1D5A3A2C">
        <w:rPr>
          <w:rFonts w:ascii="Corbel" w:hAnsi="Corbel"/>
        </w:rPr>
        <w:t>Program</w:t>
      </w:r>
      <w:r w:rsidRPr="1D5A3A2C">
        <w:rPr>
          <w:rFonts w:ascii="Corbel" w:hAnsi="Corbel"/>
        </w:rPr>
        <w:t xml:space="preserve"> against any loss and/or damage (including attorneys fee and other costs of litigation) caused by negligence or omission, theft by their employees, or the negligence acts or omissions of the </w:t>
      </w:r>
      <w:r w:rsidR="0D702844" w:rsidRPr="1D5A3A2C">
        <w:rPr>
          <w:rFonts w:ascii="Corbel" w:hAnsi="Corbel"/>
        </w:rPr>
        <w:t>Provider</w:t>
      </w:r>
      <w:r w:rsidRPr="1D5A3A2C">
        <w:rPr>
          <w:rFonts w:ascii="Corbel" w:hAnsi="Corbel"/>
        </w:rPr>
        <w:t>’s agents or employees.</w:t>
      </w:r>
    </w:p>
    <w:p w14:paraId="788ED214" w14:textId="77777777" w:rsidR="006D151B" w:rsidRPr="00E31FA7" w:rsidRDefault="006D151B">
      <w:pPr>
        <w:rPr>
          <w:rFonts w:ascii="Corbel" w:hAnsi="Corbel"/>
        </w:rPr>
      </w:pPr>
    </w:p>
    <w:p w14:paraId="1A1E3B75" w14:textId="3EFA9AF2" w:rsidR="006D151B" w:rsidRPr="00E31FA7" w:rsidRDefault="006D151B">
      <w:pPr>
        <w:rPr>
          <w:rFonts w:ascii="Corbel" w:hAnsi="Corbel"/>
        </w:rPr>
      </w:pPr>
      <w:r w:rsidRPr="1D5A3A2C">
        <w:rPr>
          <w:rFonts w:ascii="Corbel" w:hAnsi="Corbel"/>
        </w:rPr>
        <w:t xml:space="preserve">The </w:t>
      </w:r>
      <w:r w:rsidR="0D702844" w:rsidRPr="1D5A3A2C">
        <w:rPr>
          <w:rFonts w:ascii="Corbel" w:hAnsi="Corbel"/>
        </w:rPr>
        <w:t>Provider</w:t>
      </w:r>
      <w:r w:rsidRPr="1D5A3A2C">
        <w:rPr>
          <w:rFonts w:ascii="Corbel" w:hAnsi="Corbel"/>
        </w:rPr>
        <w:t xml:space="preserve"> shall defend any suit against the </w:t>
      </w:r>
      <w:r w:rsidR="494B23E6" w:rsidRPr="1D5A3A2C">
        <w:rPr>
          <w:rFonts w:ascii="Corbel" w:hAnsi="Corbel"/>
        </w:rPr>
        <w:t>Program</w:t>
      </w:r>
      <w:r w:rsidRPr="1D5A3A2C">
        <w:rPr>
          <w:rFonts w:ascii="Corbel" w:hAnsi="Corbel"/>
        </w:rPr>
        <w:t xml:space="preserve"> alleging personal injury or property damage out of the consumption of the meals prepared by the </w:t>
      </w:r>
      <w:r w:rsidR="0D702844" w:rsidRPr="1D5A3A2C">
        <w:rPr>
          <w:rFonts w:ascii="Corbel" w:hAnsi="Corbel"/>
        </w:rPr>
        <w:t>Provider</w:t>
      </w:r>
      <w:r w:rsidRPr="1D5A3A2C">
        <w:rPr>
          <w:rFonts w:ascii="Corbel" w:hAnsi="Corbel"/>
        </w:rPr>
        <w:t xml:space="preserve"> and served by the </w:t>
      </w:r>
      <w:r w:rsidR="494B23E6" w:rsidRPr="1D5A3A2C">
        <w:rPr>
          <w:rFonts w:ascii="Corbel" w:hAnsi="Corbel"/>
        </w:rPr>
        <w:t>Program</w:t>
      </w:r>
      <w:r w:rsidRPr="1D5A3A2C">
        <w:rPr>
          <w:rFonts w:ascii="Corbel" w:hAnsi="Corbel"/>
        </w:rPr>
        <w:t>.</w:t>
      </w:r>
    </w:p>
    <w:p w14:paraId="32D8D272" w14:textId="761F020E" w:rsidR="303330AA" w:rsidRDefault="303330AA" w:rsidP="303330AA">
      <w:pPr>
        <w:rPr>
          <w:rFonts w:ascii="Corbel" w:hAnsi="Corbel"/>
        </w:rPr>
      </w:pPr>
    </w:p>
    <w:p w14:paraId="4EF27A8A" w14:textId="77777777" w:rsidR="006D151B" w:rsidRPr="00E31FA7" w:rsidRDefault="006D151B">
      <w:pPr>
        <w:pStyle w:val="Heading1"/>
        <w:rPr>
          <w:rFonts w:ascii="Corbel" w:hAnsi="Corbel"/>
        </w:rPr>
      </w:pPr>
      <w:r w:rsidRPr="00E31FA7">
        <w:rPr>
          <w:rFonts w:ascii="Corbel" w:hAnsi="Corbel"/>
        </w:rPr>
        <w:t>Confidentiality</w:t>
      </w:r>
    </w:p>
    <w:p w14:paraId="4753D507" w14:textId="77777777" w:rsidR="006D151B" w:rsidRPr="00E31FA7" w:rsidRDefault="006D151B">
      <w:pPr>
        <w:rPr>
          <w:rFonts w:ascii="Corbel" w:hAnsi="Corbel"/>
        </w:rPr>
      </w:pPr>
    </w:p>
    <w:p w14:paraId="4E373998" w14:textId="5D764AD5" w:rsidR="006D151B" w:rsidRPr="00E31FA7" w:rsidRDefault="002B4396">
      <w:pPr>
        <w:rPr>
          <w:rFonts w:ascii="Corbel" w:hAnsi="Corbel"/>
        </w:rPr>
      </w:pPr>
      <w:r w:rsidRPr="7D6E2B6C">
        <w:rPr>
          <w:rFonts w:ascii="Corbel" w:hAnsi="Corbel"/>
        </w:rPr>
        <w:t xml:space="preserve">The Nutrition Program must ensure any Provider complies with all state and federal laws and regulations applicable to the privacy and security of personal and other confidential information, </w:t>
      </w:r>
      <w:r w:rsidR="00867BC6" w:rsidRPr="7D6E2B6C">
        <w:rPr>
          <w:rFonts w:ascii="Corbel" w:hAnsi="Corbel"/>
        </w:rPr>
        <w:t>which may include</w:t>
      </w:r>
      <w:r w:rsidRPr="7D6E2B6C">
        <w:rPr>
          <w:rFonts w:ascii="Corbel" w:hAnsi="Corbel"/>
        </w:rPr>
        <w:t>, but</w:t>
      </w:r>
      <w:r w:rsidR="00867BC6" w:rsidRPr="7D6E2B6C">
        <w:rPr>
          <w:rFonts w:ascii="Corbel" w:hAnsi="Corbel"/>
        </w:rPr>
        <w:t xml:space="preserve"> is</w:t>
      </w:r>
      <w:r w:rsidRPr="7D6E2B6C">
        <w:rPr>
          <w:rFonts w:ascii="Corbel" w:hAnsi="Corbel"/>
        </w:rPr>
        <w:t xml:space="preserve"> not </w:t>
      </w:r>
      <w:r w:rsidR="00867BC6" w:rsidRPr="7D6E2B6C">
        <w:rPr>
          <w:rFonts w:ascii="Corbel" w:hAnsi="Corbel"/>
        </w:rPr>
        <w:t xml:space="preserve">necessarily </w:t>
      </w:r>
      <w:r w:rsidRPr="7D6E2B6C">
        <w:rPr>
          <w:rFonts w:ascii="Corbel" w:hAnsi="Corbel"/>
        </w:rPr>
        <w:t>limited to, the Health Insurance Portability and Accountability Act of 1996 (HIPAA) and the privacy and security regulations promulgated thereunder (45 C.F.R. Parts 160, 162,and 164, the Privacy and Security Rules), M.G.L. c. 66A, M.G.L. c. 93H, 801 CMR 3.00, 201 CMR 17, 42 C.F.R. Part 431, Subpart F, 42 C.F.R. Part 2, 45 C.F.R. § 155.260, any other privacy and security obligation that is required by AGE.</w:t>
      </w:r>
    </w:p>
    <w:p w14:paraId="439AF386" w14:textId="37883895" w:rsidR="7D6E2B6C" w:rsidRDefault="7D6E2B6C" w:rsidP="7D6E2B6C">
      <w:pPr>
        <w:rPr>
          <w:rFonts w:ascii="Corbel" w:hAnsi="Corbel"/>
        </w:rPr>
      </w:pPr>
    </w:p>
    <w:p w14:paraId="37A95828" w14:textId="77777777" w:rsidR="006D151B" w:rsidRPr="00E31FA7" w:rsidRDefault="006D151B" w:rsidP="1D56BB46">
      <w:pPr>
        <w:pStyle w:val="Heading1"/>
        <w:rPr>
          <w:rFonts w:ascii="Corbel" w:hAnsi="Corbel"/>
        </w:rPr>
      </w:pPr>
      <w:r w:rsidRPr="1D56BB46">
        <w:rPr>
          <w:rFonts w:ascii="Corbel" w:hAnsi="Corbel"/>
        </w:rPr>
        <w:t>Method OF PAYMENT, payment Schedule</w:t>
      </w:r>
    </w:p>
    <w:p w14:paraId="76A7CB7F" w14:textId="77777777" w:rsidR="006D151B" w:rsidRPr="00E31FA7" w:rsidRDefault="006D151B" w:rsidP="1DE8719E">
      <w:pPr>
        <w:rPr>
          <w:rFonts w:ascii="Corbel" w:hAnsi="Corbel"/>
          <w:highlight w:val="yellow"/>
        </w:rPr>
      </w:pPr>
    </w:p>
    <w:p w14:paraId="1E36C698" w14:textId="45335434" w:rsidR="006D151B" w:rsidRPr="00E31FA7" w:rsidRDefault="006D151B">
      <w:pPr>
        <w:rPr>
          <w:rFonts w:ascii="Corbel" w:hAnsi="Corbel"/>
        </w:rPr>
      </w:pPr>
      <w:r w:rsidRPr="7B7F903C">
        <w:rPr>
          <w:rFonts w:ascii="Corbel" w:hAnsi="Corbel"/>
        </w:rPr>
        <w:t xml:space="preserve">The </w:t>
      </w:r>
      <w:r w:rsidR="0D702844" w:rsidRPr="7B7F903C">
        <w:rPr>
          <w:rFonts w:ascii="Corbel" w:hAnsi="Corbel"/>
        </w:rPr>
        <w:t>Provider</w:t>
      </w:r>
      <w:r w:rsidRPr="7B7F903C">
        <w:rPr>
          <w:rFonts w:ascii="Corbel" w:hAnsi="Corbel"/>
        </w:rPr>
        <w:t xml:space="preserve"> will furnish the </w:t>
      </w:r>
      <w:r w:rsidR="494B23E6" w:rsidRPr="7B7F903C">
        <w:rPr>
          <w:rFonts w:ascii="Corbel" w:hAnsi="Corbel"/>
        </w:rPr>
        <w:t>Program</w:t>
      </w:r>
      <w:r w:rsidRPr="7B7F903C">
        <w:rPr>
          <w:rFonts w:ascii="Corbel" w:hAnsi="Corbel"/>
        </w:rPr>
        <w:t xml:space="preserve"> a</w:t>
      </w:r>
      <w:r w:rsidR="2732F8BF" w:rsidRPr="7B7F903C">
        <w:rPr>
          <w:rFonts w:ascii="Corbel" w:hAnsi="Corbel"/>
        </w:rPr>
        <w:t xml:space="preserve">n </w:t>
      </w:r>
      <w:r w:rsidRPr="7B7F903C">
        <w:rPr>
          <w:rFonts w:ascii="Corbel" w:hAnsi="Corbel"/>
        </w:rPr>
        <w:t>invoice</w:t>
      </w:r>
      <w:r w:rsidR="7A1A8750" w:rsidRPr="7B7F903C">
        <w:rPr>
          <w:rFonts w:ascii="Corbel" w:hAnsi="Corbel"/>
        </w:rPr>
        <w:t xml:space="preserve"> (either weekly or monthly)</w:t>
      </w:r>
      <w:r w:rsidRPr="7B7F903C">
        <w:rPr>
          <w:rFonts w:ascii="Corbel" w:hAnsi="Corbel"/>
        </w:rPr>
        <w:t xml:space="preserve"> and copies of detailed statement of operation </w:t>
      </w:r>
      <w:r w:rsidR="008C6DA3">
        <w:rPr>
          <w:rFonts w:ascii="Corbel" w:hAnsi="Corbel"/>
        </w:rPr>
        <w:t>on or before date specified by The Program</w:t>
      </w:r>
      <w:r w:rsidRPr="7B7F903C">
        <w:rPr>
          <w:rFonts w:ascii="Corbel" w:hAnsi="Corbel"/>
        </w:rPr>
        <w:t xml:space="preserve">.  Accounting periods are to relate to the </w:t>
      </w:r>
      <w:r w:rsidR="494B23E6" w:rsidRPr="7B7F903C">
        <w:rPr>
          <w:rFonts w:ascii="Corbel" w:hAnsi="Corbel"/>
        </w:rPr>
        <w:t>Program</w:t>
      </w:r>
      <w:r w:rsidRPr="7B7F903C">
        <w:rPr>
          <w:rFonts w:ascii="Corbel" w:hAnsi="Corbel"/>
        </w:rPr>
        <w:t xml:space="preserve"> year.   </w:t>
      </w:r>
    </w:p>
    <w:p w14:paraId="29BC1CA2" w14:textId="62598C53" w:rsidR="006D151B" w:rsidRPr="00E31FA7" w:rsidRDefault="53AC188C">
      <w:pPr>
        <w:rPr>
          <w:rFonts w:ascii="Corbel" w:hAnsi="Corbel"/>
        </w:rPr>
      </w:pPr>
      <w:r w:rsidRPr="00E31FA7">
        <w:rPr>
          <w:rFonts w:ascii="Corbel" w:hAnsi="Corbel"/>
        </w:rPr>
        <w:t xml:space="preserve"> </w:t>
      </w:r>
    </w:p>
    <w:p w14:paraId="1E2E0826" w14:textId="53D741C3" w:rsidR="006D151B" w:rsidRPr="005D77E0" w:rsidRDefault="006D151B" w:rsidP="303330AA">
      <w:pPr>
        <w:rPr>
          <w:rFonts w:ascii="Corbel" w:hAnsi="Corbel"/>
          <w:b/>
          <w:bCs/>
        </w:rPr>
      </w:pPr>
      <w:r w:rsidRPr="000F299F">
        <w:rPr>
          <w:rFonts w:ascii="Corbel" w:hAnsi="Corbel"/>
        </w:rPr>
        <w:t xml:space="preserve">Billing statements will calculate </w:t>
      </w:r>
      <w:r w:rsidR="5B3A066B" w:rsidRPr="000F299F">
        <w:rPr>
          <w:rFonts w:ascii="Corbel" w:hAnsi="Corbel"/>
        </w:rPr>
        <w:t>costs</w:t>
      </w:r>
      <w:r w:rsidRPr="000F299F">
        <w:rPr>
          <w:rFonts w:ascii="Corbel" w:hAnsi="Corbel"/>
        </w:rPr>
        <w:t xml:space="preserve"> for all meals served on an individual day by day basis for all days in the calendar month, including weekdays and holidays</w:t>
      </w:r>
      <w:r w:rsidR="00D962DF" w:rsidRPr="000F299F">
        <w:rPr>
          <w:rFonts w:ascii="Corbel" w:hAnsi="Corbel"/>
        </w:rPr>
        <w:t>.</w:t>
      </w:r>
      <w:r w:rsidR="00D962DF">
        <w:rPr>
          <w:rFonts w:ascii="Corbel" w:hAnsi="Corbel"/>
        </w:rPr>
        <w:t xml:space="preserve"> Billing statements need to conform to the standards and timing required.  Invoices are due to Ethos by the 10</w:t>
      </w:r>
      <w:r w:rsidR="00D962DF" w:rsidRPr="00D962DF">
        <w:rPr>
          <w:rFonts w:ascii="Corbel" w:hAnsi="Corbel"/>
          <w:vertAlign w:val="superscript"/>
        </w:rPr>
        <w:t>th</w:t>
      </w:r>
      <w:r w:rsidR="00D962DF">
        <w:rPr>
          <w:rFonts w:ascii="Corbel" w:hAnsi="Corbel"/>
        </w:rPr>
        <w:t xml:space="preserve"> of month  by Ethos.  </w:t>
      </w:r>
    </w:p>
    <w:p w14:paraId="66FB6029" w14:textId="77777777" w:rsidR="006D151B" w:rsidRPr="005D77E0" w:rsidRDefault="006D151B">
      <w:pPr>
        <w:rPr>
          <w:rFonts w:ascii="Corbel" w:hAnsi="Corbel"/>
          <w:highlight w:val="yellow"/>
        </w:rPr>
      </w:pPr>
    </w:p>
    <w:p w14:paraId="54A4F43D" w14:textId="3BC85BD3" w:rsidR="006D151B" w:rsidRPr="00E31FA7" w:rsidRDefault="006D151B" w:rsidP="303330AA">
      <w:pPr>
        <w:rPr>
          <w:rFonts w:ascii="Corbel" w:hAnsi="Corbel"/>
        </w:rPr>
      </w:pPr>
      <w:r w:rsidRPr="000F299F">
        <w:rPr>
          <w:rFonts w:ascii="Corbel" w:hAnsi="Corbel"/>
        </w:rPr>
        <w:t xml:space="preserve">Payment by the </w:t>
      </w:r>
      <w:r w:rsidR="494B23E6" w:rsidRPr="000F299F">
        <w:rPr>
          <w:rFonts w:ascii="Corbel" w:hAnsi="Corbel"/>
        </w:rPr>
        <w:t>Program</w:t>
      </w:r>
      <w:r w:rsidRPr="000F299F">
        <w:rPr>
          <w:rFonts w:ascii="Corbel" w:hAnsi="Corbel"/>
        </w:rPr>
        <w:t xml:space="preserve"> shall be due for each calendar month </w:t>
      </w:r>
      <w:r w:rsidR="00D962DF" w:rsidRPr="000F299F">
        <w:rPr>
          <w:rFonts w:ascii="Corbel" w:hAnsi="Corbel"/>
        </w:rPr>
        <w:t xml:space="preserve">within 45 days </w:t>
      </w:r>
      <w:r w:rsidRPr="000F299F">
        <w:rPr>
          <w:rFonts w:ascii="Corbel" w:hAnsi="Corbel"/>
        </w:rPr>
        <w:t xml:space="preserve"> after the receipt of a proper invoice from the </w:t>
      </w:r>
      <w:r w:rsidR="0D702844" w:rsidRPr="000F299F">
        <w:rPr>
          <w:rFonts w:ascii="Corbel" w:hAnsi="Corbel"/>
        </w:rPr>
        <w:t>Provider</w:t>
      </w:r>
      <w:r w:rsidRPr="000F299F">
        <w:rPr>
          <w:rFonts w:ascii="Corbel" w:hAnsi="Corbel"/>
        </w:rPr>
        <w:t>.</w:t>
      </w:r>
      <w:r w:rsidRPr="1D5A3A2C">
        <w:rPr>
          <w:rFonts w:ascii="Corbel" w:hAnsi="Corbel"/>
        </w:rPr>
        <w:t xml:space="preserve">  </w:t>
      </w:r>
    </w:p>
    <w:p w14:paraId="24A8ED45" w14:textId="00D6FB64" w:rsidR="75B091F9" w:rsidRDefault="75B091F9" w:rsidP="75B091F9">
      <w:pPr>
        <w:ind w:firstLine="720"/>
        <w:rPr>
          <w:rFonts w:ascii="Corbel" w:hAnsi="Corbel"/>
        </w:rPr>
      </w:pPr>
    </w:p>
    <w:p w14:paraId="16E661D6" w14:textId="0C1EDB0F" w:rsidR="73EAFD4C" w:rsidRDefault="73EAFD4C" w:rsidP="75B091F9">
      <w:pPr>
        <w:rPr>
          <w:rFonts w:ascii="Corbel" w:hAnsi="Corbel"/>
        </w:rPr>
      </w:pPr>
      <w:r w:rsidRPr="1D5A3A2C">
        <w:rPr>
          <w:rFonts w:ascii="Corbel" w:hAnsi="Corbel"/>
        </w:rPr>
        <w:t xml:space="preserve">The </w:t>
      </w:r>
      <w:r w:rsidR="494B23E6" w:rsidRPr="1D5A3A2C">
        <w:rPr>
          <w:rFonts w:ascii="Corbel" w:hAnsi="Corbel"/>
        </w:rPr>
        <w:t>Program</w:t>
      </w:r>
      <w:r w:rsidRPr="1D5A3A2C">
        <w:rPr>
          <w:rFonts w:ascii="Corbel" w:hAnsi="Corbel"/>
        </w:rPr>
        <w:t xml:space="preserve"> shall have the right and authority to have access to the </w:t>
      </w:r>
      <w:r w:rsidR="0D702844" w:rsidRPr="1D5A3A2C">
        <w:rPr>
          <w:rFonts w:ascii="Corbel" w:hAnsi="Corbel"/>
        </w:rPr>
        <w:t>Provider</w:t>
      </w:r>
      <w:r w:rsidRPr="1D5A3A2C">
        <w:rPr>
          <w:rFonts w:ascii="Corbel" w:hAnsi="Corbel"/>
        </w:rPr>
        <w:t xml:space="preserve">’s purchase records, bearing upon the food purchased for the </w:t>
      </w:r>
      <w:r w:rsidR="494B23E6" w:rsidRPr="1D5A3A2C">
        <w:rPr>
          <w:rFonts w:ascii="Corbel" w:hAnsi="Corbel"/>
        </w:rPr>
        <w:t>Program</w:t>
      </w:r>
      <w:r w:rsidRPr="1D5A3A2C">
        <w:rPr>
          <w:rFonts w:ascii="Corbel" w:hAnsi="Corbel"/>
        </w:rPr>
        <w:t>, for review and audit, as necessary.</w:t>
      </w:r>
    </w:p>
    <w:p w14:paraId="0D98659D" w14:textId="77777777" w:rsidR="00953B06" w:rsidRDefault="00953B06" w:rsidP="75B091F9">
      <w:pPr>
        <w:rPr>
          <w:rFonts w:ascii="Corbel" w:hAnsi="Corbel"/>
        </w:rPr>
      </w:pPr>
    </w:p>
    <w:p w14:paraId="7A265459" w14:textId="77777777" w:rsidR="00953B06" w:rsidRDefault="00953B06" w:rsidP="00953B06">
      <w:pPr>
        <w:rPr>
          <w:rFonts w:ascii="Corbel" w:hAnsi="Corbel"/>
          <w:b/>
          <w:bCs/>
          <w:u w:val="single"/>
        </w:rPr>
      </w:pPr>
      <w:r>
        <w:rPr>
          <w:rFonts w:ascii="Corbel" w:hAnsi="Corbel"/>
          <w:b/>
          <w:bCs/>
          <w:u w:val="single"/>
        </w:rPr>
        <w:t>RATE INCREASES</w:t>
      </w:r>
    </w:p>
    <w:p w14:paraId="0C4C8F70" w14:textId="0B4DAEA5" w:rsidR="00953B06" w:rsidRPr="009D157F" w:rsidRDefault="00953B06" w:rsidP="00953B06">
      <w:pPr>
        <w:rPr>
          <w:rFonts w:ascii="Corbel" w:hAnsi="Corbel"/>
        </w:rPr>
      </w:pPr>
      <w:r w:rsidRPr="009D157F">
        <w:rPr>
          <w:rStyle w:val="cf01"/>
          <w:rFonts w:ascii="Corbel" w:hAnsi="Corbel"/>
          <w:sz w:val="24"/>
          <w:szCs w:val="24"/>
        </w:rPr>
        <w:t>The Program and vendor should clearly identify the applicable rates and billing processes in the terms of the contract. A vendor must work with the Program for any mid-contract rate increases that are not otherwise provided for in the terms of the contract. Specifically, the vendor should provide justification for the need for the rate increase, conduct negotiations or discussion with the Program related to the amount, timing, and other terms of the rate increases, and follow any contract amendment process identified in the contract between the Program and vendor.</w:t>
      </w:r>
    </w:p>
    <w:p w14:paraId="573A9EDA" w14:textId="77777777" w:rsidR="006D151B" w:rsidRPr="00E31FA7" w:rsidRDefault="006D151B">
      <w:pPr>
        <w:rPr>
          <w:rFonts w:ascii="Corbel" w:hAnsi="Corbel"/>
        </w:rPr>
      </w:pPr>
    </w:p>
    <w:p w14:paraId="55479018" w14:textId="5EEEF347" w:rsidR="006D151B" w:rsidRPr="00E31FA7" w:rsidRDefault="687A8E74" w:rsidP="1D56BB46">
      <w:pPr>
        <w:rPr>
          <w:rFonts w:ascii="Corbel" w:hAnsi="Corbel"/>
          <w:b/>
          <w:bCs/>
          <w:u w:val="single"/>
        </w:rPr>
      </w:pPr>
      <w:r w:rsidRPr="1D56BB46">
        <w:rPr>
          <w:rFonts w:ascii="Corbel" w:hAnsi="Corbel"/>
          <w:b/>
          <w:bCs/>
          <w:u w:val="single"/>
        </w:rPr>
        <w:t>MENU PLANNING AND NUTRIENT ANALYSIS</w:t>
      </w:r>
    </w:p>
    <w:p w14:paraId="31B3FBFB" w14:textId="1D7231E7" w:rsidR="006D151B" w:rsidRPr="00E31FA7" w:rsidRDefault="006D151B" w:rsidP="1D56BB46">
      <w:pPr>
        <w:rPr>
          <w:rFonts w:ascii="Corbel" w:hAnsi="Corbel"/>
        </w:rPr>
      </w:pPr>
    </w:p>
    <w:p w14:paraId="749304F6" w14:textId="770AC4CF" w:rsidR="006D151B" w:rsidRDefault="687A8E74" w:rsidP="1D56BB46">
      <w:pPr>
        <w:rPr>
          <w:rFonts w:ascii="Corbel" w:hAnsi="Corbel"/>
        </w:rPr>
      </w:pPr>
      <w:r w:rsidRPr="1D5A3A2C">
        <w:rPr>
          <w:rFonts w:ascii="Corbel" w:hAnsi="Corbel"/>
        </w:rPr>
        <w:t xml:space="preserve">Menus must be developed </w:t>
      </w:r>
      <w:r w:rsidR="50A286FF" w:rsidRPr="1D5A3A2C">
        <w:rPr>
          <w:rFonts w:ascii="Corbel" w:hAnsi="Corbel"/>
        </w:rPr>
        <w:t>as a collaboration between</w:t>
      </w:r>
      <w:r w:rsidRPr="1D5A3A2C">
        <w:rPr>
          <w:rFonts w:ascii="Corbel" w:hAnsi="Corbel"/>
        </w:rPr>
        <w:t xml:space="preserve"> the </w:t>
      </w:r>
      <w:r w:rsidR="0D702844" w:rsidRPr="1D5A3A2C">
        <w:rPr>
          <w:rFonts w:ascii="Corbel" w:hAnsi="Corbel"/>
        </w:rPr>
        <w:t>Provider</w:t>
      </w:r>
      <w:r w:rsidRPr="1D5A3A2C">
        <w:rPr>
          <w:rFonts w:ascii="Corbel" w:hAnsi="Corbel"/>
        </w:rPr>
        <w:t xml:space="preserve"> </w:t>
      </w:r>
      <w:r w:rsidR="0464617F" w:rsidRPr="1D5A3A2C">
        <w:rPr>
          <w:rFonts w:ascii="Corbel" w:hAnsi="Corbel"/>
        </w:rPr>
        <w:t xml:space="preserve">and </w:t>
      </w:r>
      <w:r w:rsidR="494B23E6" w:rsidRPr="1D5A3A2C">
        <w:rPr>
          <w:rFonts w:ascii="Corbel" w:hAnsi="Corbel"/>
        </w:rPr>
        <w:t>Program</w:t>
      </w:r>
      <w:r w:rsidR="11B4FA53" w:rsidRPr="1D5A3A2C">
        <w:rPr>
          <w:rFonts w:ascii="Corbel" w:hAnsi="Corbel"/>
        </w:rPr>
        <w:t>.</w:t>
      </w:r>
      <w:r w:rsidRPr="1D5A3A2C">
        <w:rPr>
          <w:rFonts w:ascii="Corbel" w:hAnsi="Corbel"/>
        </w:rPr>
        <w:t xml:space="preserve"> Each meal served must meet the Standards and Policies for the Massachusetts Nutrition </w:t>
      </w:r>
      <w:r w:rsidR="494B23E6" w:rsidRPr="1D5A3A2C">
        <w:rPr>
          <w:rFonts w:ascii="Corbel" w:hAnsi="Corbel"/>
        </w:rPr>
        <w:t>Program</w:t>
      </w:r>
      <w:r w:rsidRPr="1D5A3A2C">
        <w:rPr>
          <w:rFonts w:ascii="Corbel" w:hAnsi="Corbel"/>
        </w:rPr>
        <w:t xml:space="preserve"> </w:t>
      </w:r>
      <w:r w:rsidR="718F1A78" w:rsidRPr="1D5A3A2C">
        <w:rPr>
          <w:rFonts w:ascii="Corbel" w:hAnsi="Corbel"/>
        </w:rPr>
        <w:t xml:space="preserve">for Older Adults </w:t>
      </w:r>
      <w:r w:rsidRPr="1D5A3A2C">
        <w:rPr>
          <w:rFonts w:ascii="Corbel" w:hAnsi="Corbel"/>
        </w:rPr>
        <w:t xml:space="preserve">outlined by AGE.  </w:t>
      </w:r>
      <w:r w:rsidR="2B9BEEF2" w:rsidRPr="1D5A3A2C">
        <w:rPr>
          <w:rFonts w:ascii="Corbel" w:hAnsi="Corbel"/>
          <w:b/>
          <w:bCs/>
          <w:sz w:val="20"/>
          <w:szCs w:val="20"/>
        </w:rPr>
        <w:t>See Attachment A.</w:t>
      </w:r>
      <w:r w:rsidR="2B9BEEF2" w:rsidRPr="1D5A3A2C">
        <w:rPr>
          <w:rFonts w:ascii="Corbel" w:hAnsi="Corbel"/>
        </w:rPr>
        <w:t xml:space="preserve"> </w:t>
      </w:r>
      <w:r w:rsidRPr="1D5A3A2C">
        <w:rPr>
          <w:rFonts w:ascii="Corbel" w:hAnsi="Corbel"/>
        </w:rPr>
        <w:t xml:space="preserve">Ingredients and recipes are required to be provided to the </w:t>
      </w:r>
      <w:r w:rsidR="494B23E6" w:rsidRPr="1D5A3A2C">
        <w:rPr>
          <w:rFonts w:ascii="Corbel" w:hAnsi="Corbel"/>
        </w:rPr>
        <w:t>Program</w:t>
      </w:r>
      <w:r w:rsidRPr="1D5A3A2C">
        <w:rPr>
          <w:rFonts w:ascii="Corbel" w:hAnsi="Corbel"/>
        </w:rPr>
        <w:t xml:space="preserve"> for entry into AGE’s nutrition analysis </w:t>
      </w:r>
      <w:r w:rsidR="7C238F6E" w:rsidRPr="1D5A3A2C">
        <w:rPr>
          <w:rFonts w:ascii="Corbel" w:hAnsi="Corbel"/>
        </w:rPr>
        <w:t xml:space="preserve">software. </w:t>
      </w:r>
    </w:p>
    <w:p w14:paraId="3F40AD1B" w14:textId="77777777" w:rsidR="00A04C23" w:rsidRDefault="00A04C23" w:rsidP="1D56BB46">
      <w:pPr>
        <w:rPr>
          <w:rFonts w:ascii="Corbel" w:hAnsi="Corbel"/>
        </w:rPr>
      </w:pPr>
    </w:p>
    <w:p w14:paraId="70F27F04" w14:textId="73C17574" w:rsidR="00A04C23" w:rsidRPr="00E31FA7" w:rsidRDefault="00A04C23" w:rsidP="1D56BB46">
      <w:pPr>
        <w:rPr>
          <w:rFonts w:ascii="Corbel" w:hAnsi="Corbel"/>
        </w:rPr>
      </w:pPr>
      <w:r>
        <w:rPr>
          <w:rFonts w:ascii="Corbel" w:hAnsi="Corbel"/>
        </w:rPr>
        <w:t>Provider</w:t>
      </w:r>
      <w:r w:rsidR="00C363D7">
        <w:rPr>
          <w:rFonts w:ascii="Corbel" w:hAnsi="Corbel"/>
        </w:rPr>
        <w:t>s</w:t>
      </w:r>
      <w:r>
        <w:rPr>
          <w:rFonts w:ascii="Corbel" w:hAnsi="Corbel"/>
        </w:rPr>
        <w:t xml:space="preserve"> who do door-to-door delivery must provide </w:t>
      </w:r>
      <w:r w:rsidR="00C363D7">
        <w:rPr>
          <w:rFonts w:ascii="Corbel" w:hAnsi="Corbel"/>
        </w:rPr>
        <w:t>menus in the format required by AGE, including font size.</w:t>
      </w:r>
    </w:p>
    <w:p w14:paraId="669AB420" w14:textId="6ED21C58" w:rsidR="006D151B" w:rsidRPr="00E31FA7" w:rsidRDefault="006D151B" w:rsidP="75B091F9">
      <w:pPr>
        <w:pStyle w:val="Heading1"/>
        <w:rPr>
          <w:rFonts w:ascii="Corbel" w:hAnsi="Corbel"/>
        </w:rPr>
      </w:pPr>
    </w:p>
    <w:p w14:paraId="3B7E822D" w14:textId="3E8E5164" w:rsidR="006D151B" w:rsidRPr="00E31FA7" w:rsidRDefault="1FE27054" w:rsidP="75B091F9">
      <w:pPr>
        <w:pStyle w:val="Heading1"/>
        <w:rPr>
          <w:rFonts w:ascii="Corbel" w:hAnsi="Corbel"/>
        </w:rPr>
      </w:pPr>
      <w:r w:rsidRPr="3EA5FF87">
        <w:rPr>
          <w:rFonts w:ascii="Corbel" w:hAnsi="Corbel"/>
        </w:rPr>
        <w:t xml:space="preserve">Group Purchasing </w:t>
      </w:r>
      <w:r w:rsidR="494B23E6" w:rsidRPr="3EA5FF87">
        <w:rPr>
          <w:rFonts w:ascii="Corbel" w:hAnsi="Corbel"/>
        </w:rPr>
        <w:t>Program</w:t>
      </w:r>
    </w:p>
    <w:p w14:paraId="358A12EE" w14:textId="77777777" w:rsidR="006D151B" w:rsidRPr="00E31FA7" w:rsidRDefault="006D151B" w:rsidP="75B091F9">
      <w:pPr>
        <w:rPr>
          <w:rFonts w:ascii="Corbel" w:hAnsi="Corbel"/>
        </w:rPr>
      </w:pPr>
    </w:p>
    <w:p w14:paraId="35ABD8F3" w14:textId="75527AAD" w:rsidR="006D151B" w:rsidRPr="00E31FA7" w:rsidRDefault="1FE27054" w:rsidP="75B091F9">
      <w:pPr>
        <w:rPr>
          <w:rFonts w:ascii="Corbel" w:hAnsi="Corbel"/>
        </w:rPr>
      </w:pPr>
      <w:r w:rsidRPr="1D5A3A2C">
        <w:rPr>
          <w:rFonts w:ascii="Corbel" w:hAnsi="Corbel"/>
        </w:rPr>
        <w:t xml:space="preserve">The purchasing </w:t>
      </w:r>
      <w:r w:rsidR="494B23E6" w:rsidRPr="1D5A3A2C">
        <w:rPr>
          <w:rFonts w:ascii="Corbel" w:hAnsi="Corbel"/>
        </w:rPr>
        <w:t>Program</w:t>
      </w:r>
      <w:r w:rsidRPr="1D5A3A2C">
        <w:rPr>
          <w:rFonts w:ascii="Corbel" w:hAnsi="Corbel"/>
        </w:rPr>
        <w:t xml:space="preserve"> makes competitively priced food items available to </w:t>
      </w:r>
      <w:r w:rsidR="0D702844" w:rsidRPr="1D5A3A2C">
        <w:rPr>
          <w:rFonts w:ascii="Corbel" w:hAnsi="Corbel"/>
        </w:rPr>
        <w:t>Provider</w:t>
      </w:r>
      <w:r w:rsidRPr="1D5A3A2C">
        <w:rPr>
          <w:rFonts w:ascii="Corbel" w:hAnsi="Corbel"/>
        </w:rPr>
        <w:t xml:space="preserve">s for use in the older adult nutrition </w:t>
      </w:r>
      <w:r w:rsidR="494B23E6" w:rsidRPr="1D5A3A2C">
        <w:rPr>
          <w:rFonts w:ascii="Corbel" w:hAnsi="Corbel"/>
        </w:rPr>
        <w:t>Program</w:t>
      </w:r>
      <w:r w:rsidRPr="1D5A3A2C">
        <w:rPr>
          <w:rFonts w:ascii="Corbel" w:hAnsi="Corbel"/>
        </w:rPr>
        <w:t xml:space="preserve">.  The </w:t>
      </w:r>
      <w:r w:rsidR="0D702844" w:rsidRPr="1D5A3A2C">
        <w:rPr>
          <w:rFonts w:ascii="Corbel" w:hAnsi="Corbel"/>
        </w:rPr>
        <w:t>Provider</w:t>
      </w:r>
      <w:r w:rsidRPr="1D5A3A2C">
        <w:rPr>
          <w:rFonts w:ascii="Corbel" w:hAnsi="Corbel"/>
        </w:rPr>
        <w:t xml:space="preserve"> will utilize these foods to the extent and frequency set forth in the 2025 Nutrition Standards for the Older Adult Nutrition </w:t>
      </w:r>
      <w:r w:rsidR="494B23E6" w:rsidRPr="1D5A3A2C">
        <w:rPr>
          <w:rFonts w:ascii="Corbel" w:hAnsi="Corbel"/>
        </w:rPr>
        <w:t>Program</w:t>
      </w:r>
      <w:r w:rsidRPr="1D5A3A2C">
        <w:rPr>
          <w:rFonts w:ascii="Corbel" w:hAnsi="Corbel"/>
        </w:rPr>
        <w:t xml:space="preserve"> which are incorporated herein by reference.</w:t>
      </w:r>
    </w:p>
    <w:p w14:paraId="5874A47F" w14:textId="77777777" w:rsidR="006D151B" w:rsidRPr="00E31FA7" w:rsidRDefault="006D151B" w:rsidP="75B091F9">
      <w:pPr>
        <w:rPr>
          <w:rFonts w:ascii="Corbel" w:hAnsi="Corbel"/>
        </w:rPr>
      </w:pPr>
    </w:p>
    <w:p w14:paraId="104EE383" w14:textId="72237458" w:rsidR="006D151B" w:rsidRPr="00E31FA7" w:rsidRDefault="1FE27054" w:rsidP="75B091F9">
      <w:pPr>
        <w:rPr>
          <w:rFonts w:ascii="Corbel" w:hAnsi="Corbel"/>
        </w:rPr>
      </w:pPr>
      <w:r w:rsidRPr="1D5A3A2C">
        <w:rPr>
          <w:rFonts w:ascii="Corbel" w:hAnsi="Corbel"/>
        </w:rPr>
        <w:t xml:space="preserve">The </w:t>
      </w:r>
      <w:r w:rsidR="0D702844" w:rsidRPr="1D5A3A2C">
        <w:rPr>
          <w:rFonts w:ascii="Corbel" w:hAnsi="Corbel"/>
        </w:rPr>
        <w:t>Provider</w:t>
      </w:r>
      <w:r w:rsidRPr="1D5A3A2C">
        <w:rPr>
          <w:rFonts w:ascii="Corbel" w:hAnsi="Corbel"/>
        </w:rPr>
        <w:t xml:space="preserve"> shall make payment directly to the commercial distributor designated by AGE under the Group Purchasing Agreement </w:t>
      </w:r>
      <w:r w:rsidR="494B23E6" w:rsidRPr="1D5A3A2C">
        <w:rPr>
          <w:rFonts w:ascii="Corbel" w:hAnsi="Corbel"/>
        </w:rPr>
        <w:t>Program</w:t>
      </w:r>
      <w:r w:rsidRPr="1D5A3A2C">
        <w:rPr>
          <w:rFonts w:ascii="Corbel" w:hAnsi="Corbel"/>
        </w:rPr>
        <w:t xml:space="preserve"> within (30) days of receiving shipment.  In the event that the </w:t>
      </w:r>
      <w:r w:rsidR="0D702844" w:rsidRPr="1D5A3A2C">
        <w:rPr>
          <w:rFonts w:ascii="Corbel" w:hAnsi="Corbel"/>
        </w:rPr>
        <w:t>Provider</w:t>
      </w:r>
      <w:r w:rsidRPr="1D5A3A2C">
        <w:rPr>
          <w:rFonts w:ascii="Corbel" w:hAnsi="Corbel"/>
        </w:rPr>
        <w:t xml:space="preserve"> cannot or does not make payment within thirty (30) days of receiving shipment, either the Commercial Distributor or the </w:t>
      </w:r>
      <w:r w:rsidR="0D702844" w:rsidRPr="1D5A3A2C">
        <w:rPr>
          <w:rFonts w:ascii="Corbel" w:hAnsi="Corbel"/>
        </w:rPr>
        <w:t>Provider</w:t>
      </w:r>
      <w:r w:rsidRPr="1D5A3A2C">
        <w:rPr>
          <w:rFonts w:ascii="Corbel" w:hAnsi="Corbel"/>
        </w:rPr>
        <w:t xml:space="preserve"> shall notify the Nutrition </w:t>
      </w:r>
      <w:r w:rsidR="494B23E6" w:rsidRPr="1D5A3A2C">
        <w:rPr>
          <w:rFonts w:ascii="Corbel" w:hAnsi="Corbel"/>
        </w:rPr>
        <w:t>Program</w:t>
      </w:r>
      <w:r w:rsidRPr="1D5A3A2C">
        <w:rPr>
          <w:rFonts w:ascii="Corbel" w:hAnsi="Corbel"/>
        </w:rPr>
        <w:t xml:space="preserve"> and AGE of this fact as soon as possible.</w:t>
      </w:r>
    </w:p>
    <w:p w14:paraId="1DE2FC31" w14:textId="651C32F3" w:rsidR="006D151B" w:rsidRPr="00E31FA7" w:rsidRDefault="006D151B" w:rsidP="75B091F9">
      <w:pPr>
        <w:rPr>
          <w:rFonts w:ascii="Corbel" w:hAnsi="Corbel"/>
        </w:rPr>
      </w:pPr>
    </w:p>
    <w:p w14:paraId="2BE6BCEF" w14:textId="77777777" w:rsidR="006D151B" w:rsidRPr="00E31FA7" w:rsidRDefault="602C248D" w:rsidP="75B091F9">
      <w:pPr>
        <w:pStyle w:val="Heading1"/>
        <w:rPr>
          <w:rFonts w:ascii="Corbel" w:hAnsi="Corbel"/>
        </w:rPr>
      </w:pPr>
      <w:r w:rsidRPr="75B091F9">
        <w:rPr>
          <w:rFonts w:ascii="Corbel" w:hAnsi="Corbel"/>
        </w:rPr>
        <w:t>USDA COMMODITY Foods</w:t>
      </w:r>
    </w:p>
    <w:p w14:paraId="073CBE66" w14:textId="77777777" w:rsidR="008D68D1" w:rsidRDefault="008D68D1" w:rsidP="75B091F9">
      <w:pPr>
        <w:rPr>
          <w:rFonts w:ascii="Corbel" w:hAnsi="Corbel"/>
        </w:rPr>
      </w:pPr>
    </w:p>
    <w:p w14:paraId="44AD8FC9" w14:textId="0BBC96BA" w:rsidR="00BB4858" w:rsidRDefault="00E37D7C" w:rsidP="75B091F9">
      <w:pPr>
        <w:rPr>
          <w:rFonts w:ascii="Corbel" w:hAnsi="Corbel"/>
        </w:rPr>
      </w:pPr>
      <w:r w:rsidRPr="0EE7EDD7">
        <w:rPr>
          <w:rFonts w:ascii="Corbel" w:hAnsi="Corbel"/>
        </w:rPr>
        <w:t xml:space="preserve">Providers </w:t>
      </w:r>
      <w:r w:rsidR="008D68D1" w:rsidRPr="0EE7EDD7">
        <w:rPr>
          <w:rFonts w:ascii="Corbel" w:hAnsi="Corbel"/>
        </w:rPr>
        <w:t>are required to</w:t>
      </w:r>
      <w:r w:rsidRPr="0EE7EDD7">
        <w:rPr>
          <w:rFonts w:ascii="Corbel" w:hAnsi="Corbel"/>
        </w:rPr>
        <w:t xml:space="preserve"> utilize USDA commodity foods purchased by AGE and credit Programs for the value of </w:t>
      </w:r>
      <w:r w:rsidR="008D68D1" w:rsidRPr="0EE7EDD7">
        <w:rPr>
          <w:rFonts w:ascii="Corbel" w:hAnsi="Corbel"/>
        </w:rPr>
        <w:t>items received.</w:t>
      </w:r>
      <w:r w:rsidR="007E7CCC" w:rsidRPr="0EE7EDD7">
        <w:rPr>
          <w:rFonts w:ascii="Corbel" w:hAnsi="Corbel"/>
        </w:rPr>
        <w:t xml:space="preserve"> Cultural Providers may be granted an exception to </w:t>
      </w:r>
      <w:r w:rsidR="007E7CCC" w:rsidRPr="0EE7EDD7">
        <w:rPr>
          <w:rFonts w:ascii="Corbel" w:hAnsi="Corbel"/>
        </w:rPr>
        <w:lastRenderedPageBreak/>
        <w:t xml:space="preserve">commodity usage </w:t>
      </w:r>
      <w:r w:rsidR="00D51C2B" w:rsidRPr="0EE7EDD7">
        <w:rPr>
          <w:rFonts w:ascii="Corbel" w:hAnsi="Corbel"/>
        </w:rPr>
        <w:t xml:space="preserve">if the </w:t>
      </w:r>
      <w:r w:rsidR="00473308" w:rsidRPr="0EE7EDD7">
        <w:rPr>
          <w:rFonts w:ascii="Corbel" w:hAnsi="Corbel"/>
        </w:rPr>
        <w:t xml:space="preserve">food </w:t>
      </w:r>
      <w:r w:rsidR="00D51C2B" w:rsidRPr="0EE7EDD7">
        <w:rPr>
          <w:rFonts w:ascii="Corbel" w:hAnsi="Corbel"/>
        </w:rPr>
        <w:t xml:space="preserve">items </w:t>
      </w:r>
      <w:r w:rsidR="00A41097" w:rsidRPr="0EE7EDD7">
        <w:rPr>
          <w:rFonts w:ascii="Corbel" w:hAnsi="Corbel"/>
        </w:rPr>
        <w:t xml:space="preserve">available </w:t>
      </w:r>
      <w:r w:rsidR="00BB4858" w:rsidRPr="0EE7EDD7">
        <w:rPr>
          <w:rFonts w:ascii="Corbel" w:hAnsi="Corbel"/>
        </w:rPr>
        <w:t>would not</w:t>
      </w:r>
      <w:r w:rsidR="60260B59" w:rsidRPr="0EE7EDD7">
        <w:rPr>
          <w:rFonts w:ascii="Corbel" w:hAnsi="Corbel"/>
        </w:rPr>
        <w:t xml:space="preserve"> appropriately reflect cultural relevance </w:t>
      </w:r>
      <w:r w:rsidR="00BB4858" w:rsidRPr="0EE7EDD7">
        <w:rPr>
          <w:rFonts w:ascii="Corbel" w:hAnsi="Corbel"/>
        </w:rPr>
        <w:t xml:space="preserve">in meals produced. </w:t>
      </w:r>
    </w:p>
    <w:p w14:paraId="1CD38D2E" w14:textId="77777777" w:rsidR="00BB4858" w:rsidRDefault="00BB4858" w:rsidP="75B091F9">
      <w:pPr>
        <w:rPr>
          <w:rFonts w:ascii="Corbel" w:hAnsi="Corbel"/>
        </w:rPr>
      </w:pPr>
    </w:p>
    <w:p w14:paraId="267C99D1" w14:textId="48123EA0" w:rsidR="006D151B" w:rsidRDefault="602C248D" w:rsidP="75B091F9">
      <w:pPr>
        <w:rPr>
          <w:rFonts w:ascii="Corbel" w:hAnsi="Corbel"/>
        </w:rPr>
      </w:pPr>
      <w:r w:rsidRPr="1D5A3A2C">
        <w:rPr>
          <w:rFonts w:ascii="Corbel" w:hAnsi="Corbel"/>
        </w:rPr>
        <w:t xml:space="preserve">AGE </w:t>
      </w:r>
      <w:r w:rsidR="003753C0">
        <w:rPr>
          <w:rFonts w:ascii="Corbel" w:hAnsi="Corbel"/>
        </w:rPr>
        <w:t xml:space="preserve">purchases commodity food items </w:t>
      </w:r>
      <w:r w:rsidR="001B61CE">
        <w:rPr>
          <w:rFonts w:ascii="Corbel" w:hAnsi="Corbel"/>
        </w:rPr>
        <w:t xml:space="preserve">from the USDA </w:t>
      </w:r>
      <w:r w:rsidR="00F16E92">
        <w:rPr>
          <w:rFonts w:ascii="Corbel" w:hAnsi="Corbel"/>
        </w:rPr>
        <w:t>annually on a state fiscal year calendar (July 1-June 30)</w:t>
      </w:r>
      <w:r w:rsidR="00395621">
        <w:rPr>
          <w:rFonts w:ascii="Corbel" w:hAnsi="Corbel"/>
        </w:rPr>
        <w:t xml:space="preserve"> and allocates cases to Providers based on </w:t>
      </w:r>
      <w:r w:rsidR="008069A7">
        <w:rPr>
          <w:rFonts w:ascii="Corbel" w:hAnsi="Corbel"/>
        </w:rPr>
        <w:t>average</w:t>
      </w:r>
      <w:r w:rsidR="00395621">
        <w:rPr>
          <w:rFonts w:ascii="Corbel" w:hAnsi="Corbel"/>
        </w:rPr>
        <w:t xml:space="preserve"> meal counts</w:t>
      </w:r>
      <w:r w:rsidR="008069A7">
        <w:rPr>
          <w:rFonts w:ascii="Corbel" w:hAnsi="Corbel"/>
        </w:rPr>
        <w:t xml:space="preserve">. </w:t>
      </w:r>
      <w:r w:rsidRPr="1D5A3A2C">
        <w:rPr>
          <w:rFonts w:ascii="Corbel" w:hAnsi="Corbel"/>
        </w:rPr>
        <w:t xml:space="preserve">Commodity foods </w:t>
      </w:r>
      <w:r w:rsidR="00D22703">
        <w:rPr>
          <w:rFonts w:ascii="Corbel" w:hAnsi="Corbel"/>
        </w:rPr>
        <w:t>are</w:t>
      </w:r>
      <w:r w:rsidRPr="1D5A3A2C">
        <w:rPr>
          <w:rFonts w:ascii="Corbel" w:hAnsi="Corbel"/>
        </w:rPr>
        <w:t xml:space="preserve"> delivered from </w:t>
      </w:r>
      <w:r w:rsidR="00A77690">
        <w:rPr>
          <w:rFonts w:ascii="Corbel" w:hAnsi="Corbel"/>
        </w:rPr>
        <w:t xml:space="preserve">an </w:t>
      </w:r>
      <w:r w:rsidRPr="1D5A3A2C">
        <w:rPr>
          <w:rFonts w:ascii="Corbel" w:hAnsi="Corbel"/>
        </w:rPr>
        <w:t xml:space="preserve">AGE contracted vendor at no cost to the </w:t>
      </w:r>
      <w:r w:rsidR="0D702844" w:rsidRPr="1D5A3A2C">
        <w:rPr>
          <w:rFonts w:ascii="Corbel" w:hAnsi="Corbel"/>
        </w:rPr>
        <w:t>Provider</w:t>
      </w:r>
      <w:r w:rsidRPr="1D5A3A2C">
        <w:rPr>
          <w:rFonts w:ascii="Corbel" w:hAnsi="Corbel"/>
        </w:rPr>
        <w:t xml:space="preserve">.  The </w:t>
      </w:r>
      <w:r w:rsidR="0D702844" w:rsidRPr="1D5A3A2C">
        <w:rPr>
          <w:rFonts w:ascii="Corbel" w:hAnsi="Corbel"/>
        </w:rPr>
        <w:t>Provider</w:t>
      </w:r>
      <w:r w:rsidRPr="1D5A3A2C">
        <w:rPr>
          <w:rFonts w:ascii="Corbel" w:hAnsi="Corbel"/>
        </w:rPr>
        <w:t xml:space="preserve"> shall utilize all USDA Commodity Foods received and credit the nutrition </w:t>
      </w:r>
      <w:r w:rsidR="494B23E6" w:rsidRPr="1D5A3A2C">
        <w:rPr>
          <w:rFonts w:ascii="Corbel" w:hAnsi="Corbel"/>
        </w:rPr>
        <w:t>Program</w:t>
      </w:r>
      <w:r w:rsidRPr="1D5A3A2C">
        <w:rPr>
          <w:rFonts w:ascii="Corbel" w:hAnsi="Corbel"/>
        </w:rPr>
        <w:t xml:space="preserve"> </w:t>
      </w:r>
      <w:r w:rsidR="00035755">
        <w:rPr>
          <w:rFonts w:ascii="Corbel" w:hAnsi="Corbel"/>
        </w:rPr>
        <w:t>for the</w:t>
      </w:r>
      <w:r w:rsidRPr="1D5A3A2C">
        <w:rPr>
          <w:rFonts w:ascii="Corbel" w:hAnsi="Corbel"/>
        </w:rPr>
        <w:t xml:space="preserve"> value</w:t>
      </w:r>
      <w:r w:rsidR="008D1457">
        <w:rPr>
          <w:rFonts w:ascii="Corbel" w:hAnsi="Corbel"/>
        </w:rPr>
        <w:t xml:space="preserve"> of the commodity food items. </w:t>
      </w:r>
      <w:r w:rsidR="00110AAA">
        <w:rPr>
          <w:rFonts w:ascii="Corbel" w:hAnsi="Corbel"/>
        </w:rPr>
        <w:t xml:space="preserve"> </w:t>
      </w:r>
      <w:r w:rsidR="00F4137F">
        <w:rPr>
          <w:rFonts w:ascii="Corbel" w:hAnsi="Corbel"/>
        </w:rPr>
        <w:t>Partial credits will not</w:t>
      </w:r>
      <w:r w:rsidR="00110AAA">
        <w:rPr>
          <w:rFonts w:ascii="Corbel" w:hAnsi="Corbel"/>
        </w:rPr>
        <w:t xml:space="preserve"> be permitted.  </w:t>
      </w:r>
    </w:p>
    <w:p w14:paraId="26514C39" w14:textId="77777777" w:rsidR="008D1457" w:rsidRPr="00E31FA7" w:rsidRDefault="008D1457" w:rsidP="75B091F9">
      <w:pPr>
        <w:rPr>
          <w:rFonts w:ascii="Corbel" w:hAnsi="Corbel"/>
        </w:rPr>
      </w:pPr>
    </w:p>
    <w:p w14:paraId="599B4ED5" w14:textId="7FF1E5B8" w:rsidR="006D151B" w:rsidRPr="00E31FA7" w:rsidRDefault="004000B0" w:rsidP="75B091F9">
      <w:pPr>
        <w:rPr>
          <w:rFonts w:ascii="Corbel" w:eastAsia="Segoe UI" w:hAnsi="Corbel" w:cs="Segoe UI"/>
        </w:rPr>
      </w:pPr>
      <w:r>
        <w:rPr>
          <w:rFonts w:ascii="Corbel" w:eastAsia="Segoe UI" w:hAnsi="Corbel" w:cs="Segoe UI"/>
        </w:rPr>
        <w:t>AGE will provide allocat</w:t>
      </w:r>
      <w:r w:rsidR="00AA6F13">
        <w:rPr>
          <w:rFonts w:ascii="Corbel" w:eastAsia="Segoe UI" w:hAnsi="Corbel" w:cs="Segoe UI"/>
        </w:rPr>
        <w:t>ion amounts and credits due to all Providers</w:t>
      </w:r>
      <w:r w:rsidR="00B461A9">
        <w:rPr>
          <w:rFonts w:ascii="Corbel" w:eastAsia="Segoe UI" w:hAnsi="Corbel" w:cs="Segoe UI"/>
        </w:rPr>
        <w:t xml:space="preserve"> and Programs. </w:t>
      </w:r>
      <w:r w:rsidR="602C248D" w:rsidRPr="1D5A3A2C">
        <w:rPr>
          <w:rFonts w:ascii="Corbel" w:eastAsia="Segoe UI" w:hAnsi="Corbel" w:cs="Segoe UI"/>
        </w:rPr>
        <w:t xml:space="preserve">Commodity foods received by the </w:t>
      </w:r>
      <w:r w:rsidR="0D702844" w:rsidRPr="1D5A3A2C">
        <w:rPr>
          <w:rFonts w:ascii="Corbel" w:eastAsia="Segoe UI" w:hAnsi="Corbel" w:cs="Segoe UI"/>
        </w:rPr>
        <w:t>Provider</w:t>
      </w:r>
      <w:r w:rsidR="602C248D" w:rsidRPr="1D5A3A2C">
        <w:rPr>
          <w:rFonts w:ascii="Corbel" w:eastAsia="Segoe UI" w:hAnsi="Corbel" w:cs="Segoe UI"/>
        </w:rPr>
        <w:t xml:space="preserve"> must be used only for older adult nutrition </w:t>
      </w:r>
      <w:r w:rsidR="00640839">
        <w:rPr>
          <w:rFonts w:ascii="Corbel" w:eastAsia="Segoe UI" w:hAnsi="Corbel" w:cs="Segoe UI"/>
        </w:rPr>
        <w:t>P</w:t>
      </w:r>
      <w:r w:rsidR="494B23E6" w:rsidRPr="1D5A3A2C">
        <w:rPr>
          <w:rFonts w:ascii="Corbel" w:eastAsia="Segoe UI" w:hAnsi="Corbel" w:cs="Segoe UI"/>
        </w:rPr>
        <w:t>rogram</w:t>
      </w:r>
      <w:r w:rsidR="602C248D" w:rsidRPr="1D5A3A2C">
        <w:rPr>
          <w:rFonts w:ascii="Corbel" w:eastAsia="Segoe UI" w:hAnsi="Corbel" w:cs="Segoe UI"/>
        </w:rPr>
        <w:t xml:space="preserve"> meals. If a </w:t>
      </w:r>
      <w:r w:rsidR="0D702844" w:rsidRPr="1D5A3A2C">
        <w:rPr>
          <w:rFonts w:ascii="Corbel" w:eastAsia="Segoe UI" w:hAnsi="Corbel" w:cs="Segoe UI"/>
        </w:rPr>
        <w:t>Provider</w:t>
      </w:r>
      <w:r w:rsidR="602C248D" w:rsidRPr="1D5A3A2C">
        <w:rPr>
          <w:rFonts w:ascii="Corbel" w:eastAsia="Segoe UI" w:hAnsi="Corbel" w:cs="Segoe UI"/>
        </w:rPr>
        <w:t xml:space="preserve"> has contracts with multiple </w:t>
      </w:r>
      <w:r w:rsidR="004905D5" w:rsidRPr="1D5A3A2C">
        <w:rPr>
          <w:rFonts w:ascii="Corbel" w:eastAsia="Segoe UI" w:hAnsi="Corbel" w:cs="Segoe UI"/>
        </w:rPr>
        <w:t xml:space="preserve">Nutrition </w:t>
      </w:r>
      <w:r w:rsidR="494B23E6" w:rsidRPr="1D5A3A2C">
        <w:rPr>
          <w:rFonts w:ascii="Corbel" w:eastAsia="Segoe UI" w:hAnsi="Corbel" w:cs="Segoe UI"/>
        </w:rPr>
        <w:t>Program</w:t>
      </w:r>
      <w:r w:rsidR="004905D5" w:rsidRPr="1D5A3A2C">
        <w:rPr>
          <w:rFonts w:ascii="Corbel" w:eastAsia="Segoe UI" w:hAnsi="Corbel" w:cs="Segoe UI"/>
        </w:rPr>
        <w:t>s (i.e., AAAs/ASAPs)</w:t>
      </w:r>
      <w:r w:rsidR="602C248D" w:rsidRPr="1D5A3A2C">
        <w:rPr>
          <w:rFonts w:ascii="Corbel" w:eastAsia="Segoe UI" w:hAnsi="Corbel" w:cs="Segoe UI"/>
        </w:rPr>
        <w:t>, commodity allocations must be kept separate</w:t>
      </w:r>
      <w:r w:rsidR="005D77E0">
        <w:rPr>
          <w:rFonts w:ascii="Corbel" w:eastAsia="Segoe UI" w:hAnsi="Corbel" w:cs="Segoe UI"/>
        </w:rPr>
        <w:t>ly</w:t>
      </w:r>
      <w:r w:rsidR="602C248D" w:rsidRPr="1D5A3A2C">
        <w:rPr>
          <w:rFonts w:ascii="Corbel" w:eastAsia="Segoe UI" w:hAnsi="Corbel" w:cs="Segoe UI"/>
        </w:rPr>
        <w:t xml:space="preserve"> for each account, and credits issued based on said allocation. </w:t>
      </w:r>
      <w:r w:rsidR="0D702844" w:rsidRPr="1D5A3A2C">
        <w:rPr>
          <w:rFonts w:ascii="Corbel" w:eastAsia="Segoe UI" w:hAnsi="Corbel" w:cs="Segoe UI"/>
        </w:rPr>
        <w:t>Provider</w:t>
      </w:r>
      <w:r w:rsidR="602C248D" w:rsidRPr="1D5A3A2C">
        <w:rPr>
          <w:rFonts w:ascii="Corbel" w:eastAsia="Segoe UI" w:hAnsi="Corbel" w:cs="Segoe UI"/>
        </w:rPr>
        <w:t xml:space="preserve">s will inspect commodity foods upon delivery, rejecting any items that show signs of spoilage, expiration, damage, or is otherwise unusable, the </w:t>
      </w:r>
      <w:r w:rsidR="0D702844" w:rsidRPr="1D5A3A2C">
        <w:rPr>
          <w:rFonts w:ascii="Corbel" w:eastAsia="Segoe UI" w:hAnsi="Corbel" w:cs="Segoe UI"/>
        </w:rPr>
        <w:t>Provider</w:t>
      </w:r>
      <w:r w:rsidR="602C248D" w:rsidRPr="1D5A3A2C">
        <w:rPr>
          <w:rFonts w:ascii="Corbel" w:eastAsia="Segoe UI" w:hAnsi="Corbel" w:cs="Segoe UI"/>
        </w:rPr>
        <w:t xml:space="preserve"> will send a report with photographs including box with serial number to AGE.</w:t>
      </w:r>
    </w:p>
    <w:p w14:paraId="23747DC4" w14:textId="573E038E" w:rsidR="006D151B" w:rsidRPr="00E31FA7" w:rsidRDefault="006D151B" w:rsidP="75B091F9">
      <w:pPr>
        <w:rPr>
          <w:rFonts w:ascii="Corbel" w:eastAsia="Segoe UI" w:hAnsi="Corbel" w:cs="Segoe UI"/>
        </w:rPr>
      </w:pPr>
    </w:p>
    <w:p w14:paraId="613CE2F7" w14:textId="1CB486FB" w:rsidR="006D151B" w:rsidRDefault="602C248D" w:rsidP="75B091F9">
      <w:pPr>
        <w:rPr>
          <w:rFonts w:ascii="Corbel" w:hAnsi="Corbel"/>
        </w:rPr>
      </w:pPr>
      <w:r w:rsidRPr="1D5A3A2C">
        <w:rPr>
          <w:rFonts w:ascii="Corbel" w:hAnsi="Corbel"/>
        </w:rPr>
        <w:t xml:space="preserve">The </w:t>
      </w:r>
      <w:r w:rsidR="494B23E6" w:rsidRPr="1D5A3A2C">
        <w:rPr>
          <w:rFonts w:ascii="Corbel" w:hAnsi="Corbel"/>
        </w:rPr>
        <w:t>Program</w:t>
      </w:r>
      <w:r w:rsidRPr="1D5A3A2C">
        <w:rPr>
          <w:rFonts w:ascii="Corbel" w:hAnsi="Corbel"/>
        </w:rPr>
        <w:t xml:space="preserve"> shall have the right and authority to determine the adequacy of the </w:t>
      </w:r>
      <w:r w:rsidR="0D702844" w:rsidRPr="1D5A3A2C">
        <w:rPr>
          <w:rFonts w:ascii="Corbel" w:hAnsi="Corbel"/>
        </w:rPr>
        <w:t>Provider</w:t>
      </w:r>
      <w:r w:rsidRPr="1D5A3A2C">
        <w:rPr>
          <w:rFonts w:ascii="Corbel" w:hAnsi="Corbel"/>
        </w:rPr>
        <w:t xml:space="preserve">s’ storage and record keeping practices so as to ensure the safekeeping of all food, including the food denoted for the use of the </w:t>
      </w:r>
      <w:r w:rsidR="494B23E6" w:rsidRPr="1D5A3A2C">
        <w:rPr>
          <w:rFonts w:ascii="Corbel" w:hAnsi="Corbel"/>
        </w:rPr>
        <w:t>Program</w:t>
      </w:r>
      <w:r w:rsidRPr="1D5A3A2C">
        <w:rPr>
          <w:rFonts w:ascii="Corbel" w:hAnsi="Corbel"/>
        </w:rPr>
        <w:t xml:space="preserve"> as USDA commodity food, and in connection therewith to have ready access to the related food inventory control records of the </w:t>
      </w:r>
      <w:r w:rsidR="0D702844" w:rsidRPr="1D5A3A2C">
        <w:rPr>
          <w:rFonts w:ascii="Corbel" w:hAnsi="Corbel"/>
        </w:rPr>
        <w:t>Provider</w:t>
      </w:r>
      <w:r w:rsidRPr="1D5A3A2C">
        <w:rPr>
          <w:rFonts w:ascii="Corbel" w:hAnsi="Corbel"/>
        </w:rPr>
        <w:t>.</w:t>
      </w:r>
    </w:p>
    <w:p w14:paraId="0B1810C2" w14:textId="6144B3F5" w:rsidR="00751DCE" w:rsidRDefault="00751DCE" w:rsidP="75B091F9">
      <w:pPr>
        <w:rPr>
          <w:rFonts w:ascii="Corbel" w:hAnsi="Corbel"/>
        </w:rPr>
      </w:pPr>
    </w:p>
    <w:p w14:paraId="7E18AEF2" w14:textId="7944B85A" w:rsidR="00751DCE" w:rsidRPr="00E31FA7" w:rsidRDefault="00751DCE" w:rsidP="75B091F9">
      <w:pPr>
        <w:rPr>
          <w:rFonts w:ascii="Corbel" w:hAnsi="Corbel"/>
        </w:rPr>
      </w:pPr>
      <w:r>
        <w:rPr>
          <w:rFonts w:ascii="Corbel" w:hAnsi="Corbel"/>
        </w:rPr>
        <w:t xml:space="preserve">See attachment B for a list of commodity food items </w:t>
      </w:r>
      <w:r w:rsidR="0071534E">
        <w:rPr>
          <w:rFonts w:ascii="Corbel" w:hAnsi="Corbel"/>
        </w:rPr>
        <w:t xml:space="preserve">for SFY27. </w:t>
      </w:r>
    </w:p>
    <w:p w14:paraId="52ACCDE7" w14:textId="77777777" w:rsidR="00E77197" w:rsidRDefault="00E77197" w:rsidP="75B091F9">
      <w:pPr>
        <w:spacing w:line="259" w:lineRule="auto"/>
        <w:rPr>
          <w:rFonts w:ascii="Corbel" w:hAnsi="Corbel"/>
          <w:b/>
          <w:bCs/>
          <w:u w:val="single"/>
        </w:rPr>
      </w:pPr>
    </w:p>
    <w:p w14:paraId="607C9BE0" w14:textId="0AE37283" w:rsidR="006D151B" w:rsidRDefault="602C248D" w:rsidP="75B091F9">
      <w:pPr>
        <w:spacing w:line="259" w:lineRule="auto"/>
        <w:rPr>
          <w:rFonts w:ascii="Corbel" w:hAnsi="Corbel"/>
          <w:b/>
          <w:bCs/>
          <w:u w:val="single"/>
        </w:rPr>
      </w:pPr>
      <w:r w:rsidRPr="75B091F9">
        <w:rPr>
          <w:rFonts w:ascii="Corbel" w:hAnsi="Corbel"/>
          <w:b/>
          <w:bCs/>
          <w:u w:val="single"/>
        </w:rPr>
        <w:t>FROZEN MEALS</w:t>
      </w:r>
    </w:p>
    <w:p w14:paraId="75AB0492" w14:textId="77777777" w:rsidR="00E77197" w:rsidRPr="00E31FA7" w:rsidRDefault="00E77197" w:rsidP="75B091F9">
      <w:pPr>
        <w:spacing w:line="259" w:lineRule="auto"/>
        <w:rPr>
          <w:rFonts w:ascii="Corbel" w:hAnsi="Corbel"/>
          <w:b/>
          <w:bCs/>
          <w:u w:val="single"/>
        </w:rPr>
      </w:pPr>
    </w:p>
    <w:p w14:paraId="7E948381" w14:textId="140137A7" w:rsidR="006D151B" w:rsidRPr="00E31FA7" w:rsidRDefault="602C248D" w:rsidP="75B091F9">
      <w:pPr>
        <w:rPr>
          <w:rFonts w:ascii="Corbel" w:hAnsi="Corbel"/>
        </w:rPr>
      </w:pPr>
      <w:r w:rsidRPr="7B7F903C">
        <w:rPr>
          <w:rFonts w:ascii="Corbel" w:hAnsi="Corbel"/>
        </w:rPr>
        <w:t xml:space="preserve">Frozen meals received by the </w:t>
      </w:r>
      <w:r w:rsidR="0D702844" w:rsidRPr="7B7F903C">
        <w:rPr>
          <w:rFonts w:ascii="Corbel" w:hAnsi="Corbel"/>
        </w:rPr>
        <w:t>Provider</w:t>
      </w:r>
      <w:r w:rsidRPr="7B7F903C">
        <w:rPr>
          <w:rFonts w:ascii="Corbel" w:hAnsi="Corbel"/>
        </w:rPr>
        <w:t xml:space="preserve"> must be used only for approve</w:t>
      </w:r>
      <w:r w:rsidR="005D77E0">
        <w:rPr>
          <w:rFonts w:ascii="Corbel" w:hAnsi="Corbel"/>
        </w:rPr>
        <w:t>d</w:t>
      </w:r>
      <w:r w:rsidRPr="7B7F903C">
        <w:rPr>
          <w:rFonts w:ascii="Corbel" w:hAnsi="Corbel"/>
        </w:rPr>
        <w:t xml:space="preserve"> meal types delivered to older adult nutrition </w:t>
      </w:r>
      <w:r w:rsidR="00640839" w:rsidRPr="7B7F903C">
        <w:rPr>
          <w:rFonts w:ascii="Corbel" w:hAnsi="Corbel"/>
        </w:rPr>
        <w:t>P</w:t>
      </w:r>
      <w:r w:rsidR="494B23E6" w:rsidRPr="7B7F903C">
        <w:rPr>
          <w:rFonts w:ascii="Corbel" w:hAnsi="Corbel"/>
        </w:rPr>
        <w:t>rogram</w:t>
      </w:r>
      <w:r w:rsidRPr="7B7F903C">
        <w:rPr>
          <w:rFonts w:ascii="Corbel" w:hAnsi="Corbel"/>
        </w:rPr>
        <w:t xml:space="preserve"> recipients.  If a </w:t>
      </w:r>
      <w:r w:rsidR="0D702844" w:rsidRPr="7B7F903C">
        <w:rPr>
          <w:rFonts w:ascii="Corbel" w:hAnsi="Corbel"/>
        </w:rPr>
        <w:t>Provider</w:t>
      </w:r>
      <w:r w:rsidRPr="7B7F903C">
        <w:rPr>
          <w:rFonts w:ascii="Corbel" w:hAnsi="Corbel"/>
        </w:rPr>
        <w:t xml:space="preserve"> holds contracts with multiple </w:t>
      </w:r>
      <w:r w:rsidR="004905D5" w:rsidRPr="7B7F903C">
        <w:rPr>
          <w:rFonts w:ascii="Corbel" w:hAnsi="Corbel"/>
        </w:rPr>
        <w:t xml:space="preserve">Nutrition </w:t>
      </w:r>
      <w:r w:rsidR="494B23E6" w:rsidRPr="7B7F903C">
        <w:rPr>
          <w:rFonts w:ascii="Corbel" w:hAnsi="Corbel"/>
        </w:rPr>
        <w:t>Program</w:t>
      </w:r>
      <w:r w:rsidR="004905D5" w:rsidRPr="7B7F903C">
        <w:rPr>
          <w:rFonts w:ascii="Corbel" w:hAnsi="Corbel"/>
        </w:rPr>
        <w:t>s (i.e., AAAs/ASAPs)</w:t>
      </w:r>
      <w:r w:rsidRPr="7B7F903C">
        <w:rPr>
          <w:rFonts w:ascii="Corbel" w:hAnsi="Corbel"/>
        </w:rPr>
        <w:t xml:space="preserve">, frozen meals must be kept separate for each account.  Frozen meals are not to be used for </w:t>
      </w:r>
      <w:r w:rsidR="0D702844" w:rsidRPr="7B7F903C">
        <w:rPr>
          <w:rFonts w:ascii="Corbel" w:hAnsi="Corbel"/>
        </w:rPr>
        <w:t>Provider</w:t>
      </w:r>
      <w:r w:rsidRPr="7B7F903C">
        <w:rPr>
          <w:rFonts w:ascii="Corbel" w:hAnsi="Corbel"/>
        </w:rPr>
        <w:t xml:space="preserve"> meal shortages or any purpose other than their intended use.  </w:t>
      </w:r>
      <w:r w:rsidR="78B68A98" w:rsidRPr="7B7F903C">
        <w:rPr>
          <w:rFonts w:ascii="Corbel" w:hAnsi="Corbel"/>
        </w:rPr>
        <w:t xml:space="preserve">Provider will supply usage reports and inventory to the Program each month as part of the meal ordering process. </w:t>
      </w:r>
      <w:r w:rsidR="00747A52">
        <w:rPr>
          <w:rFonts w:ascii="Corbel" w:hAnsi="Corbel"/>
        </w:rPr>
        <w:t xml:space="preserve">Frozen meal orders are placed by Ethos as required by AGE. </w:t>
      </w:r>
      <w:r w:rsidR="0D702844" w:rsidRPr="7B7F903C">
        <w:rPr>
          <w:rFonts w:ascii="Corbel" w:hAnsi="Corbel"/>
        </w:rPr>
        <w:t>Provider</w:t>
      </w:r>
      <w:r w:rsidRPr="7B7F903C">
        <w:rPr>
          <w:rFonts w:ascii="Corbel" w:hAnsi="Corbel"/>
        </w:rPr>
        <w:t xml:space="preserve"> will create </w:t>
      </w:r>
      <w:r w:rsidR="005D77E0">
        <w:rPr>
          <w:rFonts w:ascii="Corbel" w:hAnsi="Corbel"/>
        </w:rPr>
        <w:t xml:space="preserve">a </w:t>
      </w:r>
      <w:r w:rsidRPr="7B7F903C">
        <w:rPr>
          <w:rFonts w:ascii="Corbel" w:hAnsi="Corbel"/>
        </w:rPr>
        <w:t>“cold pack” to be delivered in conjunction with frozen meal to create a complete meal which meets AGE nutrition standards</w:t>
      </w:r>
      <w:r w:rsidR="00744CFC">
        <w:rPr>
          <w:rFonts w:ascii="Corbel" w:hAnsi="Corbel"/>
        </w:rPr>
        <w:t xml:space="preserve"> </w:t>
      </w:r>
      <w:r w:rsidRPr="7B7F903C">
        <w:rPr>
          <w:rFonts w:ascii="Corbel" w:hAnsi="Corbel"/>
        </w:rPr>
        <w:t>(often milk, bread, and fruit). The price of the cold pack should be included in bid response.</w:t>
      </w:r>
    </w:p>
    <w:p w14:paraId="765F6C9D" w14:textId="43A17A24" w:rsidR="006D151B" w:rsidRPr="00E31FA7" w:rsidRDefault="006D151B" w:rsidP="1D56BB46">
      <w:pPr>
        <w:rPr>
          <w:rFonts w:ascii="Corbel" w:hAnsi="Corbel"/>
        </w:rPr>
      </w:pPr>
    </w:p>
    <w:p w14:paraId="7EECF11A" w14:textId="4D1F2897" w:rsidR="006D151B" w:rsidRPr="00E31FA7" w:rsidRDefault="006D151B" w:rsidP="1D56BB46">
      <w:pPr>
        <w:pStyle w:val="Heading1"/>
        <w:rPr>
          <w:rFonts w:ascii="Corbel" w:hAnsi="Corbel"/>
        </w:rPr>
      </w:pPr>
      <w:r w:rsidRPr="1D56BB46">
        <w:rPr>
          <w:rFonts w:ascii="Corbel" w:hAnsi="Corbel"/>
        </w:rPr>
        <w:t>S</w:t>
      </w:r>
      <w:r w:rsidR="72EB6428" w:rsidRPr="1D56BB46">
        <w:rPr>
          <w:rFonts w:ascii="Corbel" w:hAnsi="Corbel"/>
        </w:rPr>
        <w:t>ANITATION AND FOOD SAFETy</w:t>
      </w:r>
    </w:p>
    <w:p w14:paraId="62EA5F77" w14:textId="77777777" w:rsidR="006D151B" w:rsidRPr="00E31FA7" w:rsidRDefault="006D151B">
      <w:pPr>
        <w:rPr>
          <w:rFonts w:ascii="Corbel" w:hAnsi="Corbel"/>
        </w:rPr>
      </w:pPr>
    </w:p>
    <w:p w14:paraId="2BC3E854" w14:textId="4C8319E2" w:rsidR="006D151B" w:rsidRPr="00E31FA7" w:rsidRDefault="0D702844" w:rsidP="75B091F9">
      <w:pPr>
        <w:rPr>
          <w:rFonts w:ascii="Corbel" w:hAnsi="Corbel"/>
        </w:rPr>
      </w:pPr>
      <w:r w:rsidRPr="1D5A3A2C">
        <w:rPr>
          <w:rFonts w:ascii="Corbel" w:hAnsi="Corbel"/>
        </w:rPr>
        <w:t>Provider</w:t>
      </w:r>
      <w:r w:rsidR="2D4082E3" w:rsidRPr="1D5A3A2C">
        <w:rPr>
          <w:rFonts w:ascii="Corbel" w:hAnsi="Corbel"/>
        </w:rPr>
        <w:t xml:space="preserve">s are responsible to adhere to </w:t>
      </w:r>
      <w:hyperlink r:id="rId16" w:history="1">
        <w:r w:rsidR="00490835" w:rsidRPr="00C6008F">
          <w:rPr>
            <w:rStyle w:val="Hyperlink"/>
            <w:rFonts w:ascii="Segoe UI" w:hAnsi="Segoe UI" w:cs="Segoe UI"/>
            <w:sz w:val="18"/>
            <w:szCs w:val="18"/>
            <w:shd w:val="clear" w:color="auto" w:fill="FFFFFF"/>
          </w:rPr>
          <w:t>https://www.mass.gov/regulations/105-CMR-59000-state-sanitary-code-chapter-x-minimum-sanitation-standards-for-food-establishments</w:t>
        </w:r>
      </w:hyperlink>
      <w:r w:rsidR="2D4082E3" w:rsidRPr="1D5A3A2C">
        <w:rPr>
          <w:rFonts w:ascii="Corbel" w:hAnsi="Corbel"/>
        </w:rPr>
        <w:t xml:space="preserve">. </w:t>
      </w:r>
      <w:r w:rsidR="6DC24347" w:rsidRPr="1D5A3A2C">
        <w:rPr>
          <w:rFonts w:ascii="Corbel" w:hAnsi="Corbel"/>
        </w:rPr>
        <w:t xml:space="preserve"> </w:t>
      </w:r>
      <w:r w:rsidRPr="1D5A3A2C">
        <w:rPr>
          <w:rFonts w:ascii="Corbel" w:eastAsia="Corbel" w:hAnsi="Corbel" w:cs="Corbel"/>
          <w:color w:val="000000" w:themeColor="text1"/>
        </w:rPr>
        <w:t>Provider</w:t>
      </w:r>
      <w:r w:rsidR="00B79FFD" w:rsidRPr="1D5A3A2C">
        <w:rPr>
          <w:rFonts w:ascii="Corbel" w:eastAsia="Corbel" w:hAnsi="Corbel" w:cs="Corbel"/>
          <w:color w:val="000000" w:themeColor="text1"/>
        </w:rPr>
        <w:t xml:space="preserve">s will purchase raw ingredients from safe, reputable vendors without sacrificing quality for price.  </w:t>
      </w:r>
      <w:r w:rsidR="09745791" w:rsidRPr="1D5A3A2C">
        <w:rPr>
          <w:rFonts w:ascii="Corbel" w:hAnsi="Corbel"/>
        </w:rPr>
        <w:t xml:space="preserve">The </w:t>
      </w:r>
      <w:r w:rsidR="494B23E6" w:rsidRPr="1D5A3A2C">
        <w:rPr>
          <w:rFonts w:ascii="Corbel" w:hAnsi="Corbel"/>
        </w:rPr>
        <w:t>Program</w:t>
      </w:r>
      <w:r w:rsidR="09745791" w:rsidRPr="1D5A3A2C">
        <w:rPr>
          <w:rFonts w:ascii="Corbel" w:hAnsi="Corbel"/>
        </w:rPr>
        <w:t xml:space="preserve"> shall have the right and authority to develop and supply to the </w:t>
      </w:r>
      <w:r w:rsidRPr="1D5A3A2C">
        <w:rPr>
          <w:rFonts w:ascii="Corbel" w:hAnsi="Corbel"/>
        </w:rPr>
        <w:t>Provider</w:t>
      </w:r>
      <w:r w:rsidR="09745791" w:rsidRPr="1D5A3A2C">
        <w:rPr>
          <w:rFonts w:ascii="Corbel" w:hAnsi="Corbel"/>
        </w:rPr>
        <w:t xml:space="preserve">, prior to the beginning of operations, under this agreement, specifications for the food, which the </w:t>
      </w:r>
      <w:r w:rsidRPr="1D5A3A2C">
        <w:rPr>
          <w:rFonts w:ascii="Corbel" w:hAnsi="Corbel"/>
        </w:rPr>
        <w:t>Provider</w:t>
      </w:r>
      <w:r w:rsidR="09745791" w:rsidRPr="1D5A3A2C">
        <w:rPr>
          <w:rFonts w:ascii="Corbel" w:hAnsi="Corbel"/>
        </w:rPr>
        <w:t xml:space="preserve"> is to use in </w:t>
      </w:r>
      <w:r w:rsidR="09745791" w:rsidRPr="1D5A3A2C">
        <w:rPr>
          <w:rFonts w:ascii="Corbel" w:hAnsi="Corbel"/>
        </w:rPr>
        <w:lastRenderedPageBreak/>
        <w:t xml:space="preserve">the meals, and other food prepared for the </w:t>
      </w:r>
      <w:r w:rsidR="494B23E6" w:rsidRPr="1D5A3A2C">
        <w:rPr>
          <w:rFonts w:ascii="Corbel" w:hAnsi="Corbel"/>
        </w:rPr>
        <w:t>Program</w:t>
      </w:r>
      <w:r w:rsidR="09745791" w:rsidRPr="1D5A3A2C">
        <w:rPr>
          <w:rFonts w:ascii="Corbel" w:hAnsi="Corbel"/>
        </w:rPr>
        <w:t>.</w:t>
      </w:r>
      <w:r w:rsidR="4143385C" w:rsidRPr="1D5A3A2C">
        <w:rPr>
          <w:rFonts w:ascii="Corbel" w:hAnsi="Corbel"/>
        </w:rPr>
        <w:t xml:space="preserve"> The </w:t>
      </w:r>
      <w:r w:rsidR="494B23E6" w:rsidRPr="1D5A3A2C">
        <w:rPr>
          <w:rFonts w:ascii="Corbel" w:hAnsi="Corbel"/>
        </w:rPr>
        <w:t>Program</w:t>
      </w:r>
      <w:r w:rsidR="4143385C" w:rsidRPr="1D5A3A2C">
        <w:rPr>
          <w:rFonts w:ascii="Corbel" w:hAnsi="Corbel"/>
        </w:rPr>
        <w:t xml:space="preserve"> shall have the right and authority to inspect such food to determine compliance with the specifications for the food, which the </w:t>
      </w:r>
      <w:r w:rsidRPr="1D5A3A2C">
        <w:rPr>
          <w:rFonts w:ascii="Corbel" w:hAnsi="Corbel"/>
        </w:rPr>
        <w:t>Provider</w:t>
      </w:r>
      <w:r w:rsidR="4143385C" w:rsidRPr="1D5A3A2C">
        <w:rPr>
          <w:rFonts w:ascii="Corbel" w:hAnsi="Corbel"/>
        </w:rPr>
        <w:t xml:space="preserve"> is to use in the meals, and other food prepared for the </w:t>
      </w:r>
      <w:r w:rsidR="494B23E6" w:rsidRPr="1D5A3A2C">
        <w:rPr>
          <w:rFonts w:ascii="Corbel" w:hAnsi="Corbel"/>
        </w:rPr>
        <w:t>Program</w:t>
      </w:r>
      <w:r w:rsidR="4143385C" w:rsidRPr="1D5A3A2C">
        <w:rPr>
          <w:rFonts w:ascii="Corbel" w:hAnsi="Corbel"/>
        </w:rPr>
        <w:t>.</w:t>
      </w:r>
    </w:p>
    <w:p w14:paraId="59CCF564" w14:textId="2DDA9D6A" w:rsidR="006D151B" w:rsidRPr="00E31FA7" w:rsidRDefault="006D151B" w:rsidP="75B091F9">
      <w:pPr>
        <w:ind w:firstLine="720"/>
        <w:rPr>
          <w:rFonts w:ascii="Corbel" w:hAnsi="Corbel"/>
        </w:rPr>
      </w:pPr>
    </w:p>
    <w:p w14:paraId="27772BF2" w14:textId="4AC6046C" w:rsidR="006D151B" w:rsidRPr="00E31FA7" w:rsidRDefault="637689B3" w:rsidP="303330AA">
      <w:pPr>
        <w:rPr>
          <w:rFonts w:ascii="Corbel" w:hAnsi="Corbel"/>
        </w:rPr>
      </w:pPr>
      <w:r w:rsidRPr="75B091F9">
        <w:rPr>
          <w:rFonts w:ascii="Corbel" w:hAnsi="Corbel"/>
        </w:rPr>
        <w:t xml:space="preserve">Cook/Chill or Cook/Chill/ </w:t>
      </w:r>
      <w:proofErr w:type="spellStart"/>
      <w:r w:rsidRPr="75B091F9">
        <w:rPr>
          <w:rFonts w:ascii="Corbel" w:hAnsi="Corbel"/>
        </w:rPr>
        <w:t>Rethermalization</w:t>
      </w:r>
      <w:proofErr w:type="spellEnd"/>
      <w:r w:rsidRPr="75B091F9">
        <w:rPr>
          <w:rFonts w:ascii="Corbel" w:hAnsi="Corbel"/>
        </w:rPr>
        <w:t xml:space="preserve"> systems may only be used if the kitchen location is within Massachusetts.</w:t>
      </w:r>
    </w:p>
    <w:p w14:paraId="48652291" w14:textId="4B87EC9B" w:rsidR="006D151B" w:rsidRPr="00E31FA7" w:rsidRDefault="006D151B" w:rsidP="1D56BB46">
      <w:pPr>
        <w:rPr>
          <w:rFonts w:ascii="Corbel" w:hAnsi="Corbel"/>
        </w:rPr>
      </w:pPr>
    </w:p>
    <w:p w14:paraId="46F43065" w14:textId="43CF3BD3" w:rsidR="006D151B" w:rsidRPr="00E31FA7" w:rsidRDefault="794BE463" w:rsidP="303330AA">
      <w:pPr>
        <w:rPr>
          <w:rFonts w:ascii="Corbel" w:hAnsi="Corbel"/>
        </w:rPr>
      </w:pPr>
      <w:r w:rsidRPr="303330AA">
        <w:rPr>
          <w:rFonts w:ascii="Corbel" w:hAnsi="Corbel"/>
        </w:rPr>
        <w:t>The following temperature requirements must be maintained:</w:t>
      </w:r>
    </w:p>
    <w:p w14:paraId="2AEF1DB1" w14:textId="7419F3D4" w:rsidR="006D151B" w:rsidRPr="00E31FA7" w:rsidRDefault="006D151B" w:rsidP="303330AA">
      <w:pPr>
        <w:pStyle w:val="ListParagraph"/>
        <w:tabs>
          <w:tab w:val="left" w:pos="8370"/>
        </w:tabs>
        <w:rPr>
          <w:rFonts w:ascii="Corbel" w:hAnsi="Corbel"/>
        </w:rPr>
      </w:pPr>
    </w:p>
    <w:p w14:paraId="223BE8A6" w14:textId="07688AB9" w:rsidR="006D151B" w:rsidRPr="00E31FA7" w:rsidRDefault="794BE463" w:rsidP="1D56BB46">
      <w:pPr>
        <w:pStyle w:val="ListParagraph"/>
        <w:numPr>
          <w:ilvl w:val="0"/>
          <w:numId w:val="2"/>
        </w:numPr>
        <w:tabs>
          <w:tab w:val="left" w:pos="8370"/>
        </w:tabs>
        <w:rPr>
          <w:rFonts w:ascii="Corbel" w:hAnsi="Corbel"/>
        </w:rPr>
      </w:pPr>
      <w:r w:rsidRPr="75B091F9">
        <w:rPr>
          <w:rFonts w:ascii="Corbel" w:hAnsi="Corbel"/>
        </w:rPr>
        <w:t>Hot foods shall be delivered in temperature-retaining containers with a serving temperature of at least 135 F.  Potentially hazardous foods that are to be served hot and have been previously cooked and then refrigerated shall be reheated rapidly to an internal temperature of 165 F or higher.</w:t>
      </w:r>
    </w:p>
    <w:p w14:paraId="1893D626" w14:textId="5255A95C" w:rsidR="006D151B" w:rsidRPr="00E31FA7" w:rsidRDefault="006D151B" w:rsidP="1D56BB46">
      <w:pPr>
        <w:pStyle w:val="ListParagraph"/>
        <w:tabs>
          <w:tab w:val="left" w:pos="8370"/>
        </w:tabs>
        <w:rPr>
          <w:rFonts w:ascii="Corbel" w:hAnsi="Corbel"/>
        </w:rPr>
      </w:pPr>
    </w:p>
    <w:p w14:paraId="7AC3B086" w14:textId="4114E55A" w:rsidR="006D151B" w:rsidRPr="00E31FA7" w:rsidRDefault="794BE463" w:rsidP="1D56BB46">
      <w:pPr>
        <w:pStyle w:val="ListParagraph"/>
        <w:numPr>
          <w:ilvl w:val="0"/>
          <w:numId w:val="2"/>
        </w:numPr>
        <w:tabs>
          <w:tab w:val="left" w:pos="8370"/>
        </w:tabs>
        <w:rPr>
          <w:rFonts w:ascii="Corbel" w:hAnsi="Corbel"/>
        </w:rPr>
      </w:pPr>
      <w:r w:rsidRPr="1D56BB46">
        <w:rPr>
          <w:rFonts w:ascii="Corbel" w:hAnsi="Corbel"/>
        </w:rPr>
        <w:t>Cold foods shall be kept at 41 F or below during transportation, storage and serving.  Potentially hazardous foods that are to be served cold must be transported pre-chilled and held at a temperature of 41 F or below.</w:t>
      </w:r>
    </w:p>
    <w:p w14:paraId="78DDE849" w14:textId="7809613A" w:rsidR="006D151B" w:rsidRPr="00E31FA7" w:rsidRDefault="006D151B" w:rsidP="1D56BB46">
      <w:pPr>
        <w:pStyle w:val="ListParagraph"/>
        <w:tabs>
          <w:tab w:val="left" w:pos="8370"/>
        </w:tabs>
        <w:rPr>
          <w:rFonts w:ascii="Corbel" w:hAnsi="Corbel"/>
        </w:rPr>
      </w:pPr>
    </w:p>
    <w:p w14:paraId="7AAA7D25" w14:textId="22E98AFC" w:rsidR="006D151B" w:rsidRPr="00E31FA7" w:rsidRDefault="794BE463" w:rsidP="1D56BB46">
      <w:pPr>
        <w:pStyle w:val="ListParagraph"/>
        <w:numPr>
          <w:ilvl w:val="0"/>
          <w:numId w:val="2"/>
        </w:numPr>
        <w:tabs>
          <w:tab w:val="left" w:pos="8370"/>
        </w:tabs>
        <w:rPr>
          <w:rFonts w:ascii="Corbel" w:hAnsi="Corbel"/>
        </w:rPr>
      </w:pPr>
      <w:r w:rsidRPr="1D56BB46">
        <w:rPr>
          <w:rFonts w:ascii="Corbel" w:hAnsi="Corbel"/>
        </w:rPr>
        <w:t xml:space="preserve">Frozen foods shall be kept frozen and held at air temperatures of </w:t>
      </w:r>
      <w:r w:rsidR="005D77E0">
        <w:rPr>
          <w:rFonts w:ascii="Corbel" w:hAnsi="Corbel"/>
        </w:rPr>
        <w:t>0</w:t>
      </w:r>
      <w:r w:rsidRPr="1D56BB46">
        <w:rPr>
          <w:rFonts w:ascii="Corbel" w:hAnsi="Corbel"/>
        </w:rPr>
        <w:t xml:space="preserve"> F or below during packing, transportation and storage except for defrost cycles and brief periods of loading or unloading.</w:t>
      </w:r>
    </w:p>
    <w:p w14:paraId="39C298C4" w14:textId="5959716B" w:rsidR="006D151B" w:rsidRPr="00E31FA7" w:rsidRDefault="006D151B" w:rsidP="1D56BB46">
      <w:pPr>
        <w:pStyle w:val="ListParagraph"/>
        <w:tabs>
          <w:tab w:val="left" w:pos="8370"/>
        </w:tabs>
        <w:rPr>
          <w:rFonts w:ascii="Corbel" w:hAnsi="Corbel"/>
        </w:rPr>
      </w:pPr>
    </w:p>
    <w:p w14:paraId="13ADAA00" w14:textId="2E02A127" w:rsidR="006D151B" w:rsidRPr="00E31FA7" w:rsidRDefault="794BE463" w:rsidP="1D56BB46">
      <w:pPr>
        <w:pStyle w:val="ListParagraph"/>
        <w:numPr>
          <w:ilvl w:val="0"/>
          <w:numId w:val="2"/>
        </w:numPr>
        <w:tabs>
          <w:tab w:val="left" w:pos="8370"/>
        </w:tabs>
        <w:rPr>
          <w:rFonts w:ascii="Corbel" w:hAnsi="Corbel"/>
        </w:rPr>
      </w:pPr>
      <w:r w:rsidRPr="1D56BB46">
        <w:rPr>
          <w:rFonts w:ascii="Corbel" w:hAnsi="Corbel"/>
        </w:rPr>
        <w:t xml:space="preserve">Uncut </w:t>
      </w:r>
      <w:r w:rsidR="69CF038A" w:rsidRPr="5564F444">
        <w:rPr>
          <w:rFonts w:ascii="Corbel" w:hAnsi="Corbel"/>
        </w:rPr>
        <w:t>r</w:t>
      </w:r>
      <w:r w:rsidRPr="5564F444">
        <w:rPr>
          <w:rFonts w:ascii="Corbel" w:hAnsi="Corbel"/>
        </w:rPr>
        <w:t>aw</w:t>
      </w:r>
      <w:r w:rsidRPr="1D56BB46">
        <w:rPr>
          <w:rFonts w:ascii="Corbel" w:hAnsi="Corbel"/>
        </w:rPr>
        <w:t xml:space="preserve"> fruits and vegetables may be held at room temperature.</w:t>
      </w:r>
    </w:p>
    <w:p w14:paraId="6CAC8020" w14:textId="1D19762D" w:rsidR="006D151B" w:rsidRPr="00E31FA7" w:rsidRDefault="006D151B" w:rsidP="1D56BB46">
      <w:pPr>
        <w:tabs>
          <w:tab w:val="left" w:pos="8370"/>
        </w:tabs>
        <w:ind w:left="360"/>
        <w:rPr>
          <w:rFonts w:ascii="Corbel" w:hAnsi="Corbel"/>
        </w:rPr>
      </w:pPr>
    </w:p>
    <w:p w14:paraId="545D3D28" w14:textId="4D6250CE" w:rsidR="006D151B" w:rsidRPr="00E31FA7" w:rsidRDefault="006D151B" w:rsidP="75B091F9">
      <w:pPr>
        <w:rPr>
          <w:rFonts w:ascii="Corbel" w:hAnsi="Corbel"/>
        </w:rPr>
      </w:pPr>
      <w:r w:rsidRPr="1D5A3A2C">
        <w:rPr>
          <w:rFonts w:ascii="Corbel" w:hAnsi="Corbel"/>
        </w:rPr>
        <w:t xml:space="preserve">The </w:t>
      </w:r>
      <w:r w:rsidR="0D702844" w:rsidRPr="1D5A3A2C">
        <w:rPr>
          <w:rFonts w:ascii="Corbel" w:hAnsi="Corbel"/>
        </w:rPr>
        <w:t>Provider</w:t>
      </w:r>
      <w:r w:rsidRPr="1D5A3A2C">
        <w:rPr>
          <w:rFonts w:ascii="Corbel" w:hAnsi="Corbel"/>
        </w:rPr>
        <w:t xml:space="preserve"> shall comply with all Federal, State, and local laws and regulations governing the preparation, handling, and transporting of food, shall procure and keep, in effect, all necessary licenses, permits and food handler’s cards as are required by law, and shall post such licenses, permits and cards in a prominent place within the meal preparation area, as required.</w:t>
      </w:r>
      <w:r w:rsidR="1C96F13C" w:rsidRPr="1D5A3A2C">
        <w:rPr>
          <w:rFonts w:ascii="Corbel" w:hAnsi="Corbel"/>
        </w:rPr>
        <w:t xml:space="preserve"> Upon request from the </w:t>
      </w:r>
      <w:r w:rsidR="494B23E6" w:rsidRPr="1D5A3A2C">
        <w:rPr>
          <w:rFonts w:ascii="Corbel" w:hAnsi="Corbel"/>
        </w:rPr>
        <w:t>Program</w:t>
      </w:r>
      <w:r w:rsidR="1C96F13C" w:rsidRPr="1D5A3A2C">
        <w:rPr>
          <w:rFonts w:ascii="Corbel" w:hAnsi="Corbel"/>
        </w:rPr>
        <w:t xml:space="preserve">, the </w:t>
      </w:r>
      <w:r w:rsidR="0D702844" w:rsidRPr="1D5A3A2C">
        <w:rPr>
          <w:rFonts w:ascii="Corbel" w:hAnsi="Corbel"/>
        </w:rPr>
        <w:t>Provider</w:t>
      </w:r>
      <w:r w:rsidR="1C96F13C" w:rsidRPr="1D5A3A2C">
        <w:rPr>
          <w:rFonts w:ascii="Corbel" w:hAnsi="Corbel"/>
        </w:rPr>
        <w:t xml:space="preserve"> will submit to the </w:t>
      </w:r>
      <w:r w:rsidR="494B23E6" w:rsidRPr="1D5A3A2C">
        <w:rPr>
          <w:rFonts w:ascii="Corbel" w:hAnsi="Corbel"/>
        </w:rPr>
        <w:t>Program</w:t>
      </w:r>
      <w:r w:rsidR="1C96F13C" w:rsidRPr="1D5A3A2C">
        <w:rPr>
          <w:rFonts w:ascii="Corbel" w:hAnsi="Corbel"/>
        </w:rPr>
        <w:t xml:space="preserve"> proof of any such qualifying documents. </w:t>
      </w:r>
    </w:p>
    <w:p w14:paraId="18001B13" w14:textId="77777777" w:rsidR="006D151B" w:rsidRPr="00E31FA7" w:rsidRDefault="006D151B">
      <w:pPr>
        <w:rPr>
          <w:rFonts w:ascii="Corbel" w:hAnsi="Corbel"/>
        </w:rPr>
      </w:pPr>
    </w:p>
    <w:p w14:paraId="2B1081C0" w14:textId="66C80513" w:rsidR="006D151B" w:rsidRPr="00E31FA7" w:rsidRDefault="3B026AB9" w:rsidP="303330AA">
      <w:pPr>
        <w:rPr>
          <w:rFonts w:ascii="Corbel" w:hAnsi="Corbel"/>
        </w:rPr>
      </w:pPr>
      <w:r w:rsidRPr="1D5A3A2C">
        <w:rPr>
          <w:rFonts w:ascii="Corbel" w:hAnsi="Corbel"/>
        </w:rPr>
        <w:t xml:space="preserve">The </w:t>
      </w:r>
      <w:r w:rsidR="0D702844" w:rsidRPr="1D5A3A2C">
        <w:rPr>
          <w:rFonts w:ascii="Corbel" w:hAnsi="Corbel"/>
        </w:rPr>
        <w:t>Provider</w:t>
      </w:r>
      <w:r w:rsidRPr="1D5A3A2C">
        <w:rPr>
          <w:rFonts w:ascii="Corbel" w:hAnsi="Corbel"/>
        </w:rPr>
        <w:t xml:space="preserve"> shall maintain a written documented formal sanitation </w:t>
      </w:r>
      <w:r w:rsidR="494B23E6" w:rsidRPr="1D5A3A2C">
        <w:rPr>
          <w:rFonts w:ascii="Corbel" w:hAnsi="Corbel"/>
        </w:rPr>
        <w:t>Program</w:t>
      </w:r>
      <w:r w:rsidRPr="1D5A3A2C">
        <w:rPr>
          <w:rFonts w:ascii="Corbel" w:hAnsi="Corbel"/>
        </w:rPr>
        <w:t xml:space="preserve"> which meets or exceeds the minimum requirements of State, Federal, municipal or other agencies authorized to inspect or accredit the food of the </w:t>
      </w:r>
      <w:r w:rsidR="494B23E6" w:rsidRPr="1D5A3A2C">
        <w:rPr>
          <w:rFonts w:ascii="Corbel" w:hAnsi="Corbel"/>
        </w:rPr>
        <w:t>Program</w:t>
      </w:r>
      <w:r w:rsidRPr="1D5A3A2C">
        <w:rPr>
          <w:rFonts w:ascii="Corbel" w:hAnsi="Corbel"/>
        </w:rPr>
        <w:t xml:space="preserve"> at the latter’s discretion.  The </w:t>
      </w:r>
      <w:r w:rsidR="0D702844" w:rsidRPr="1D5A3A2C">
        <w:rPr>
          <w:rFonts w:ascii="Corbel" w:hAnsi="Corbel"/>
        </w:rPr>
        <w:t>Provider</w:t>
      </w:r>
      <w:r w:rsidRPr="1D5A3A2C">
        <w:rPr>
          <w:rFonts w:ascii="Corbel" w:hAnsi="Corbel"/>
        </w:rPr>
        <w:t xml:space="preserve"> shall provide regular, documented in-services regarding sanitation and food handling to its employees involved in the preparation, handling and storage of food.  </w:t>
      </w:r>
      <w:r w:rsidR="0042473B">
        <w:rPr>
          <w:rFonts w:ascii="Corbel" w:hAnsi="Corbel"/>
        </w:rPr>
        <w:t>Training records must be available to Ethos, if requested.</w:t>
      </w:r>
    </w:p>
    <w:p w14:paraId="553C4055" w14:textId="19EE3D45" w:rsidR="006D151B" w:rsidRPr="00E31FA7" w:rsidRDefault="006D151B" w:rsidP="1D56BB46">
      <w:pPr>
        <w:ind w:firstLine="720"/>
        <w:rPr>
          <w:rFonts w:ascii="Corbel" w:hAnsi="Corbel"/>
        </w:rPr>
      </w:pPr>
    </w:p>
    <w:p w14:paraId="7B84E463" w14:textId="18B9FCB1" w:rsidR="006D151B" w:rsidRPr="00E31FA7" w:rsidRDefault="633FF2C1" w:rsidP="303330AA">
      <w:pPr>
        <w:rPr>
          <w:rFonts w:ascii="Corbel" w:hAnsi="Corbel"/>
          <w:highlight w:val="yellow"/>
        </w:rPr>
      </w:pPr>
      <w:r w:rsidRPr="1D5A3A2C">
        <w:rPr>
          <w:rFonts w:ascii="Corbel" w:hAnsi="Corbel"/>
        </w:rPr>
        <w:t xml:space="preserve">The </w:t>
      </w:r>
      <w:r w:rsidR="0D702844" w:rsidRPr="1D5A3A2C">
        <w:rPr>
          <w:rFonts w:ascii="Corbel" w:hAnsi="Corbel"/>
        </w:rPr>
        <w:t>Provider</w:t>
      </w:r>
      <w:r w:rsidRPr="1D5A3A2C">
        <w:rPr>
          <w:rFonts w:ascii="Corbel" w:hAnsi="Corbel"/>
        </w:rPr>
        <w:t xml:space="preserve"> is subject to a minimum of 2 kitchen sanitation inspections (see </w:t>
      </w:r>
      <w:r w:rsidR="00043073" w:rsidRPr="00043073">
        <w:rPr>
          <w:rFonts w:ascii="Corbel" w:hAnsi="Corbel"/>
          <w:b/>
          <w:bCs/>
        </w:rPr>
        <w:t xml:space="preserve">Attachment </w:t>
      </w:r>
      <w:r w:rsidR="00751DCE">
        <w:rPr>
          <w:rFonts w:ascii="Corbel" w:hAnsi="Corbel"/>
          <w:b/>
          <w:bCs/>
        </w:rPr>
        <w:t>C</w:t>
      </w:r>
      <w:r w:rsidRPr="1D5A3A2C">
        <w:rPr>
          <w:rFonts w:ascii="Corbel" w:hAnsi="Corbel"/>
        </w:rPr>
        <w:t xml:space="preserve"> for inspection form) per year by the Nutrition </w:t>
      </w:r>
      <w:r w:rsidR="494B23E6" w:rsidRPr="1D5A3A2C">
        <w:rPr>
          <w:rFonts w:ascii="Corbel" w:hAnsi="Corbel"/>
        </w:rPr>
        <w:t>Program</w:t>
      </w:r>
      <w:r w:rsidRPr="1D5A3A2C">
        <w:rPr>
          <w:rFonts w:ascii="Corbel" w:hAnsi="Corbel"/>
        </w:rPr>
        <w:t xml:space="preserve">, which may be unannounced.  Any deficiencies must be rectified within the timeframe specified by the </w:t>
      </w:r>
      <w:r w:rsidR="494B23E6" w:rsidRPr="1D5A3A2C">
        <w:rPr>
          <w:rFonts w:ascii="Corbel" w:hAnsi="Corbel"/>
        </w:rPr>
        <w:t>Program</w:t>
      </w:r>
      <w:r w:rsidRPr="1D5A3A2C">
        <w:rPr>
          <w:rFonts w:ascii="Corbel" w:hAnsi="Corbel"/>
        </w:rPr>
        <w:t xml:space="preserve">. </w:t>
      </w:r>
    </w:p>
    <w:p w14:paraId="5011A3F6" w14:textId="2C24BD5B" w:rsidR="006D151B" w:rsidRPr="00E31FA7" w:rsidRDefault="006D151B" w:rsidP="1D56BB46">
      <w:pPr>
        <w:rPr>
          <w:rFonts w:ascii="Corbel" w:hAnsi="Corbel"/>
          <w:b/>
          <w:bCs/>
        </w:rPr>
      </w:pPr>
    </w:p>
    <w:p w14:paraId="1AC72415" w14:textId="6038A668" w:rsidR="006D151B" w:rsidRPr="00E31FA7" w:rsidRDefault="006D151B" w:rsidP="303330AA">
      <w:pPr>
        <w:rPr>
          <w:rFonts w:ascii="Corbel" w:hAnsi="Corbel"/>
          <w:b/>
          <w:bCs/>
        </w:rPr>
      </w:pPr>
      <w:r w:rsidRPr="1D5A3A2C">
        <w:rPr>
          <w:rFonts w:ascii="Corbel" w:hAnsi="Corbel"/>
        </w:rPr>
        <w:t xml:space="preserve">The </w:t>
      </w:r>
      <w:r w:rsidR="0D702844" w:rsidRPr="1D5A3A2C">
        <w:rPr>
          <w:rFonts w:ascii="Corbel" w:hAnsi="Corbel"/>
        </w:rPr>
        <w:t>Provider</w:t>
      </w:r>
      <w:r w:rsidRPr="1D5A3A2C">
        <w:rPr>
          <w:rFonts w:ascii="Corbel" w:hAnsi="Corbel"/>
        </w:rPr>
        <w:t xml:space="preserve"> shall, </w:t>
      </w:r>
      <w:r w:rsidR="00114757" w:rsidRPr="1D5A3A2C">
        <w:rPr>
          <w:rFonts w:ascii="Corbel" w:hAnsi="Corbel"/>
        </w:rPr>
        <w:t>as part</w:t>
      </w:r>
      <w:r w:rsidRPr="1D5A3A2C">
        <w:rPr>
          <w:rFonts w:ascii="Corbel" w:hAnsi="Corbel"/>
        </w:rPr>
        <w:t xml:space="preserve"> of its bid proposal, provide the </w:t>
      </w:r>
      <w:r w:rsidR="494B23E6" w:rsidRPr="1D5A3A2C">
        <w:rPr>
          <w:rFonts w:ascii="Corbel" w:hAnsi="Corbel"/>
        </w:rPr>
        <w:t>Program</w:t>
      </w:r>
      <w:r w:rsidRPr="1D5A3A2C">
        <w:rPr>
          <w:rFonts w:ascii="Corbel" w:hAnsi="Corbel"/>
        </w:rPr>
        <w:t xml:space="preserve"> with a written kitchen audit by a</w:t>
      </w:r>
      <w:r w:rsidR="00C702C2" w:rsidRPr="1D5A3A2C">
        <w:rPr>
          <w:rFonts w:ascii="Corbel" w:hAnsi="Corbel"/>
        </w:rPr>
        <w:t>n</w:t>
      </w:r>
      <w:r w:rsidRPr="1D5A3A2C">
        <w:rPr>
          <w:rFonts w:ascii="Corbel" w:hAnsi="Corbel"/>
        </w:rPr>
        <w:t xml:space="preserve"> independent qualified sanitarian, validating the safe maximum meal production load for </w:t>
      </w:r>
      <w:r w:rsidRPr="1D5A3A2C">
        <w:rPr>
          <w:rFonts w:ascii="Corbel" w:hAnsi="Corbel"/>
        </w:rPr>
        <w:lastRenderedPageBreak/>
        <w:t xml:space="preserve">the </w:t>
      </w:r>
      <w:r w:rsidR="0D702844" w:rsidRPr="1D5A3A2C">
        <w:rPr>
          <w:rFonts w:ascii="Corbel" w:hAnsi="Corbel"/>
        </w:rPr>
        <w:t>Provider</w:t>
      </w:r>
      <w:r w:rsidRPr="1D5A3A2C">
        <w:rPr>
          <w:rFonts w:ascii="Corbel" w:hAnsi="Corbel"/>
        </w:rPr>
        <w:t xml:space="preserve">’s kitchen </w:t>
      </w:r>
      <w:r w:rsidR="00114757" w:rsidRPr="1D5A3A2C">
        <w:rPr>
          <w:rFonts w:ascii="Corbel" w:hAnsi="Corbel"/>
        </w:rPr>
        <w:t>facility (</w:t>
      </w:r>
      <w:proofErr w:type="spellStart"/>
      <w:r w:rsidRPr="1D5A3A2C">
        <w:rPr>
          <w:rFonts w:ascii="Corbel" w:hAnsi="Corbel"/>
        </w:rPr>
        <w:t>ies</w:t>
      </w:r>
      <w:proofErr w:type="spellEnd"/>
      <w:r w:rsidRPr="1D5A3A2C">
        <w:rPr>
          <w:rFonts w:ascii="Corbel" w:hAnsi="Corbel"/>
        </w:rPr>
        <w:t xml:space="preserve">).   No </w:t>
      </w:r>
      <w:r w:rsidR="0D702844" w:rsidRPr="1D5A3A2C">
        <w:rPr>
          <w:rFonts w:ascii="Corbel" w:hAnsi="Corbel"/>
        </w:rPr>
        <w:t>Provider</w:t>
      </w:r>
      <w:r w:rsidRPr="1D5A3A2C">
        <w:rPr>
          <w:rFonts w:ascii="Corbel" w:hAnsi="Corbel"/>
        </w:rPr>
        <w:t xml:space="preserve"> receiving payment under this Agreement shall enter into any Title III-C nutrition contract in which it exceeds the safe maximum meal production load for its kitchen facility (</w:t>
      </w:r>
      <w:proofErr w:type="spellStart"/>
      <w:r w:rsidRPr="1D5A3A2C">
        <w:rPr>
          <w:rFonts w:ascii="Corbel" w:hAnsi="Corbel"/>
        </w:rPr>
        <w:t>ies</w:t>
      </w:r>
      <w:proofErr w:type="spellEnd"/>
      <w:r w:rsidR="1031CE29" w:rsidRPr="1D5A3A2C">
        <w:rPr>
          <w:rFonts w:ascii="Corbel" w:hAnsi="Corbel"/>
        </w:rPr>
        <w:t xml:space="preserve">). </w:t>
      </w:r>
      <w:r w:rsidR="0042473B">
        <w:rPr>
          <w:rFonts w:ascii="Corbel" w:hAnsi="Corbel"/>
        </w:rPr>
        <w:t xml:space="preserve"> Kitchen audits do not have an expiration date as long as the kitchen equipment is the same.</w:t>
      </w:r>
    </w:p>
    <w:p w14:paraId="5818CF80" w14:textId="77777777" w:rsidR="006D151B" w:rsidRPr="00E31FA7" w:rsidRDefault="006D151B">
      <w:pPr>
        <w:rPr>
          <w:rFonts w:ascii="Corbel" w:hAnsi="Corbel"/>
        </w:rPr>
      </w:pPr>
    </w:p>
    <w:p w14:paraId="6BDACAED" w14:textId="10D39A64" w:rsidR="006D151B" w:rsidRPr="00E31FA7" w:rsidRDefault="006D151B" w:rsidP="303330AA">
      <w:pPr>
        <w:rPr>
          <w:rFonts w:ascii="Corbel" w:hAnsi="Corbel"/>
        </w:rPr>
      </w:pPr>
      <w:r w:rsidRPr="1D5A3A2C">
        <w:rPr>
          <w:rFonts w:ascii="Corbel" w:hAnsi="Corbel"/>
        </w:rPr>
        <w:t xml:space="preserve">The </w:t>
      </w:r>
      <w:r w:rsidR="0D702844" w:rsidRPr="1D5A3A2C">
        <w:rPr>
          <w:rFonts w:ascii="Corbel" w:hAnsi="Corbel"/>
        </w:rPr>
        <w:t>Provider</w:t>
      </w:r>
      <w:r w:rsidRPr="1D5A3A2C">
        <w:rPr>
          <w:rFonts w:ascii="Corbel" w:hAnsi="Corbel"/>
        </w:rPr>
        <w:t xml:space="preserve"> </w:t>
      </w:r>
      <w:r w:rsidR="4BD2B998" w:rsidRPr="1D5A3A2C">
        <w:rPr>
          <w:rFonts w:ascii="Corbel" w:hAnsi="Corbel"/>
        </w:rPr>
        <w:t xml:space="preserve">shall, as part of its bid proposal, </w:t>
      </w:r>
      <w:r w:rsidRPr="1D5A3A2C">
        <w:rPr>
          <w:rFonts w:ascii="Corbel" w:hAnsi="Corbel"/>
        </w:rPr>
        <w:t xml:space="preserve">report the location in or adjacent to Massachusetts of its </w:t>
      </w:r>
      <w:r w:rsidR="27FBB56B" w:rsidRPr="1D5A3A2C">
        <w:rPr>
          <w:rFonts w:ascii="Corbel" w:hAnsi="Corbel"/>
        </w:rPr>
        <w:t>current</w:t>
      </w:r>
      <w:r w:rsidRPr="1D5A3A2C">
        <w:rPr>
          <w:rFonts w:ascii="Corbel" w:hAnsi="Corbel"/>
        </w:rPr>
        <w:t xml:space="preserve"> food preparation sites and submit a copy of the most recent inspection report by State or local health departments of the preparation sites to be utilized under the proposed contract.</w:t>
      </w:r>
    </w:p>
    <w:p w14:paraId="0582956F" w14:textId="226F3BEC" w:rsidR="006D151B" w:rsidRPr="00E31FA7" w:rsidRDefault="006D151B">
      <w:pPr>
        <w:rPr>
          <w:rFonts w:ascii="Corbel" w:hAnsi="Corbel"/>
        </w:rPr>
      </w:pPr>
    </w:p>
    <w:p w14:paraId="1D6EDA14" w14:textId="17195825" w:rsidR="1D56BB46" w:rsidRDefault="4B47A064" w:rsidP="303330AA">
      <w:pPr>
        <w:rPr>
          <w:rFonts w:ascii="Corbel" w:eastAsia="Segoe UI" w:hAnsi="Corbel" w:cs="Segoe UI"/>
        </w:rPr>
      </w:pPr>
      <w:r w:rsidRPr="0EE7EDD7">
        <w:rPr>
          <w:rFonts w:ascii="Corbel" w:eastAsia="Segoe UI" w:hAnsi="Corbel" w:cs="Segoe UI"/>
        </w:rPr>
        <w:t xml:space="preserve">The </w:t>
      </w:r>
      <w:r w:rsidR="0D702844" w:rsidRPr="0EE7EDD7">
        <w:rPr>
          <w:rFonts w:ascii="Corbel" w:eastAsia="Segoe UI" w:hAnsi="Corbel" w:cs="Segoe UI"/>
        </w:rPr>
        <w:t>Provider</w:t>
      </w:r>
      <w:r w:rsidRPr="0EE7EDD7">
        <w:rPr>
          <w:rFonts w:ascii="Corbel" w:eastAsia="Segoe UI" w:hAnsi="Corbel" w:cs="Segoe UI"/>
        </w:rPr>
        <w:t xml:space="preserve"> will make every reasonable effort to utilize food inventory prior to expiration to prevent waste including but not limited to; checking expiration dates upon receipt of food items and refusing delivery of any out of date or very close to </w:t>
      </w:r>
      <w:r w:rsidR="6A4E981D" w:rsidRPr="0EE7EDD7">
        <w:rPr>
          <w:rFonts w:ascii="Corbel" w:eastAsia="Segoe UI" w:hAnsi="Corbel" w:cs="Segoe UI"/>
        </w:rPr>
        <w:t>out-of-date</w:t>
      </w:r>
      <w:r w:rsidRPr="0EE7EDD7">
        <w:rPr>
          <w:rFonts w:ascii="Corbel" w:eastAsia="Segoe UI" w:hAnsi="Corbel" w:cs="Segoe UI"/>
        </w:rPr>
        <w:t xml:space="preserve"> items, utilizing stock rotatio</w:t>
      </w:r>
      <w:r w:rsidR="4ED3BB4C" w:rsidRPr="0EE7EDD7">
        <w:rPr>
          <w:rFonts w:ascii="Corbel" w:eastAsia="Segoe UI" w:hAnsi="Corbel" w:cs="Segoe UI"/>
        </w:rPr>
        <w:t xml:space="preserve">n first in first out </w:t>
      </w:r>
      <w:r w:rsidRPr="0EE7EDD7">
        <w:rPr>
          <w:rFonts w:ascii="Corbel" w:eastAsia="Segoe UI" w:hAnsi="Corbel" w:cs="Segoe UI"/>
        </w:rPr>
        <w:t>method</w:t>
      </w:r>
      <w:r w:rsidR="7703BC82" w:rsidRPr="0EE7EDD7">
        <w:rPr>
          <w:rFonts w:ascii="Corbel" w:eastAsia="Segoe UI" w:hAnsi="Corbel" w:cs="Segoe UI"/>
        </w:rPr>
        <w:t xml:space="preserve">. </w:t>
      </w:r>
    </w:p>
    <w:p w14:paraId="08596B96" w14:textId="2BC82C2E" w:rsidR="0EE7EDD7" w:rsidRDefault="0EE7EDD7" w:rsidP="0EE7EDD7">
      <w:pPr>
        <w:rPr>
          <w:rFonts w:ascii="Corbel" w:eastAsia="Segoe UI" w:hAnsi="Corbel" w:cs="Segoe UI"/>
        </w:rPr>
      </w:pPr>
    </w:p>
    <w:p w14:paraId="03F0B8B6" w14:textId="1AC6B16F" w:rsidR="204D0FD9" w:rsidRDefault="204D0FD9" w:rsidP="0EE7EDD7">
      <w:pPr>
        <w:rPr>
          <w:rFonts w:ascii="Corbel" w:eastAsia="Segoe UI" w:hAnsi="Corbel" w:cs="Segoe UI"/>
        </w:rPr>
      </w:pPr>
      <w:r w:rsidRPr="0EE7EDD7">
        <w:rPr>
          <w:rFonts w:ascii="Corbel" w:eastAsia="Segoe UI" w:hAnsi="Corbel" w:cs="Segoe UI"/>
        </w:rPr>
        <w:t xml:space="preserve">Providers are required to keep a test meal labeled and dated in a freezer for one week after serving in the event of a foodborne illness concern. </w:t>
      </w:r>
    </w:p>
    <w:p w14:paraId="153C7ED5" w14:textId="7E2E7D41" w:rsidR="1D56BB46" w:rsidRDefault="1D56BB46" w:rsidP="1D56BB46">
      <w:pPr>
        <w:rPr>
          <w:rFonts w:ascii="Corbel" w:hAnsi="Corbel"/>
        </w:rPr>
      </w:pPr>
    </w:p>
    <w:p w14:paraId="1F539344" w14:textId="10ACE432" w:rsidR="3475D293" w:rsidRDefault="3475D293" w:rsidP="75B091F9">
      <w:pPr>
        <w:rPr>
          <w:rFonts w:ascii="Corbel" w:hAnsi="Corbel"/>
        </w:rPr>
      </w:pPr>
      <w:r w:rsidRPr="1D5A3A2C">
        <w:rPr>
          <w:rFonts w:ascii="Corbel" w:hAnsi="Corbel"/>
        </w:rPr>
        <w:t xml:space="preserve">The </w:t>
      </w:r>
      <w:r w:rsidR="494B23E6" w:rsidRPr="1D5A3A2C">
        <w:rPr>
          <w:rFonts w:ascii="Corbel" w:hAnsi="Corbel"/>
        </w:rPr>
        <w:t>Program</w:t>
      </w:r>
      <w:r w:rsidRPr="1D5A3A2C">
        <w:rPr>
          <w:rFonts w:ascii="Corbel" w:hAnsi="Corbel"/>
        </w:rPr>
        <w:t xml:space="preserve"> shall have the right and authority</w:t>
      </w:r>
      <w:r w:rsidR="6A0619BC" w:rsidRPr="1D5A3A2C">
        <w:rPr>
          <w:rFonts w:ascii="Corbel" w:hAnsi="Corbel"/>
        </w:rPr>
        <w:t xml:space="preserve"> t</w:t>
      </w:r>
      <w:r w:rsidRPr="1D5A3A2C">
        <w:rPr>
          <w:rFonts w:ascii="Corbel" w:hAnsi="Corbel"/>
        </w:rPr>
        <w:t xml:space="preserve">o determine the adequacy of the </w:t>
      </w:r>
      <w:r w:rsidR="0D702844" w:rsidRPr="1D5A3A2C">
        <w:rPr>
          <w:rFonts w:ascii="Corbel" w:hAnsi="Corbel"/>
        </w:rPr>
        <w:t>Provider</w:t>
      </w:r>
      <w:r w:rsidR="5AECD3BB" w:rsidRPr="1D5A3A2C">
        <w:rPr>
          <w:rFonts w:ascii="Corbel" w:hAnsi="Corbel"/>
        </w:rPr>
        <w:t>’</w:t>
      </w:r>
      <w:r w:rsidRPr="1D5A3A2C">
        <w:rPr>
          <w:rFonts w:ascii="Corbel" w:hAnsi="Corbel"/>
        </w:rPr>
        <w:t xml:space="preserve">s </w:t>
      </w:r>
      <w:r w:rsidR="4D8DD022" w:rsidRPr="1D5A3A2C">
        <w:rPr>
          <w:rFonts w:ascii="Corbel" w:hAnsi="Corbel"/>
        </w:rPr>
        <w:t xml:space="preserve">sanitation, </w:t>
      </w:r>
      <w:r w:rsidRPr="1D5A3A2C">
        <w:rPr>
          <w:rFonts w:ascii="Corbel" w:hAnsi="Corbel"/>
        </w:rPr>
        <w:t xml:space="preserve">storage and record keeping practices so as to ensure the safekeeping of all food, including the food denoted for the use of the </w:t>
      </w:r>
      <w:r w:rsidR="494B23E6" w:rsidRPr="1D5A3A2C">
        <w:rPr>
          <w:rFonts w:ascii="Corbel" w:hAnsi="Corbel"/>
        </w:rPr>
        <w:t>Program</w:t>
      </w:r>
      <w:r w:rsidRPr="1D5A3A2C">
        <w:rPr>
          <w:rFonts w:ascii="Corbel" w:hAnsi="Corbel"/>
        </w:rPr>
        <w:t xml:space="preserve"> as USDA commodity food, and in connection therewith to have ready access to the related food inventory control records of the </w:t>
      </w:r>
      <w:r w:rsidR="0D702844" w:rsidRPr="1D5A3A2C">
        <w:rPr>
          <w:rFonts w:ascii="Corbel" w:hAnsi="Corbel"/>
        </w:rPr>
        <w:t>Provider</w:t>
      </w:r>
      <w:r w:rsidRPr="1D5A3A2C">
        <w:rPr>
          <w:rFonts w:ascii="Corbel" w:hAnsi="Corbel"/>
        </w:rPr>
        <w:t>.</w:t>
      </w:r>
    </w:p>
    <w:p w14:paraId="2A75C096" w14:textId="77777777" w:rsidR="00213764" w:rsidRPr="00E31FA7" w:rsidRDefault="00213764" w:rsidP="00213764">
      <w:pPr>
        <w:rPr>
          <w:rFonts w:ascii="Corbel" w:hAnsi="Corbel"/>
          <w:b/>
        </w:rPr>
      </w:pPr>
    </w:p>
    <w:p w14:paraId="3FFB38E4" w14:textId="77777777" w:rsidR="006D151B" w:rsidRPr="00E31FA7" w:rsidRDefault="3699B15F" w:rsidP="75B091F9">
      <w:pPr>
        <w:pStyle w:val="Heading1"/>
        <w:rPr>
          <w:rFonts w:ascii="Corbel" w:hAnsi="Corbel"/>
        </w:rPr>
      </w:pPr>
      <w:r w:rsidRPr="75B091F9">
        <w:rPr>
          <w:rFonts w:ascii="Corbel" w:hAnsi="Corbel"/>
        </w:rPr>
        <w:t>Equipment and Supplies</w:t>
      </w:r>
    </w:p>
    <w:p w14:paraId="42A38539" w14:textId="77777777" w:rsidR="006D151B" w:rsidRPr="00E31FA7" w:rsidRDefault="006D151B" w:rsidP="75B091F9">
      <w:pPr>
        <w:rPr>
          <w:rFonts w:ascii="Corbel" w:hAnsi="Corbel"/>
        </w:rPr>
      </w:pPr>
    </w:p>
    <w:p w14:paraId="5E2FD5E0" w14:textId="2DD8156F" w:rsidR="006D151B" w:rsidRPr="00E31FA7" w:rsidRDefault="3699B15F" w:rsidP="75B091F9">
      <w:pPr>
        <w:rPr>
          <w:rFonts w:ascii="Corbel" w:hAnsi="Corbel"/>
        </w:rPr>
      </w:pPr>
      <w:r w:rsidRPr="1D5A3A2C">
        <w:rPr>
          <w:rFonts w:ascii="Corbel" w:hAnsi="Corbel"/>
        </w:rPr>
        <w:t xml:space="preserve">Home delivered and Grab and Go meals </w:t>
      </w:r>
      <w:r w:rsidR="7F50AA07" w:rsidRPr="1D5A3A2C">
        <w:rPr>
          <w:rFonts w:ascii="Corbel" w:hAnsi="Corbel"/>
        </w:rPr>
        <w:t>ar</w:t>
      </w:r>
      <w:r w:rsidRPr="1D5A3A2C">
        <w:rPr>
          <w:rFonts w:ascii="Corbel" w:hAnsi="Corbel"/>
        </w:rPr>
        <w:t xml:space="preserve">e individually packaged in </w:t>
      </w:r>
      <w:r w:rsidR="004905D5" w:rsidRPr="1D5A3A2C">
        <w:rPr>
          <w:rFonts w:ascii="Corbel" w:hAnsi="Corbel"/>
        </w:rPr>
        <w:t xml:space="preserve">trays or containers </w:t>
      </w:r>
      <w:r w:rsidRPr="1D5A3A2C">
        <w:rPr>
          <w:rFonts w:ascii="Corbel" w:hAnsi="Corbel"/>
        </w:rPr>
        <w:t xml:space="preserve">approved </w:t>
      </w:r>
      <w:r w:rsidR="004905D5" w:rsidRPr="1D5A3A2C">
        <w:rPr>
          <w:rFonts w:ascii="Corbel" w:hAnsi="Corbel"/>
        </w:rPr>
        <w:t xml:space="preserve">by the Nutrition </w:t>
      </w:r>
      <w:r w:rsidR="494B23E6" w:rsidRPr="1D5A3A2C">
        <w:rPr>
          <w:rFonts w:ascii="Corbel" w:hAnsi="Corbel"/>
        </w:rPr>
        <w:t>Program</w:t>
      </w:r>
      <w:r w:rsidR="004905D5" w:rsidRPr="1D5A3A2C">
        <w:rPr>
          <w:rFonts w:ascii="Corbel" w:hAnsi="Corbel"/>
        </w:rPr>
        <w:t>, and</w:t>
      </w:r>
      <w:r w:rsidR="719B7B59" w:rsidRPr="1D5A3A2C">
        <w:rPr>
          <w:rFonts w:ascii="Corbel" w:hAnsi="Corbel"/>
        </w:rPr>
        <w:t xml:space="preserve"> which can be sealed to</w:t>
      </w:r>
      <w:r w:rsidRPr="1D5A3A2C">
        <w:rPr>
          <w:rFonts w:ascii="Corbel" w:hAnsi="Corbel"/>
        </w:rPr>
        <w:t xml:space="preserve"> </w:t>
      </w:r>
      <w:r w:rsidR="043DA5D0" w:rsidRPr="1D5A3A2C">
        <w:rPr>
          <w:rFonts w:ascii="Corbel" w:hAnsi="Corbel"/>
        </w:rPr>
        <w:t>prevent sp</w:t>
      </w:r>
      <w:r w:rsidR="1DE16681" w:rsidRPr="1D5A3A2C">
        <w:rPr>
          <w:rFonts w:ascii="Corbel" w:hAnsi="Corbel"/>
        </w:rPr>
        <w:t xml:space="preserve">ills </w:t>
      </w:r>
      <w:r w:rsidRPr="1D5A3A2C">
        <w:rPr>
          <w:rFonts w:ascii="Corbel" w:hAnsi="Corbel"/>
        </w:rPr>
        <w:t xml:space="preserve">during delivery. </w:t>
      </w:r>
      <w:r w:rsidR="07C6182F" w:rsidRPr="1D5A3A2C">
        <w:rPr>
          <w:rFonts w:ascii="Corbel" w:hAnsi="Corbel"/>
        </w:rPr>
        <w:t xml:space="preserve">Individual </w:t>
      </w:r>
      <w:r w:rsidR="12AEC8EC" w:rsidRPr="1D5A3A2C">
        <w:rPr>
          <w:rFonts w:ascii="Corbel" w:hAnsi="Corbel"/>
        </w:rPr>
        <w:t>meal t</w:t>
      </w:r>
      <w:r w:rsidR="5BBC0E27" w:rsidRPr="1D5A3A2C">
        <w:rPr>
          <w:rFonts w:ascii="Corbel" w:hAnsi="Corbel"/>
        </w:rPr>
        <w:t xml:space="preserve">rays or containers should be oven and microwave </w:t>
      </w:r>
      <w:r w:rsidR="6EEAFDEE" w:rsidRPr="1D5A3A2C">
        <w:rPr>
          <w:rFonts w:ascii="Corbel" w:hAnsi="Corbel"/>
        </w:rPr>
        <w:t>safe and be sealed to prevent spills in transit. S</w:t>
      </w:r>
      <w:r w:rsidR="5BBC0E27" w:rsidRPr="1D5A3A2C">
        <w:rPr>
          <w:rFonts w:ascii="Corbel" w:hAnsi="Corbel"/>
        </w:rPr>
        <w:t>eals should be secure but easy to open, and containers should be envi</w:t>
      </w:r>
      <w:r w:rsidR="50110821" w:rsidRPr="1D5A3A2C">
        <w:rPr>
          <w:rFonts w:ascii="Corbel" w:hAnsi="Corbel"/>
        </w:rPr>
        <w:t xml:space="preserve">ronmentally friendly. </w:t>
      </w:r>
      <w:r w:rsidR="3BA144AD" w:rsidRPr="1D5A3A2C">
        <w:rPr>
          <w:rFonts w:ascii="Corbel" w:hAnsi="Corbel"/>
        </w:rPr>
        <w:t xml:space="preserve">If a </w:t>
      </w:r>
      <w:r w:rsidR="0D702844" w:rsidRPr="1D5A3A2C">
        <w:rPr>
          <w:rFonts w:ascii="Corbel" w:hAnsi="Corbel"/>
        </w:rPr>
        <w:t>Provider</w:t>
      </w:r>
      <w:r w:rsidR="3BA144AD" w:rsidRPr="1D5A3A2C">
        <w:rPr>
          <w:rFonts w:ascii="Corbel" w:hAnsi="Corbel"/>
        </w:rPr>
        <w:t xml:space="preserve"> supplies multiple meal types including medically tailored meals, trays must be labeled to identify meal type. </w:t>
      </w:r>
      <w:r w:rsidRPr="1D5A3A2C">
        <w:rPr>
          <w:rFonts w:ascii="Corbel" w:hAnsi="Corbel"/>
        </w:rPr>
        <w:t xml:space="preserve">Congregate meals are packaged </w:t>
      </w:r>
      <w:r w:rsidR="0D5C5107" w:rsidRPr="1D5A3A2C">
        <w:rPr>
          <w:rFonts w:ascii="Corbel" w:hAnsi="Corbel"/>
        </w:rPr>
        <w:t>in bulk by</w:t>
      </w:r>
      <w:r w:rsidRPr="1D5A3A2C">
        <w:rPr>
          <w:rFonts w:ascii="Corbel" w:hAnsi="Corbel"/>
        </w:rPr>
        <w:t xml:space="preserve"> </w:t>
      </w:r>
      <w:r w:rsidR="0D5C5107" w:rsidRPr="1D5A3A2C">
        <w:rPr>
          <w:rFonts w:ascii="Corbel" w:hAnsi="Corbel"/>
        </w:rPr>
        <w:t xml:space="preserve">the </w:t>
      </w:r>
      <w:r w:rsidR="0D702844" w:rsidRPr="1D5A3A2C">
        <w:rPr>
          <w:rFonts w:ascii="Corbel" w:hAnsi="Corbel"/>
        </w:rPr>
        <w:t>Provider</w:t>
      </w:r>
      <w:r w:rsidR="21BC0C82" w:rsidRPr="1D5A3A2C">
        <w:rPr>
          <w:rFonts w:ascii="Corbel" w:hAnsi="Corbel"/>
        </w:rPr>
        <w:t xml:space="preserve"> </w:t>
      </w:r>
      <w:r w:rsidR="0D5C5107" w:rsidRPr="1D5A3A2C">
        <w:rPr>
          <w:rFonts w:ascii="Corbel" w:hAnsi="Corbel"/>
        </w:rPr>
        <w:t>and</w:t>
      </w:r>
      <w:r w:rsidRPr="1D5A3A2C">
        <w:rPr>
          <w:rFonts w:ascii="Corbel" w:hAnsi="Corbel"/>
        </w:rPr>
        <w:t xml:space="preserve"> </w:t>
      </w:r>
      <w:r w:rsidR="16E618E1" w:rsidRPr="1D5A3A2C">
        <w:rPr>
          <w:rFonts w:ascii="Corbel" w:hAnsi="Corbel"/>
        </w:rPr>
        <w:t xml:space="preserve">individually </w:t>
      </w:r>
      <w:r w:rsidRPr="1D5A3A2C">
        <w:rPr>
          <w:rFonts w:ascii="Corbel" w:hAnsi="Corbel"/>
        </w:rPr>
        <w:t xml:space="preserve">portioned </w:t>
      </w:r>
      <w:r w:rsidR="642D6ADC" w:rsidRPr="1D5A3A2C">
        <w:rPr>
          <w:rFonts w:ascii="Corbel" w:hAnsi="Corbel"/>
        </w:rPr>
        <w:t xml:space="preserve">by </w:t>
      </w:r>
      <w:r w:rsidR="494B23E6" w:rsidRPr="1D5A3A2C">
        <w:rPr>
          <w:rFonts w:ascii="Corbel" w:hAnsi="Corbel"/>
        </w:rPr>
        <w:t>Program</w:t>
      </w:r>
      <w:r w:rsidR="6A5AA119" w:rsidRPr="1D5A3A2C">
        <w:rPr>
          <w:rFonts w:ascii="Corbel" w:hAnsi="Corbel"/>
        </w:rPr>
        <w:t xml:space="preserve"> </w:t>
      </w:r>
      <w:r w:rsidR="642D6ADC" w:rsidRPr="1D5A3A2C">
        <w:rPr>
          <w:rFonts w:ascii="Corbel" w:hAnsi="Corbel"/>
        </w:rPr>
        <w:t xml:space="preserve">staff </w:t>
      </w:r>
      <w:r w:rsidRPr="1D5A3A2C">
        <w:rPr>
          <w:rFonts w:ascii="Corbel" w:hAnsi="Corbel"/>
        </w:rPr>
        <w:t xml:space="preserve">at serving locations.  </w:t>
      </w:r>
    </w:p>
    <w:p w14:paraId="20A0E45E" w14:textId="51D98451" w:rsidR="006D151B" w:rsidRPr="00E31FA7" w:rsidRDefault="006D151B" w:rsidP="75B091F9">
      <w:pPr>
        <w:rPr>
          <w:rFonts w:ascii="Corbel" w:hAnsi="Corbel"/>
        </w:rPr>
      </w:pPr>
    </w:p>
    <w:p w14:paraId="1348CD09" w14:textId="30FD73BA" w:rsidR="006D151B" w:rsidRPr="00E31FA7" w:rsidRDefault="6A87996F" w:rsidP="75B091F9">
      <w:pPr>
        <w:rPr>
          <w:rFonts w:ascii="Corbel" w:hAnsi="Corbel"/>
        </w:rPr>
      </w:pPr>
      <w:r w:rsidRPr="1D5A3A2C">
        <w:rPr>
          <w:rFonts w:ascii="Corbel" w:hAnsi="Corbel"/>
        </w:rPr>
        <w:t>Insulated bags, coolers, warmers, hot plates, ice packs</w:t>
      </w:r>
      <w:r w:rsidR="002135F3">
        <w:rPr>
          <w:rFonts w:ascii="Corbel" w:hAnsi="Corbel"/>
        </w:rPr>
        <w:t xml:space="preserve"> and congregate serving utensils</w:t>
      </w:r>
      <w:r w:rsidRPr="1D5A3A2C">
        <w:rPr>
          <w:rFonts w:ascii="Corbel" w:hAnsi="Corbel"/>
        </w:rPr>
        <w:t xml:space="preserve"> will be purchased by the </w:t>
      </w:r>
      <w:r w:rsidR="494B23E6" w:rsidRPr="1D5A3A2C">
        <w:rPr>
          <w:rFonts w:ascii="Corbel" w:hAnsi="Corbel"/>
        </w:rPr>
        <w:t>Program</w:t>
      </w:r>
      <w:r w:rsidRPr="1D5A3A2C">
        <w:rPr>
          <w:rFonts w:ascii="Corbel" w:hAnsi="Corbel"/>
        </w:rPr>
        <w:t xml:space="preserve">. </w:t>
      </w:r>
      <w:r w:rsidR="3699B15F" w:rsidRPr="1D5A3A2C">
        <w:rPr>
          <w:rFonts w:ascii="Corbel" w:hAnsi="Corbel"/>
        </w:rPr>
        <w:t xml:space="preserve">At the termination of operations, all equipment owned by the </w:t>
      </w:r>
      <w:r w:rsidR="494B23E6" w:rsidRPr="1D5A3A2C">
        <w:rPr>
          <w:rFonts w:ascii="Corbel" w:hAnsi="Corbel"/>
        </w:rPr>
        <w:t>Program</w:t>
      </w:r>
      <w:r w:rsidR="3699B15F" w:rsidRPr="1D5A3A2C">
        <w:rPr>
          <w:rFonts w:ascii="Corbel" w:hAnsi="Corbel"/>
        </w:rPr>
        <w:t xml:space="preserve"> shall be returned in acceptable condition.</w:t>
      </w:r>
    </w:p>
    <w:p w14:paraId="2008B5A4" w14:textId="4BEA3D04" w:rsidR="006D151B" w:rsidRPr="00E31FA7" w:rsidRDefault="006D151B" w:rsidP="75B091F9">
      <w:pPr>
        <w:rPr>
          <w:rFonts w:ascii="Corbel" w:hAnsi="Corbel"/>
        </w:rPr>
      </w:pPr>
    </w:p>
    <w:p w14:paraId="3D580160" w14:textId="02FF5B2B" w:rsidR="006D151B" w:rsidRPr="00E31FA7" w:rsidRDefault="002135F3" w:rsidP="75B091F9">
      <w:pPr>
        <w:rPr>
          <w:rFonts w:ascii="Corbel" w:hAnsi="Corbel"/>
        </w:rPr>
      </w:pPr>
      <w:r>
        <w:rPr>
          <w:rFonts w:ascii="Corbel" w:hAnsi="Corbel"/>
        </w:rPr>
        <w:t xml:space="preserve">Non-food </w:t>
      </w:r>
      <w:proofErr w:type="spellStart"/>
      <w:r>
        <w:rPr>
          <w:rFonts w:ascii="Corbel" w:hAnsi="Corbel"/>
        </w:rPr>
        <w:t>tems</w:t>
      </w:r>
      <w:proofErr w:type="spellEnd"/>
      <w:r w:rsidR="26CCD04B" w:rsidRPr="1D5A3A2C">
        <w:rPr>
          <w:rFonts w:ascii="Corbel" w:hAnsi="Corbel"/>
        </w:rPr>
        <w:t xml:space="preserve"> used by t</w:t>
      </w:r>
      <w:r w:rsidR="6E205A3E" w:rsidRPr="1D5A3A2C">
        <w:rPr>
          <w:rFonts w:ascii="Corbel" w:hAnsi="Corbel"/>
        </w:rPr>
        <w:t xml:space="preserve">he </w:t>
      </w:r>
      <w:r w:rsidR="0D702844" w:rsidRPr="1D5A3A2C">
        <w:rPr>
          <w:rFonts w:ascii="Corbel" w:hAnsi="Corbel"/>
        </w:rPr>
        <w:t>Provider</w:t>
      </w:r>
      <w:r w:rsidR="6E205A3E" w:rsidRPr="1D5A3A2C">
        <w:rPr>
          <w:rFonts w:ascii="Corbel" w:hAnsi="Corbel"/>
        </w:rPr>
        <w:t xml:space="preserve"> </w:t>
      </w:r>
      <w:r w:rsidR="26CCD04B" w:rsidRPr="1D5A3A2C">
        <w:rPr>
          <w:rFonts w:ascii="Corbel" w:hAnsi="Corbel"/>
        </w:rPr>
        <w:t xml:space="preserve">such as </w:t>
      </w:r>
      <w:r w:rsidR="32FD172F" w:rsidRPr="1D5A3A2C">
        <w:rPr>
          <w:rFonts w:ascii="Corbel" w:hAnsi="Corbel"/>
        </w:rPr>
        <w:t xml:space="preserve">meal trays, </w:t>
      </w:r>
      <w:r w:rsidR="26CCD04B" w:rsidRPr="1D5A3A2C">
        <w:rPr>
          <w:rFonts w:ascii="Corbel" w:hAnsi="Corbel"/>
        </w:rPr>
        <w:t xml:space="preserve">plastic food wrap, wax bags, </w:t>
      </w:r>
      <w:r w:rsidR="59DA9D0F" w:rsidRPr="1D5A3A2C">
        <w:rPr>
          <w:rFonts w:ascii="Corbel" w:hAnsi="Corbel"/>
        </w:rPr>
        <w:t xml:space="preserve">thermometers, </w:t>
      </w:r>
      <w:r w:rsidR="26CCD04B" w:rsidRPr="1D5A3A2C">
        <w:rPr>
          <w:rFonts w:ascii="Corbel" w:hAnsi="Corbel"/>
        </w:rPr>
        <w:t xml:space="preserve">plastic cups and lids, foil, </w:t>
      </w:r>
      <w:r w:rsidR="258C3256" w:rsidRPr="1D5A3A2C">
        <w:rPr>
          <w:rFonts w:ascii="Corbel" w:hAnsi="Corbel"/>
        </w:rPr>
        <w:t>chemical cleaners</w:t>
      </w:r>
      <w:r w:rsidR="7C283861" w:rsidRPr="1D5A3A2C">
        <w:rPr>
          <w:rFonts w:ascii="Corbel" w:hAnsi="Corbel"/>
        </w:rPr>
        <w:t xml:space="preserve">, </w:t>
      </w:r>
      <w:r w:rsidR="26CCD04B" w:rsidRPr="1D5A3A2C">
        <w:rPr>
          <w:rFonts w:ascii="Corbel" w:hAnsi="Corbel"/>
        </w:rPr>
        <w:t xml:space="preserve">etc should be calculated into the meal cost submitted with this bid. </w:t>
      </w:r>
    </w:p>
    <w:p w14:paraId="63F85F70" w14:textId="1241A9C4" w:rsidR="006D151B" w:rsidRPr="00E31FA7" w:rsidRDefault="006D151B" w:rsidP="75B091F9">
      <w:pPr>
        <w:ind w:firstLine="720"/>
        <w:rPr>
          <w:rFonts w:ascii="Corbel" w:hAnsi="Corbel"/>
        </w:rPr>
      </w:pPr>
    </w:p>
    <w:p w14:paraId="06A886E8" w14:textId="77777777" w:rsidR="000F299F" w:rsidRDefault="000F299F">
      <w:pPr>
        <w:pStyle w:val="Heading1"/>
        <w:rPr>
          <w:rFonts w:ascii="Corbel" w:hAnsi="Corbel"/>
        </w:rPr>
      </w:pPr>
    </w:p>
    <w:p w14:paraId="026A16BC" w14:textId="7CFCBB40" w:rsidR="006D151B" w:rsidRPr="00E31FA7" w:rsidRDefault="006D151B">
      <w:pPr>
        <w:pStyle w:val="Heading1"/>
        <w:rPr>
          <w:rFonts w:ascii="Corbel" w:hAnsi="Corbel"/>
        </w:rPr>
      </w:pPr>
      <w:r w:rsidRPr="75B091F9">
        <w:rPr>
          <w:rFonts w:ascii="Corbel" w:hAnsi="Corbel"/>
        </w:rPr>
        <w:t>Transportation of Food</w:t>
      </w:r>
    </w:p>
    <w:p w14:paraId="3AF6CE6A" w14:textId="77777777" w:rsidR="006D151B" w:rsidRPr="00E31FA7" w:rsidRDefault="006D151B">
      <w:pPr>
        <w:rPr>
          <w:rFonts w:ascii="Corbel" w:hAnsi="Corbel"/>
        </w:rPr>
      </w:pPr>
    </w:p>
    <w:p w14:paraId="2959811E" w14:textId="18FAB9CC" w:rsidR="006D151B" w:rsidRPr="00E31FA7" w:rsidRDefault="006D151B" w:rsidP="303330AA">
      <w:pPr>
        <w:rPr>
          <w:rFonts w:ascii="Corbel" w:hAnsi="Corbel"/>
        </w:rPr>
      </w:pPr>
      <w:r w:rsidRPr="1D5A3A2C">
        <w:rPr>
          <w:rFonts w:ascii="Corbel" w:hAnsi="Corbel"/>
        </w:rPr>
        <w:t xml:space="preserve">Bidders shall submit with their bid, information concerning the type, number, model, year and condition of the vehicles to be used in the nutrition </w:t>
      </w:r>
      <w:r w:rsidR="494B23E6" w:rsidRPr="1D5A3A2C">
        <w:rPr>
          <w:rFonts w:ascii="Corbel" w:hAnsi="Corbel"/>
        </w:rPr>
        <w:t>Program</w:t>
      </w:r>
      <w:r w:rsidRPr="1D5A3A2C">
        <w:rPr>
          <w:rFonts w:ascii="Corbel" w:hAnsi="Corbel"/>
        </w:rPr>
        <w:t xml:space="preserve">.  The information should also indicate whether these vehicles are capable of transporting all equipment owned by the </w:t>
      </w:r>
      <w:r w:rsidR="494B23E6" w:rsidRPr="1D5A3A2C">
        <w:rPr>
          <w:rFonts w:ascii="Corbel" w:hAnsi="Corbel"/>
        </w:rPr>
        <w:t>Program</w:t>
      </w:r>
      <w:r w:rsidRPr="1D5A3A2C">
        <w:rPr>
          <w:rFonts w:ascii="Corbel" w:hAnsi="Corbel"/>
        </w:rPr>
        <w:t>.</w:t>
      </w:r>
    </w:p>
    <w:p w14:paraId="69BB26C0" w14:textId="77777777" w:rsidR="006D151B" w:rsidRPr="00E31FA7" w:rsidRDefault="006D151B">
      <w:pPr>
        <w:rPr>
          <w:rFonts w:ascii="Corbel" w:hAnsi="Corbel"/>
        </w:rPr>
      </w:pPr>
    </w:p>
    <w:p w14:paraId="71626364" w14:textId="11779934" w:rsidR="006D151B" w:rsidRPr="00E31FA7" w:rsidRDefault="4EFB34F6" w:rsidP="75B091F9">
      <w:pPr>
        <w:rPr>
          <w:rFonts w:ascii="Corbel" w:hAnsi="Corbel"/>
        </w:rPr>
      </w:pPr>
      <w:r w:rsidRPr="1D5A3A2C">
        <w:rPr>
          <w:rFonts w:ascii="Corbel" w:hAnsi="Corbel"/>
        </w:rPr>
        <w:t>Food shall be delivered for use at congregate</w:t>
      </w:r>
      <w:r w:rsidR="005D77E0">
        <w:rPr>
          <w:rFonts w:ascii="Corbel" w:hAnsi="Corbel"/>
        </w:rPr>
        <w:t>/cafe</w:t>
      </w:r>
      <w:r w:rsidRPr="1D5A3A2C">
        <w:rPr>
          <w:rFonts w:ascii="Corbel" w:hAnsi="Corbel"/>
        </w:rPr>
        <w:t xml:space="preserve"> sites in bulk.  It shall be packaged so that there will be a minimum of spills in the carrier.  The </w:t>
      </w:r>
      <w:r w:rsidR="0D702844" w:rsidRPr="1D5A3A2C">
        <w:rPr>
          <w:rFonts w:ascii="Corbel" w:hAnsi="Corbel"/>
        </w:rPr>
        <w:t>Provider</w:t>
      </w:r>
      <w:r w:rsidRPr="1D5A3A2C">
        <w:rPr>
          <w:rFonts w:ascii="Corbel" w:hAnsi="Corbel"/>
        </w:rPr>
        <w:t xml:space="preserve"> shall take any necessary measures including, but not limited to, reducing fill level, and covering pans </w:t>
      </w:r>
      <w:r>
        <w:tab/>
      </w:r>
      <w:r w:rsidRPr="1D5A3A2C">
        <w:rPr>
          <w:rFonts w:ascii="Corbel" w:hAnsi="Corbel"/>
        </w:rPr>
        <w:t xml:space="preserve">with stretch plastic, aluminum foil and/or metal lids. The </w:t>
      </w:r>
      <w:r w:rsidR="0D702844" w:rsidRPr="1D5A3A2C">
        <w:rPr>
          <w:rFonts w:ascii="Corbel" w:hAnsi="Corbel"/>
        </w:rPr>
        <w:t>Provider</w:t>
      </w:r>
      <w:r w:rsidRPr="1D5A3A2C">
        <w:rPr>
          <w:rFonts w:ascii="Corbel" w:hAnsi="Corbel"/>
        </w:rPr>
        <w:t xml:space="preserve"> shall deliver all foods in supplied appropriate containers to specified locations in such a manner that the food may </w:t>
      </w:r>
      <w:r w:rsidR="002135F3">
        <w:rPr>
          <w:rFonts w:ascii="Corbel" w:hAnsi="Corbel"/>
        </w:rPr>
        <w:t xml:space="preserve">arrive </w:t>
      </w:r>
      <w:r w:rsidRPr="1D5A3A2C">
        <w:rPr>
          <w:rFonts w:ascii="Corbel" w:hAnsi="Corbel"/>
        </w:rPr>
        <w:t>in clean and sanitary condition.  Temperatures must be taken before food leaves the kitchen and at arrival to sites and documented.</w:t>
      </w:r>
      <w:r w:rsidR="74D9570A" w:rsidRPr="1D5A3A2C">
        <w:rPr>
          <w:rFonts w:ascii="Corbel" w:hAnsi="Corbel"/>
        </w:rPr>
        <w:t xml:space="preserve">  </w:t>
      </w:r>
    </w:p>
    <w:p w14:paraId="005DDBA6" w14:textId="66A6423A" w:rsidR="006D151B" w:rsidRPr="00E31FA7" w:rsidRDefault="006D151B" w:rsidP="75B091F9">
      <w:pPr>
        <w:rPr>
          <w:rFonts w:ascii="Corbel" w:hAnsi="Corbel"/>
        </w:rPr>
      </w:pPr>
    </w:p>
    <w:p w14:paraId="3D34512A" w14:textId="2664F933" w:rsidR="006D151B" w:rsidRPr="00E31FA7" w:rsidRDefault="006D151B" w:rsidP="75B091F9">
      <w:pPr>
        <w:rPr>
          <w:rFonts w:ascii="Corbel" w:hAnsi="Corbel"/>
          <w:b/>
          <w:bCs/>
          <w:caps/>
          <w:highlight w:val="yellow"/>
          <w:u w:val="single"/>
        </w:rPr>
      </w:pPr>
      <w:r w:rsidRPr="3EA5FF87">
        <w:rPr>
          <w:rFonts w:ascii="Corbel" w:hAnsi="Corbel"/>
        </w:rPr>
        <w:t xml:space="preserve">At the beginning of the contract year the </w:t>
      </w:r>
      <w:r w:rsidR="494B23E6" w:rsidRPr="3EA5FF87">
        <w:rPr>
          <w:rFonts w:ascii="Corbel" w:hAnsi="Corbel"/>
        </w:rPr>
        <w:t>Program</w:t>
      </w:r>
      <w:r w:rsidRPr="3EA5FF87">
        <w:rPr>
          <w:rFonts w:ascii="Corbel" w:hAnsi="Corbel"/>
        </w:rPr>
        <w:t xml:space="preserve"> and the </w:t>
      </w:r>
      <w:r w:rsidR="0D702844" w:rsidRPr="3EA5FF87">
        <w:rPr>
          <w:rFonts w:ascii="Corbel" w:hAnsi="Corbel"/>
        </w:rPr>
        <w:t>Provider</w:t>
      </w:r>
      <w:r w:rsidRPr="3EA5FF87">
        <w:rPr>
          <w:rFonts w:ascii="Corbel" w:hAnsi="Corbel"/>
        </w:rPr>
        <w:t xml:space="preserve"> will set up a definite delivery schedule</w:t>
      </w:r>
      <w:r w:rsidR="002135F3">
        <w:rPr>
          <w:rFonts w:ascii="Corbel" w:hAnsi="Corbel"/>
        </w:rPr>
        <w:t xml:space="preserve">. </w:t>
      </w:r>
      <w:r w:rsidR="22BF2F4F" w:rsidRPr="3EA5FF87">
        <w:rPr>
          <w:rFonts w:ascii="Corbel" w:hAnsi="Corbel"/>
        </w:rPr>
        <w:t xml:space="preserve"> I</w:t>
      </w:r>
      <w:r w:rsidRPr="3EA5FF87">
        <w:rPr>
          <w:rFonts w:ascii="Corbel" w:hAnsi="Corbel"/>
        </w:rPr>
        <w:t xml:space="preserve">t is </w:t>
      </w:r>
      <w:r w:rsidR="25EDF3C5" w:rsidRPr="3EA5FF87">
        <w:rPr>
          <w:rFonts w:ascii="Corbel" w:hAnsi="Corbel"/>
        </w:rPr>
        <w:t xml:space="preserve">both </w:t>
      </w:r>
      <w:r w:rsidRPr="3EA5FF87">
        <w:rPr>
          <w:rFonts w:ascii="Corbel" w:hAnsi="Corbel"/>
        </w:rPr>
        <w:t xml:space="preserve">the </w:t>
      </w:r>
      <w:r w:rsidR="2329132A" w:rsidRPr="3EA5FF87">
        <w:rPr>
          <w:rFonts w:ascii="Corbel" w:hAnsi="Corbel"/>
        </w:rPr>
        <w:t>vendor</w:t>
      </w:r>
      <w:r w:rsidR="3B3E8630" w:rsidRPr="3EA5FF87">
        <w:rPr>
          <w:rFonts w:ascii="Corbel" w:hAnsi="Corbel"/>
        </w:rPr>
        <w:t>’</w:t>
      </w:r>
      <w:r w:rsidR="2329132A" w:rsidRPr="3EA5FF87">
        <w:rPr>
          <w:rFonts w:ascii="Corbel" w:hAnsi="Corbel"/>
        </w:rPr>
        <w:t xml:space="preserve">s and the </w:t>
      </w:r>
      <w:r w:rsidR="0D702844" w:rsidRPr="3EA5FF87">
        <w:rPr>
          <w:rFonts w:ascii="Corbel" w:hAnsi="Corbel"/>
        </w:rPr>
        <w:t>Provider</w:t>
      </w:r>
      <w:r w:rsidRPr="3EA5FF87">
        <w:rPr>
          <w:rFonts w:ascii="Corbel" w:hAnsi="Corbel"/>
        </w:rPr>
        <w:t xml:space="preserve">’s responsibility to assure that home delivered </w:t>
      </w:r>
      <w:r w:rsidR="116CFF50" w:rsidRPr="3EA5FF87">
        <w:rPr>
          <w:rFonts w:ascii="Corbel" w:hAnsi="Corbel"/>
        </w:rPr>
        <w:t xml:space="preserve">and </w:t>
      </w:r>
      <w:r w:rsidR="43D85D5F" w:rsidRPr="3EA5FF87">
        <w:rPr>
          <w:rFonts w:ascii="Corbel" w:hAnsi="Corbel"/>
        </w:rPr>
        <w:t>congregate</w:t>
      </w:r>
      <w:r w:rsidR="116CFF50" w:rsidRPr="3EA5FF87">
        <w:rPr>
          <w:rFonts w:ascii="Corbel" w:hAnsi="Corbel"/>
        </w:rPr>
        <w:t xml:space="preserve"> </w:t>
      </w:r>
      <w:r w:rsidRPr="3EA5FF87">
        <w:rPr>
          <w:rFonts w:ascii="Corbel" w:hAnsi="Corbel"/>
        </w:rPr>
        <w:t>meals arrive at d</w:t>
      </w:r>
      <w:r w:rsidR="0711F827" w:rsidRPr="3EA5FF87">
        <w:rPr>
          <w:rFonts w:ascii="Corbel" w:hAnsi="Corbel"/>
        </w:rPr>
        <w:t>elivery</w:t>
      </w:r>
      <w:r w:rsidRPr="3EA5FF87">
        <w:rPr>
          <w:rFonts w:ascii="Corbel" w:hAnsi="Corbel"/>
        </w:rPr>
        <w:t xml:space="preserve"> locations at the temperatures specified within this Agreement.</w:t>
      </w:r>
      <w:r w:rsidR="0B17F57F" w:rsidRPr="3EA5FF87">
        <w:rPr>
          <w:rFonts w:ascii="Corbel" w:hAnsi="Corbel"/>
        </w:rPr>
        <w:t xml:space="preserve"> The </w:t>
      </w:r>
      <w:r w:rsidR="494B23E6" w:rsidRPr="3EA5FF87">
        <w:rPr>
          <w:rFonts w:ascii="Corbel" w:hAnsi="Corbel"/>
        </w:rPr>
        <w:t>Program</w:t>
      </w:r>
      <w:r w:rsidR="0B17F57F" w:rsidRPr="3EA5FF87">
        <w:rPr>
          <w:rFonts w:ascii="Corbel" w:hAnsi="Corbel"/>
        </w:rPr>
        <w:t xml:space="preserve"> shall furnish the </w:t>
      </w:r>
      <w:r w:rsidR="0D702844" w:rsidRPr="3EA5FF87">
        <w:rPr>
          <w:rFonts w:ascii="Corbel" w:hAnsi="Corbel"/>
        </w:rPr>
        <w:t>Provider</w:t>
      </w:r>
      <w:r w:rsidR="0B17F57F" w:rsidRPr="3EA5FF87">
        <w:rPr>
          <w:rFonts w:ascii="Corbel" w:hAnsi="Corbel"/>
        </w:rPr>
        <w:t xml:space="preserve"> with a list of all sites with addresses and the following: number of serving days, number of congregate meals and number of home delivered meals.  </w:t>
      </w:r>
    </w:p>
    <w:p w14:paraId="03C44234" w14:textId="5F51B4E3" w:rsidR="006D151B" w:rsidRPr="00E31FA7" w:rsidRDefault="006D151B" w:rsidP="75B091F9">
      <w:pPr>
        <w:rPr>
          <w:rFonts w:ascii="Corbel" w:hAnsi="Corbel"/>
        </w:rPr>
      </w:pPr>
    </w:p>
    <w:p w14:paraId="1E00498E" w14:textId="30359E27" w:rsidR="006D151B" w:rsidRPr="00E31FA7" w:rsidRDefault="732CDF10" w:rsidP="75B091F9">
      <w:pPr>
        <w:rPr>
          <w:rFonts w:ascii="Corbel" w:hAnsi="Corbel"/>
          <w:highlight w:val="yellow"/>
        </w:rPr>
      </w:pPr>
      <w:r w:rsidRPr="3EA5FF87">
        <w:rPr>
          <w:rFonts w:ascii="Corbel" w:hAnsi="Corbel"/>
        </w:rPr>
        <w:t xml:space="preserve">The </w:t>
      </w:r>
      <w:r w:rsidR="494B23E6" w:rsidRPr="3EA5FF87">
        <w:rPr>
          <w:rFonts w:ascii="Corbel" w:hAnsi="Corbel"/>
        </w:rPr>
        <w:t>Program</w:t>
      </w:r>
      <w:r w:rsidRPr="3EA5FF87">
        <w:rPr>
          <w:rFonts w:ascii="Corbel" w:hAnsi="Corbel"/>
        </w:rPr>
        <w:t xml:space="preserve"> reserve</w:t>
      </w:r>
      <w:r w:rsidR="623234FA" w:rsidRPr="3EA5FF87">
        <w:rPr>
          <w:rFonts w:ascii="Corbel" w:hAnsi="Corbel"/>
        </w:rPr>
        <w:t>s</w:t>
      </w:r>
      <w:r w:rsidRPr="3EA5FF87">
        <w:rPr>
          <w:rFonts w:ascii="Corbel" w:hAnsi="Corbel"/>
        </w:rPr>
        <w:t xml:space="preserve"> the right to inspect the meals delivered to determine quality and compliance with the AGE meal type requirements; and to withhold payment for meals not meeting prescribed requirements.  </w:t>
      </w:r>
    </w:p>
    <w:p w14:paraId="1B3250DD" w14:textId="67561CD1" w:rsidR="006D151B" w:rsidRPr="00E31FA7" w:rsidRDefault="006D151B" w:rsidP="75B091F9">
      <w:pPr>
        <w:rPr>
          <w:rFonts w:ascii="Corbel" w:hAnsi="Corbel"/>
        </w:rPr>
      </w:pPr>
    </w:p>
    <w:p w14:paraId="3FA9320A" w14:textId="07B1A5B5" w:rsidR="006D151B" w:rsidRPr="00E31FA7" w:rsidRDefault="00213764" w:rsidP="75B091F9">
      <w:pPr>
        <w:rPr>
          <w:rFonts w:ascii="Corbel" w:hAnsi="Corbel"/>
          <w:b/>
          <w:bCs/>
          <w:caps/>
          <w:u w:val="single"/>
        </w:rPr>
      </w:pPr>
      <w:r w:rsidRPr="75B091F9">
        <w:rPr>
          <w:rFonts w:ascii="Corbel" w:hAnsi="Corbel"/>
          <w:b/>
          <w:bCs/>
          <w:caps/>
          <w:u w:val="single"/>
        </w:rPr>
        <w:t>Reservation System</w:t>
      </w:r>
    </w:p>
    <w:p w14:paraId="58F18AAA" w14:textId="77777777" w:rsidR="006D151B" w:rsidRPr="00E31FA7" w:rsidRDefault="006D151B">
      <w:pPr>
        <w:rPr>
          <w:rFonts w:ascii="Corbel" w:hAnsi="Corbel"/>
          <w:u w:val="single"/>
        </w:rPr>
      </w:pPr>
    </w:p>
    <w:p w14:paraId="06F4686F" w14:textId="2BA643DE" w:rsidR="006D151B" w:rsidRPr="00E31FA7" w:rsidRDefault="00D524FA" w:rsidP="75B091F9">
      <w:pPr>
        <w:rPr>
          <w:rFonts w:ascii="Corbel" w:hAnsi="Corbel"/>
        </w:rPr>
      </w:pPr>
      <w:r>
        <w:rPr>
          <w:rFonts w:ascii="Corbel" w:hAnsi="Corbel"/>
        </w:rPr>
        <w:t>Providers</w:t>
      </w:r>
      <w:r w:rsidR="00AE43F8">
        <w:rPr>
          <w:rFonts w:ascii="Corbel" w:hAnsi="Corbel"/>
        </w:rPr>
        <w:t xml:space="preserve"> must accept </w:t>
      </w:r>
      <w:r>
        <w:rPr>
          <w:rFonts w:ascii="Corbel" w:hAnsi="Corbel"/>
        </w:rPr>
        <w:t xml:space="preserve">door-to-door home delivered </w:t>
      </w:r>
      <w:r w:rsidR="00AE43F8">
        <w:rPr>
          <w:rFonts w:ascii="Corbel" w:hAnsi="Corbel"/>
        </w:rPr>
        <w:t xml:space="preserve">meal count changes </w:t>
      </w:r>
      <w:r>
        <w:rPr>
          <w:rFonts w:ascii="Corbel" w:hAnsi="Corbel"/>
        </w:rPr>
        <w:t xml:space="preserve">up to 3:00 pm the day prior to service. </w:t>
      </w:r>
      <w:r w:rsidR="006D151B" w:rsidRPr="1D5A3A2C">
        <w:rPr>
          <w:rFonts w:ascii="Corbel" w:hAnsi="Corbel"/>
        </w:rPr>
        <w:t xml:space="preserve"> </w:t>
      </w:r>
      <w:r w:rsidR="00672EB7">
        <w:rPr>
          <w:rFonts w:ascii="Corbel" w:hAnsi="Corbel"/>
        </w:rPr>
        <w:t xml:space="preserve">Bulk delivery of home delivered meals to Ethos will be submitted to providers by 11 am, the day prior to </w:t>
      </w:r>
      <w:proofErr w:type="spellStart"/>
      <w:r w:rsidR="00672EB7">
        <w:rPr>
          <w:rFonts w:ascii="Corbel" w:hAnsi="Corbel"/>
        </w:rPr>
        <w:t>service.</w:t>
      </w:r>
      <w:r>
        <w:rPr>
          <w:rFonts w:ascii="Corbel" w:hAnsi="Corbel"/>
        </w:rPr>
        <w:t>The</w:t>
      </w:r>
      <w:proofErr w:type="spellEnd"/>
      <w:r>
        <w:rPr>
          <w:rFonts w:ascii="Corbel" w:hAnsi="Corbel"/>
        </w:rPr>
        <w:t xml:space="preserve"> congregate program </w:t>
      </w:r>
      <w:r w:rsidR="006D151B" w:rsidRPr="1D5A3A2C">
        <w:rPr>
          <w:rFonts w:ascii="Corbel" w:hAnsi="Corbel"/>
        </w:rPr>
        <w:t>shall have a minimum 24-hour documented reservation system in place.</w:t>
      </w:r>
      <w:r w:rsidR="6BE4A781" w:rsidRPr="1D5A3A2C">
        <w:rPr>
          <w:rFonts w:ascii="Corbel" w:hAnsi="Corbel"/>
        </w:rPr>
        <w:t xml:space="preserve"> </w:t>
      </w:r>
      <w:r>
        <w:rPr>
          <w:rFonts w:ascii="Corbel" w:hAnsi="Corbel"/>
        </w:rPr>
        <w:t xml:space="preserve">Café </w:t>
      </w:r>
      <w:r w:rsidR="006D151B" w:rsidRPr="1D5A3A2C">
        <w:rPr>
          <w:rFonts w:ascii="Corbel" w:hAnsi="Corbel"/>
        </w:rPr>
        <w:t xml:space="preserve">Meals ordered should match the number of meals expected to be served as closely as possible under the 24-hour reservations system. </w:t>
      </w:r>
    </w:p>
    <w:p w14:paraId="695716E8" w14:textId="77777777" w:rsidR="006D151B" w:rsidRPr="00E31FA7" w:rsidRDefault="006D151B">
      <w:pPr>
        <w:rPr>
          <w:rFonts w:ascii="Corbel" w:hAnsi="Corbel"/>
        </w:rPr>
      </w:pPr>
    </w:p>
    <w:p w14:paraId="00CFB22A" w14:textId="7A9F09B8" w:rsidR="006D151B" w:rsidRPr="00E31FA7" w:rsidRDefault="619F10AB" w:rsidP="75B091F9">
      <w:pPr>
        <w:spacing w:line="259" w:lineRule="auto"/>
      </w:pPr>
      <w:r w:rsidRPr="75B091F9">
        <w:rPr>
          <w:rFonts w:ascii="Corbel" w:hAnsi="Corbel"/>
          <w:b/>
          <w:bCs/>
          <w:u w:val="single"/>
        </w:rPr>
        <w:t>PERSONNEL</w:t>
      </w:r>
    </w:p>
    <w:p w14:paraId="7E5C4162" w14:textId="77777777" w:rsidR="006D151B" w:rsidRPr="00E31FA7" w:rsidRDefault="006D151B" w:rsidP="75B091F9">
      <w:pPr>
        <w:rPr>
          <w:rFonts w:ascii="Corbel" w:hAnsi="Corbel"/>
        </w:rPr>
      </w:pPr>
    </w:p>
    <w:p w14:paraId="120D49CA" w14:textId="729C850D" w:rsidR="006D151B" w:rsidRPr="00E31FA7" w:rsidRDefault="619F10AB" w:rsidP="75B091F9">
      <w:pPr>
        <w:numPr>
          <w:ilvl w:val="0"/>
          <w:numId w:val="29"/>
        </w:numPr>
        <w:rPr>
          <w:rFonts w:ascii="Corbel" w:hAnsi="Corbel"/>
        </w:rPr>
      </w:pPr>
      <w:r w:rsidRPr="1D5A3A2C">
        <w:rPr>
          <w:rFonts w:ascii="Corbel" w:hAnsi="Corbel"/>
        </w:rPr>
        <w:t xml:space="preserve">Food Service Manager - The </w:t>
      </w:r>
      <w:r w:rsidR="0D702844" w:rsidRPr="1D5A3A2C">
        <w:rPr>
          <w:rFonts w:ascii="Corbel" w:hAnsi="Corbel"/>
        </w:rPr>
        <w:t>Provider</w:t>
      </w:r>
      <w:r w:rsidRPr="1D5A3A2C">
        <w:rPr>
          <w:rFonts w:ascii="Corbel" w:hAnsi="Corbel"/>
        </w:rPr>
        <w:t xml:space="preserve"> shall maintain at least 1 </w:t>
      </w:r>
      <w:proofErr w:type="spellStart"/>
      <w:r w:rsidR="00672EB7">
        <w:rPr>
          <w:rFonts w:ascii="Corbel" w:hAnsi="Corbel"/>
        </w:rPr>
        <w:t>ServSafe</w:t>
      </w:r>
      <w:proofErr w:type="spellEnd"/>
      <w:r w:rsidR="00672EB7">
        <w:rPr>
          <w:rFonts w:ascii="Corbel" w:hAnsi="Corbel"/>
        </w:rPr>
        <w:t xml:space="preserve"> certified</w:t>
      </w:r>
      <w:r w:rsidRPr="1D5A3A2C">
        <w:rPr>
          <w:rFonts w:ascii="Corbel" w:hAnsi="Corbel"/>
        </w:rPr>
        <w:t xml:space="preserve">, full time food service manager/supervisor whose responsibility is the execution of the meal service </w:t>
      </w:r>
      <w:r w:rsidR="494B23E6" w:rsidRPr="1D5A3A2C">
        <w:rPr>
          <w:rFonts w:ascii="Corbel" w:hAnsi="Corbel"/>
        </w:rPr>
        <w:t>Program</w:t>
      </w:r>
      <w:r w:rsidRPr="1D5A3A2C">
        <w:rPr>
          <w:rFonts w:ascii="Corbel" w:hAnsi="Corbel"/>
        </w:rPr>
        <w:t>.  The manager must be free to visit meal sites frequently and be available and responsive to monitor food service</w:t>
      </w:r>
      <w:r w:rsidR="1FF975DE" w:rsidRPr="1D5A3A2C">
        <w:rPr>
          <w:rFonts w:ascii="Corbel" w:hAnsi="Corbel"/>
        </w:rPr>
        <w:t>-</w:t>
      </w:r>
      <w:r w:rsidRPr="1D5A3A2C">
        <w:rPr>
          <w:rFonts w:ascii="Corbel" w:hAnsi="Corbel"/>
        </w:rPr>
        <w:t xml:space="preserve">related problems and concerns. When meals exceed 3,500, additional daily operational managers may be required if requested by the </w:t>
      </w:r>
      <w:r w:rsidR="494B23E6" w:rsidRPr="1D5A3A2C">
        <w:rPr>
          <w:rFonts w:ascii="Corbel" w:hAnsi="Corbel"/>
        </w:rPr>
        <w:t>Program</w:t>
      </w:r>
      <w:r w:rsidRPr="1D5A3A2C">
        <w:rPr>
          <w:rFonts w:ascii="Corbel" w:hAnsi="Corbel"/>
        </w:rPr>
        <w:t xml:space="preserve">.  </w:t>
      </w:r>
    </w:p>
    <w:p w14:paraId="61726F25" w14:textId="77777777" w:rsidR="006D151B" w:rsidRPr="00E31FA7" w:rsidRDefault="006D151B" w:rsidP="75B091F9">
      <w:pPr>
        <w:ind w:left="360" w:hanging="360"/>
        <w:rPr>
          <w:rFonts w:ascii="Corbel" w:hAnsi="Corbel"/>
        </w:rPr>
      </w:pPr>
    </w:p>
    <w:p w14:paraId="7BE58B4D" w14:textId="7D3EC514" w:rsidR="006D151B" w:rsidRPr="00E31FA7" w:rsidRDefault="619F10AB" w:rsidP="75B091F9">
      <w:pPr>
        <w:numPr>
          <w:ilvl w:val="0"/>
          <w:numId w:val="30"/>
        </w:numPr>
        <w:rPr>
          <w:rFonts w:ascii="Corbel" w:hAnsi="Corbel"/>
        </w:rPr>
      </w:pPr>
      <w:r w:rsidRPr="1D5A3A2C">
        <w:rPr>
          <w:rFonts w:ascii="Corbel" w:hAnsi="Corbel"/>
        </w:rPr>
        <w:lastRenderedPageBreak/>
        <w:t xml:space="preserve">Nutritionist – It is recommended that the </w:t>
      </w:r>
      <w:r w:rsidR="0D702844" w:rsidRPr="1D5A3A2C">
        <w:rPr>
          <w:rFonts w:ascii="Corbel" w:hAnsi="Corbel"/>
        </w:rPr>
        <w:t>Provider</w:t>
      </w:r>
      <w:r w:rsidRPr="1D5A3A2C">
        <w:rPr>
          <w:rFonts w:ascii="Corbel" w:hAnsi="Corbel"/>
        </w:rPr>
        <w:t xml:space="preserve"> shall maintain on its staff a qualified Licensed Dietitian Nutritionist (LDN) or Registered Dietitian Nutritionist (RDN).  The nutritionist may be shared with other </w:t>
      </w:r>
      <w:r w:rsidR="0D702844" w:rsidRPr="1D5A3A2C">
        <w:rPr>
          <w:rFonts w:ascii="Corbel" w:hAnsi="Corbel"/>
        </w:rPr>
        <w:t>Provider</w:t>
      </w:r>
      <w:r w:rsidRPr="1D5A3A2C">
        <w:rPr>
          <w:rFonts w:ascii="Corbel" w:hAnsi="Corbel"/>
        </w:rPr>
        <w:t xml:space="preserve"> food service </w:t>
      </w:r>
      <w:r w:rsidR="494B23E6" w:rsidRPr="1D5A3A2C">
        <w:rPr>
          <w:rFonts w:ascii="Corbel" w:hAnsi="Corbel"/>
        </w:rPr>
        <w:t>Program</w:t>
      </w:r>
      <w:r w:rsidRPr="1D5A3A2C">
        <w:rPr>
          <w:rFonts w:ascii="Corbel" w:hAnsi="Corbel"/>
        </w:rPr>
        <w:t>s, but must be available for menu development, nutritional analysis of menus or food products used within meals and any other related matters i.e., sanitation concerns.</w:t>
      </w:r>
    </w:p>
    <w:p w14:paraId="2A0C919E" w14:textId="77777777" w:rsidR="006D151B" w:rsidRPr="00E31FA7" w:rsidRDefault="006D151B" w:rsidP="75B091F9">
      <w:pPr>
        <w:ind w:left="360" w:hanging="360"/>
        <w:rPr>
          <w:rFonts w:ascii="Corbel" w:hAnsi="Corbel"/>
        </w:rPr>
      </w:pPr>
    </w:p>
    <w:p w14:paraId="22DE95B8" w14:textId="764F4446" w:rsidR="006D151B" w:rsidRPr="00E31FA7" w:rsidRDefault="619F10AB" w:rsidP="75B091F9">
      <w:pPr>
        <w:numPr>
          <w:ilvl w:val="0"/>
          <w:numId w:val="30"/>
        </w:numPr>
        <w:rPr>
          <w:rFonts w:ascii="Corbel" w:hAnsi="Corbel"/>
        </w:rPr>
      </w:pPr>
      <w:r w:rsidRPr="1D5A3A2C">
        <w:rPr>
          <w:rFonts w:ascii="Corbel" w:hAnsi="Corbel"/>
        </w:rPr>
        <w:t xml:space="preserve">The </w:t>
      </w:r>
      <w:r w:rsidR="0D702844" w:rsidRPr="1D5A3A2C">
        <w:rPr>
          <w:rFonts w:ascii="Corbel" w:hAnsi="Corbel"/>
        </w:rPr>
        <w:t>Provider</w:t>
      </w:r>
      <w:r w:rsidRPr="1D5A3A2C">
        <w:rPr>
          <w:rFonts w:ascii="Corbel" w:hAnsi="Corbel"/>
        </w:rPr>
        <w:t xml:space="preserve"> must maintain an adequate amount of personnel in order to meet all of the specifications and responsibilities of the submitted bid in an orderly, punctual and reliable manner.</w:t>
      </w:r>
    </w:p>
    <w:p w14:paraId="5B755253" w14:textId="77777777" w:rsidR="006D151B" w:rsidRPr="00E31FA7" w:rsidRDefault="006D151B" w:rsidP="75B091F9">
      <w:pPr>
        <w:ind w:left="360" w:hanging="360"/>
        <w:rPr>
          <w:rFonts w:ascii="Corbel" w:hAnsi="Corbel"/>
        </w:rPr>
      </w:pPr>
    </w:p>
    <w:p w14:paraId="0907D5BF" w14:textId="6F86E77D" w:rsidR="006D151B" w:rsidRDefault="0D702844" w:rsidP="75B091F9">
      <w:pPr>
        <w:numPr>
          <w:ilvl w:val="0"/>
          <w:numId w:val="30"/>
        </w:numPr>
        <w:rPr>
          <w:rFonts w:ascii="Corbel" w:hAnsi="Corbel"/>
        </w:rPr>
      </w:pPr>
      <w:r w:rsidRPr="1D5A3A2C">
        <w:rPr>
          <w:rFonts w:ascii="Corbel" w:hAnsi="Corbel"/>
        </w:rPr>
        <w:t>Provider</w:t>
      </w:r>
      <w:r w:rsidR="619F10AB" w:rsidRPr="1D5A3A2C">
        <w:rPr>
          <w:rFonts w:ascii="Corbel" w:hAnsi="Corbel"/>
        </w:rPr>
        <w:t xml:space="preserve"> personnel shall always present themselves in a clean and professional appearance.  The utilization of uniforms is encouraged.</w:t>
      </w:r>
    </w:p>
    <w:p w14:paraId="730BA641" w14:textId="77777777" w:rsidR="00195B55" w:rsidRDefault="00195B55" w:rsidP="00195B55">
      <w:pPr>
        <w:pStyle w:val="ListParagraph"/>
        <w:rPr>
          <w:rFonts w:ascii="Corbel" w:hAnsi="Corbel"/>
        </w:rPr>
      </w:pPr>
    </w:p>
    <w:p w14:paraId="451C8AF5" w14:textId="0DF76C58" w:rsidR="00195B55" w:rsidRPr="00E31FA7" w:rsidRDefault="00195B55" w:rsidP="75B091F9">
      <w:pPr>
        <w:numPr>
          <w:ilvl w:val="0"/>
          <w:numId w:val="30"/>
        </w:numPr>
        <w:rPr>
          <w:rFonts w:ascii="Corbel" w:hAnsi="Corbel"/>
        </w:rPr>
      </w:pPr>
      <w:r>
        <w:rPr>
          <w:rFonts w:ascii="Corbel" w:hAnsi="Corbel"/>
        </w:rPr>
        <w:t>Delivery personnel working for the provider must have legible identification with the name of the provider and the first name of the employee.</w:t>
      </w:r>
    </w:p>
    <w:p w14:paraId="43CC6815" w14:textId="77777777" w:rsidR="006D151B" w:rsidRPr="00E31FA7" w:rsidRDefault="006D151B" w:rsidP="75B091F9">
      <w:pPr>
        <w:ind w:left="360" w:hanging="360"/>
        <w:rPr>
          <w:rFonts w:ascii="Corbel" w:hAnsi="Corbel"/>
        </w:rPr>
      </w:pPr>
    </w:p>
    <w:p w14:paraId="011DA28D" w14:textId="59055C6A" w:rsidR="006D151B" w:rsidRPr="00E31FA7" w:rsidRDefault="619F10AB" w:rsidP="75B091F9">
      <w:pPr>
        <w:numPr>
          <w:ilvl w:val="0"/>
          <w:numId w:val="30"/>
        </w:numPr>
        <w:rPr>
          <w:rFonts w:ascii="Corbel" w:hAnsi="Corbel"/>
        </w:rPr>
      </w:pPr>
      <w:r w:rsidRPr="1D5A3A2C">
        <w:rPr>
          <w:rFonts w:ascii="Corbel" w:hAnsi="Corbel"/>
        </w:rPr>
        <w:t xml:space="preserve">All management-level employees shall be employed by the </w:t>
      </w:r>
      <w:r w:rsidR="0D702844" w:rsidRPr="1D5A3A2C">
        <w:rPr>
          <w:rFonts w:ascii="Corbel" w:hAnsi="Corbel"/>
        </w:rPr>
        <w:t>Provider</w:t>
      </w:r>
      <w:r w:rsidRPr="1D5A3A2C">
        <w:rPr>
          <w:rFonts w:ascii="Corbel" w:hAnsi="Corbel"/>
        </w:rPr>
        <w:t xml:space="preserve">, who shall specify the number of such employees and their titles. The </w:t>
      </w:r>
      <w:r w:rsidR="0D702844" w:rsidRPr="1D5A3A2C">
        <w:rPr>
          <w:rFonts w:ascii="Corbel" w:hAnsi="Corbel"/>
        </w:rPr>
        <w:t>Provider</w:t>
      </w:r>
      <w:r w:rsidRPr="1D5A3A2C">
        <w:rPr>
          <w:rFonts w:ascii="Corbel" w:hAnsi="Corbel"/>
        </w:rPr>
        <w:t>’s organizational chart shall accompany a bid for food service catering.</w:t>
      </w:r>
    </w:p>
    <w:p w14:paraId="0C3DFEF3" w14:textId="77777777" w:rsidR="006D151B" w:rsidRPr="00E31FA7" w:rsidRDefault="006D151B" w:rsidP="75B091F9">
      <w:pPr>
        <w:ind w:left="360" w:hanging="360"/>
        <w:rPr>
          <w:rFonts w:ascii="Corbel" w:hAnsi="Corbel"/>
        </w:rPr>
      </w:pPr>
    </w:p>
    <w:p w14:paraId="3F691C83" w14:textId="66DBFF21" w:rsidR="006D151B" w:rsidRPr="00E31FA7" w:rsidRDefault="619F10AB" w:rsidP="75B091F9">
      <w:pPr>
        <w:numPr>
          <w:ilvl w:val="0"/>
          <w:numId w:val="30"/>
        </w:numPr>
        <w:rPr>
          <w:rFonts w:ascii="Corbel" w:hAnsi="Corbel"/>
        </w:rPr>
      </w:pPr>
      <w:r w:rsidRPr="1D5A3A2C">
        <w:rPr>
          <w:rFonts w:ascii="Corbel" w:hAnsi="Corbel"/>
        </w:rPr>
        <w:t xml:space="preserve">The </w:t>
      </w:r>
      <w:r w:rsidR="494B23E6" w:rsidRPr="1D5A3A2C">
        <w:rPr>
          <w:rFonts w:ascii="Corbel" w:hAnsi="Corbel"/>
        </w:rPr>
        <w:t>Program</w:t>
      </w:r>
      <w:r w:rsidRPr="1D5A3A2C">
        <w:rPr>
          <w:rFonts w:ascii="Corbel" w:hAnsi="Corbel"/>
        </w:rPr>
        <w:t xml:space="preserve"> shall provide other employees and personnel as it may deem necessary for the on-site service of the meals and maintenance.</w:t>
      </w:r>
    </w:p>
    <w:p w14:paraId="53D7AF5F" w14:textId="77777777" w:rsidR="006D151B" w:rsidRPr="00E31FA7" w:rsidRDefault="006D151B" w:rsidP="75B091F9">
      <w:pPr>
        <w:ind w:left="360" w:hanging="360"/>
        <w:rPr>
          <w:rFonts w:ascii="Corbel" w:hAnsi="Corbel"/>
        </w:rPr>
      </w:pPr>
    </w:p>
    <w:p w14:paraId="4D169F0B" w14:textId="439F62C9" w:rsidR="006D151B" w:rsidRPr="00E31FA7" w:rsidRDefault="006D151B">
      <w:pPr>
        <w:pStyle w:val="Heading1"/>
        <w:rPr>
          <w:rFonts w:ascii="Corbel" w:hAnsi="Corbel"/>
        </w:rPr>
      </w:pPr>
      <w:r w:rsidRPr="75B091F9">
        <w:rPr>
          <w:rFonts w:ascii="Corbel" w:hAnsi="Corbel"/>
        </w:rPr>
        <w:t>Emergency Procedures</w:t>
      </w:r>
    </w:p>
    <w:p w14:paraId="77E03DE3" w14:textId="77777777" w:rsidR="006D151B" w:rsidRPr="00E31FA7" w:rsidRDefault="006D151B">
      <w:pPr>
        <w:rPr>
          <w:rFonts w:ascii="Corbel" w:hAnsi="Corbel"/>
        </w:rPr>
      </w:pPr>
    </w:p>
    <w:p w14:paraId="70B325F2" w14:textId="45B44894" w:rsidR="006D151B" w:rsidRPr="00E31FA7" w:rsidRDefault="006D151B" w:rsidP="75B091F9">
      <w:pPr>
        <w:rPr>
          <w:rFonts w:ascii="Corbel" w:hAnsi="Corbel"/>
        </w:rPr>
      </w:pPr>
      <w:r w:rsidRPr="1D5A3A2C">
        <w:rPr>
          <w:rFonts w:ascii="Corbel" w:hAnsi="Corbel"/>
        </w:rPr>
        <w:t xml:space="preserve">The </w:t>
      </w:r>
      <w:r w:rsidR="0D702844" w:rsidRPr="1D5A3A2C">
        <w:rPr>
          <w:rFonts w:ascii="Corbel" w:hAnsi="Corbel"/>
        </w:rPr>
        <w:t>Provider</w:t>
      </w:r>
      <w:r w:rsidRPr="1D5A3A2C">
        <w:rPr>
          <w:rFonts w:ascii="Corbel" w:hAnsi="Corbel"/>
        </w:rPr>
        <w:t xml:space="preserve"> shall provide immediate reimbursement for any out-of-pocket expenses incurred by the </w:t>
      </w:r>
      <w:r w:rsidR="494B23E6" w:rsidRPr="1D5A3A2C">
        <w:rPr>
          <w:rFonts w:ascii="Corbel" w:hAnsi="Corbel"/>
        </w:rPr>
        <w:t>Program</w:t>
      </w:r>
      <w:r w:rsidRPr="1D5A3A2C">
        <w:rPr>
          <w:rFonts w:ascii="Corbel" w:hAnsi="Corbel"/>
        </w:rPr>
        <w:t xml:space="preserve"> when replacing part or all of a meal that is not delivered or is not wholesome.   The </w:t>
      </w:r>
      <w:r w:rsidR="494B23E6" w:rsidRPr="1D5A3A2C">
        <w:rPr>
          <w:rFonts w:ascii="Corbel" w:hAnsi="Corbel"/>
        </w:rPr>
        <w:t>Program</w:t>
      </w:r>
      <w:r w:rsidRPr="1D5A3A2C">
        <w:rPr>
          <w:rFonts w:ascii="Corbel" w:hAnsi="Corbel"/>
        </w:rPr>
        <w:t xml:space="preserve"> shall pay the </w:t>
      </w:r>
      <w:r w:rsidR="0D702844" w:rsidRPr="1D5A3A2C">
        <w:rPr>
          <w:rFonts w:ascii="Corbel" w:hAnsi="Corbel"/>
        </w:rPr>
        <w:t>Provider</w:t>
      </w:r>
      <w:r w:rsidRPr="1D5A3A2C">
        <w:rPr>
          <w:rFonts w:ascii="Corbel" w:hAnsi="Corbel"/>
        </w:rPr>
        <w:t xml:space="preserve"> for the meals provide</w:t>
      </w:r>
      <w:r w:rsidR="00D7497B">
        <w:rPr>
          <w:rFonts w:ascii="Corbel" w:hAnsi="Corbel"/>
        </w:rPr>
        <w:t>d</w:t>
      </w:r>
      <w:r w:rsidRPr="1D5A3A2C">
        <w:rPr>
          <w:rFonts w:ascii="Corbel" w:hAnsi="Corbel"/>
        </w:rPr>
        <w:t xml:space="preserve"> and shall bill the </w:t>
      </w:r>
      <w:r w:rsidR="0D702844" w:rsidRPr="1D5A3A2C">
        <w:rPr>
          <w:rFonts w:ascii="Corbel" w:hAnsi="Corbel"/>
        </w:rPr>
        <w:t>Provider</w:t>
      </w:r>
      <w:r w:rsidRPr="1D5A3A2C">
        <w:rPr>
          <w:rFonts w:ascii="Corbel" w:hAnsi="Corbel"/>
        </w:rPr>
        <w:t xml:space="preserve"> for expenses incurred for replacement food.</w:t>
      </w:r>
    </w:p>
    <w:p w14:paraId="23C3B81E" w14:textId="77777777" w:rsidR="006D151B" w:rsidRPr="00E31FA7" w:rsidRDefault="006D151B">
      <w:pPr>
        <w:rPr>
          <w:rFonts w:ascii="Corbel" w:hAnsi="Corbel"/>
        </w:rPr>
      </w:pPr>
    </w:p>
    <w:p w14:paraId="267B0C79" w14:textId="7480D43C" w:rsidR="006D151B" w:rsidRPr="00E31FA7" w:rsidRDefault="006D151B" w:rsidP="75B091F9">
      <w:pPr>
        <w:rPr>
          <w:rFonts w:ascii="Corbel" w:hAnsi="Corbel"/>
        </w:rPr>
      </w:pPr>
      <w:r w:rsidRPr="1D5A3A2C">
        <w:rPr>
          <w:rFonts w:ascii="Corbel" w:hAnsi="Corbel"/>
        </w:rPr>
        <w:t xml:space="preserve">It is the responsibility of the </w:t>
      </w:r>
      <w:r w:rsidR="0D702844" w:rsidRPr="1D5A3A2C">
        <w:rPr>
          <w:rFonts w:ascii="Corbel" w:hAnsi="Corbel"/>
        </w:rPr>
        <w:t>Provider</w:t>
      </w:r>
      <w:r w:rsidRPr="1D5A3A2C">
        <w:rPr>
          <w:rFonts w:ascii="Corbel" w:hAnsi="Corbel"/>
        </w:rPr>
        <w:t xml:space="preserve"> and the </w:t>
      </w:r>
      <w:r w:rsidR="494B23E6" w:rsidRPr="1D5A3A2C">
        <w:rPr>
          <w:rFonts w:ascii="Corbel" w:hAnsi="Corbel"/>
        </w:rPr>
        <w:t>Program</w:t>
      </w:r>
      <w:r w:rsidRPr="1D5A3A2C">
        <w:rPr>
          <w:rFonts w:ascii="Corbel" w:hAnsi="Corbel"/>
        </w:rPr>
        <w:t xml:space="preserve"> to notify each other prior to 6:30 a.m. of a site closing due to hazardous weather.   Any food already prepared will be promptly refrigerated, and if appropriate, that day’s menu will be substituted for the following day’s menu.  If food is lost due to closings the financial burden lies primarily with the </w:t>
      </w:r>
      <w:r w:rsidR="0D702844" w:rsidRPr="1D5A3A2C">
        <w:rPr>
          <w:rFonts w:ascii="Corbel" w:hAnsi="Corbel"/>
        </w:rPr>
        <w:t>Provider</w:t>
      </w:r>
      <w:r w:rsidRPr="1D5A3A2C">
        <w:rPr>
          <w:rFonts w:ascii="Corbel" w:hAnsi="Corbel"/>
        </w:rPr>
        <w:t xml:space="preserve">.   However, the </w:t>
      </w:r>
      <w:r w:rsidR="0D702844" w:rsidRPr="1D5A3A2C">
        <w:rPr>
          <w:rFonts w:ascii="Corbel" w:hAnsi="Corbel"/>
        </w:rPr>
        <w:t>Provider</w:t>
      </w:r>
      <w:r w:rsidRPr="1D5A3A2C">
        <w:rPr>
          <w:rFonts w:ascii="Corbel" w:hAnsi="Corbel"/>
        </w:rPr>
        <w:t xml:space="preserve"> may negotiate with the </w:t>
      </w:r>
      <w:r w:rsidR="494B23E6" w:rsidRPr="1D5A3A2C">
        <w:rPr>
          <w:rFonts w:ascii="Corbel" w:hAnsi="Corbel"/>
        </w:rPr>
        <w:t>Program</w:t>
      </w:r>
      <w:r w:rsidRPr="1D5A3A2C">
        <w:rPr>
          <w:rFonts w:ascii="Corbel" w:hAnsi="Corbel"/>
        </w:rPr>
        <w:t xml:space="preserve"> to help pay some of these costs.</w:t>
      </w:r>
    </w:p>
    <w:p w14:paraId="599A52ED" w14:textId="77777777" w:rsidR="006D151B" w:rsidRPr="00E31FA7" w:rsidRDefault="006D151B" w:rsidP="1DE8719E">
      <w:pPr>
        <w:rPr>
          <w:rFonts w:ascii="Corbel" w:hAnsi="Corbel"/>
          <w:highlight w:val="yellow"/>
        </w:rPr>
      </w:pPr>
    </w:p>
    <w:p w14:paraId="106C2731" w14:textId="77777777" w:rsidR="006D151B" w:rsidRPr="00E31FA7" w:rsidRDefault="006D151B" w:rsidP="75B091F9">
      <w:pPr>
        <w:pStyle w:val="Heading1"/>
        <w:rPr>
          <w:rFonts w:ascii="Corbel" w:hAnsi="Corbel"/>
        </w:rPr>
      </w:pPr>
      <w:r w:rsidRPr="75B091F9">
        <w:rPr>
          <w:rFonts w:ascii="Corbel" w:hAnsi="Corbel"/>
        </w:rPr>
        <w:t>Miscellaneous</w:t>
      </w:r>
    </w:p>
    <w:p w14:paraId="20283528" w14:textId="77777777" w:rsidR="006D151B" w:rsidRPr="00E31FA7" w:rsidRDefault="006D151B">
      <w:pPr>
        <w:rPr>
          <w:rFonts w:ascii="Corbel" w:hAnsi="Corbel"/>
          <w:u w:val="single"/>
        </w:rPr>
      </w:pPr>
    </w:p>
    <w:p w14:paraId="418BF568" w14:textId="03909262" w:rsidR="006D151B" w:rsidRPr="00E31FA7" w:rsidRDefault="006D151B" w:rsidP="75B091F9">
      <w:pPr>
        <w:rPr>
          <w:rFonts w:ascii="Corbel" w:hAnsi="Corbel"/>
        </w:rPr>
      </w:pPr>
      <w:r w:rsidRPr="1D5A3A2C">
        <w:rPr>
          <w:rFonts w:ascii="Corbel" w:hAnsi="Corbel"/>
        </w:rPr>
        <w:t xml:space="preserve">The </w:t>
      </w:r>
      <w:r w:rsidR="0D702844" w:rsidRPr="1D5A3A2C">
        <w:rPr>
          <w:rFonts w:ascii="Corbel" w:hAnsi="Corbel"/>
        </w:rPr>
        <w:t>Provider</w:t>
      </w:r>
      <w:r w:rsidRPr="1D5A3A2C">
        <w:rPr>
          <w:rFonts w:ascii="Corbel" w:hAnsi="Corbel"/>
        </w:rPr>
        <w:t xml:space="preserve"> shall not disseminate, reproduce or publish any report, information, data, or other documents produced in whole or part pursuant to the terms of this Agreement without the prior written consent of the </w:t>
      </w:r>
      <w:r w:rsidR="494B23E6" w:rsidRPr="1D5A3A2C">
        <w:rPr>
          <w:rFonts w:ascii="Corbel" w:hAnsi="Corbel"/>
        </w:rPr>
        <w:t>Program</w:t>
      </w:r>
      <w:r w:rsidRPr="1D5A3A2C">
        <w:rPr>
          <w:rFonts w:ascii="Corbel" w:hAnsi="Corbel"/>
        </w:rPr>
        <w:t xml:space="preserve"> nor shall any such report, information, data or other document be the subject of an application for copyright by or on behalf of the </w:t>
      </w:r>
      <w:r w:rsidR="0D702844" w:rsidRPr="1D5A3A2C">
        <w:rPr>
          <w:rFonts w:ascii="Corbel" w:hAnsi="Corbel"/>
        </w:rPr>
        <w:t>Provider</w:t>
      </w:r>
      <w:r w:rsidRPr="1D5A3A2C">
        <w:rPr>
          <w:rFonts w:ascii="Corbel" w:hAnsi="Corbel"/>
        </w:rPr>
        <w:t xml:space="preserve"> without the prior written consent of the </w:t>
      </w:r>
      <w:r w:rsidR="494B23E6" w:rsidRPr="1D5A3A2C">
        <w:rPr>
          <w:rFonts w:ascii="Corbel" w:hAnsi="Corbel"/>
        </w:rPr>
        <w:t>Program</w:t>
      </w:r>
      <w:r w:rsidRPr="1D5A3A2C">
        <w:rPr>
          <w:rFonts w:ascii="Corbel" w:hAnsi="Corbel"/>
        </w:rPr>
        <w:t>.</w:t>
      </w:r>
    </w:p>
    <w:p w14:paraId="31526143" w14:textId="77777777" w:rsidR="006D151B" w:rsidRPr="00E31FA7" w:rsidRDefault="006D151B">
      <w:pPr>
        <w:rPr>
          <w:rFonts w:ascii="Corbel" w:hAnsi="Corbel"/>
        </w:rPr>
      </w:pPr>
    </w:p>
    <w:p w14:paraId="406A0FF2" w14:textId="76EAC5B6" w:rsidR="006D151B" w:rsidRPr="00E31FA7" w:rsidRDefault="006D151B" w:rsidP="75B091F9">
      <w:pPr>
        <w:rPr>
          <w:rFonts w:ascii="Corbel" w:hAnsi="Corbel"/>
        </w:rPr>
      </w:pPr>
      <w:r w:rsidRPr="1D5A3A2C">
        <w:rPr>
          <w:rFonts w:ascii="Corbel" w:hAnsi="Corbel"/>
        </w:rPr>
        <w:lastRenderedPageBreak/>
        <w:t xml:space="preserve">The </w:t>
      </w:r>
      <w:r w:rsidR="0D702844" w:rsidRPr="1D5A3A2C">
        <w:rPr>
          <w:rFonts w:ascii="Corbel" w:hAnsi="Corbel"/>
        </w:rPr>
        <w:t>Provider</w:t>
      </w:r>
      <w:r w:rsidRPr="1D5A3A2C">
        <w:rPr>
          <w:rFonts w:ascii="Corbel" w:hAnsi="Corbel"/>
        </w:rPr>
        <w:t xml:space="preserve"> will submit a copy of the most recent financial statements to reflect its capabilities to maintain </w:t>
      </w:r>
      <w:r w:rsidR="00195B55">
        <w:rPr>
          <w:rFonts w:ascii="Corbel" w:hAnsi="Corbel"/>
        </w:rPr>
        <w:t>satisfactory operatio</w:t>
      </w:r>
      <w:r w:rsidR="007A056B">
        <w:rPr>
          <w:rFonts w:ascii="Corbel" w:hAnsi="Corbel"/>
        </w:rPr>
        <w:t>ns</w:t>
      </w:r>
      <w:r w:rsidRPr="1D5A3A2C">
        <w:rPr>
          <w:rFonts w:ascii="Corbel" w:hAnsi="Corbel"/>
        </w:rPr>
        <w:t xml:space="preserve"> for the contract period.</w:t>
      </w:r>
    </w:p>
    <w:p w14:paraId="3FF29121" w14:textId="77777777" w:rsidR="006D151B" w:rsidRPr="00E31FA7" w:rsidRDefault="006D151B">
      <w:pPr>
        <w:rPr>
          <w:rFonts w:ascii="Corbel" w:hAnsi="Corbel"/>
        </w:rPr>
      </w:pPr>
    </w:p>
    <w:p w14:paraId="57B66D23" w14:textId="08239DCC" w:rsidR="006D151B" w:rsidRPr="00E31FA7" w:rsidRDefault="006D151B" w:rsidP="75B091F9">
      <w:pPr>
        <w:rPr>
          <w:rFonts w:ascii="Corbel" w:hAnsi="Corbel"/>
        </w:rPr>
      </w:pPr>
      <w:r w:rsidRPr="1D5A3A2C">
        <w:rPr>
          <w:rFonts w:ascii="Corbel" w:hAnsi="Corbel"/>
        </w:rPr>
        <w:t xml:space="preserve">The </w:t>
      </w:r>
      <w:r w:rsidR="0D702844" w:rsidRPr="1D5A3A2C">
        <w:rPr>
          <w:rFonts w:ascii="Corbel" w:hAnsi="Corbel"/>
        </w:rPr>
        <w:t>Provider</w:t>
      </w:r>
      <w:r w:rsidRPr="1D5A3A2C">
        <w:rPr>
          <w:rFonts w:ascii="Corbel" w:hAnsi="Corbel"/>
        </w:rPr>
        <w:t xml:space="preserve"> shall not assign or subcontract any interest in this Agreement without the prior written consent of the </w:t>
      </w:r>
      <w:r w:rsidR="494B23E6" w:rsidRPr="1D5A3A2C">
        <w:rPr>
          <w:rFonts w:ascii="Corbel" w:hAnsi="Corbel"/>
        </w:rPr>
        <w:t>Program</w:t>
      </w:r>
      <w:r w:rsidRPr="1D5A3A2C">
        <w:rPr>
          <w:rFonts w:ascii="Corbel" w:hAnsi="Corbel"/>
        </w:rPr>
        <w:t xml:space="preserve">, provided that, claims for money due or to become due to the </w:t>
      </w:r>
      <w:r w:rsidR="0D702844" w:rsidRPr="1D5A3A2C">
        <w:rPr>
          <w:rFonts w:ascii="Corbel" w:hAnsi="Corbel"/>
        </w:rPr>
        <w:t>Provider</w:t>
      </w:r>
      <w:r w:rsidRPr="1D5A3A2C">
        <w:rPr>
          <w:rFonts w:ascii="Corbel" w:hAnsi="Corbel"/>
        </w:rPr>
        <w:t xml:space="preserve"> from the </w:t>
      </w:r>
      <w:r w:rsidR="494B23E6" w:rsidRPr="1D5A3A2C">
        <w:rPr>
          <w:rFonts w:ascii="Corbel" w:hAnsi="Corbel"/>
        </w:rPr>
        <w:t>Program</w:t>
      </w:r>
      <w:r w:rsidRPr="1D5A3A2C">
        <w:rPr>
          <w:rFonts w:ascii="Corbel" w:hAnsi="Corbel"/>
        </w:rPr>
        <w:t xml:space="preserve"> under this Agreement may be assigned to a bank, trust company or other financial institution without such promptly to the </w:t>
      </w:r>
      <w:r w:rsidR="494B23E6" w:rsidRPr="1D5A3A2C">
        <w:rPr>
          <w:rFonts w:ascii="Corbel" w:hAnsi="Corbel"/>
        </w:rPr>
        <w:t>Program</w:t>
      </w:r>
      <w:r w:rsidRPr="1D5A3A2C">
        <w:rPr>
          <w:rFonts w:ascii="Corbel" w:hAnsi="Corbel"/>
        </w:rPr>
        <w:t>.</w:t>
      </w:r>
    </w:p>
    <w:p w14:paraId="02916863" w14:textId="7F526A37" w:rsidR="006D151B" w:rsidRPr="00E31FA7" w:rsidRDefault="006D151B" w:rsidP="75B091F9"/>
    <w:p w14:paraId="1F5E581D" w14:textId="7D43B0B2" w:rsidR="006D151B" w:rsidRPr="00E31FA7" w:rsidRDefault="006D151B" w:rsidP="75B091F9">
      <w:pPr>
        <w:rPr>
          <w:rFonts w:ascii="Corbel" w:hAnsi="Corbel"/>
        </w:rPr>
      </w:pPr>
      <w:r w:rsidRPr="1D5A3A2C">
        <w:rPr>
          <w:rFonts w:ascii="Corbel" w:hAnsi="Corbel"/>
        </w:rPr>
        <w:t xml:space="preserve">This Agreement may be amended only by written document signed by persons authorized to bind in contract the </w:t>
      </w:r>
      <w:r w:rsidR="494B23E6" w:rsidRPr="1D5A3A2C">
        <w:rPr>
          <w:rFonts w:ascii="Corbel" w:hAnsi="Corbel"/>
        </w:rPr>
        <w:t>Program</w:t>
      </w:r>
      <w:r w:rsidRPr="1D5A3A2C">
        <w:rPr>
          <w:rFonts w:ascii="Corbel" w:hAnsi="Corbel"/>
        </w:rPr>
        <w:t xml:space="preserve"> and the </w:t>
      </w:r>
      <w:r w:rsidR="0D702844" w:rsidRPr="1D5A3A2C">
        <w:rPr>
          <w:rFonts w:ascii="Corbel" w:hAnsi="Corbel"/>
        </w:rPr>
        <w:t>Provider</w:t>
      </w:r>
      <w:r w:rsidRPr="1D5A3A2C">
        <w:rPr>
          <w:rFonts w:ascii="Corbel" w:hAnsi="Corbel"/>
        </w:rPr>
        <w:t>.  All amendments must be attached to this Agreement.</w:t>
      </w:r>
    </w:p>
    <w:p w14:paraId="01670238" w14:textId="77777777" w:rsidR="006D151B" w:rsidRPr="00E31FA7" w:rsidRDefault="006D151B">
      <w:pPr>
        <w:rPr>
          <w:rFonts w:ascii="Corbel" w:hAnsi="Corbel"/>
        </w:rPr>
      </w:pPr>
    </w:p>
    <w:p w14:paraId="37C27527" w14:textId="06228CCB" w:rsidR="006D151B" w:rsidRPr="00E31FA7" w:rsidRDefault="006D151B" w:rsidP="75B091F9">
      <w:pPr>
        <w:rPr>
          <w:rFonts w:ascii="Corbel" w:hAnsi="Corbel"/>
        </w:rPr>
      </w:pPr>
      <w:r w:rsidRPr="3EA5FF87">
        <w:rPr>
          <w:rFonts w:ascii="Corbel" w:hAnsi="Corbel"/>
        </w:rPr>
        <w:t xml:space="preserve">Unless otherwise specified herein, any notice, approval, request or demand thereunder from either party to the other shall be in writing and </w:t>
      </w:r>
      <w:r w:rsidR="00E02915" w:rsidRPr="3EA5FF87">
        <w:rPr>
          <w:rFonts w:ascii="Corbel" w:hAnsi="Corbel"/>
        </w:rPr>
        <w:t>sh</w:t>
      </w:r>
      <w:r w:rsidRPr="3EA5FF87">
        <w:rPr>
          <w:rFonts w:ascii="Corbel" w:hAnsi="Corbel"/>
        </w:rPr>
        <w:t>all be deemed to have been given when either delivered personally</w:t>
      </w:r>
      <w:r w:rsidR="00547435" w:rsidRPr="3EA5FF87">
        <w:rPr>
          <w:rFonts w:ascii="Corbel" w:hAnsi="Corbel"/>
        </w:rPr>
        <w:t>, sent by email to a designate recipient,</w:t>
      </w:r>
      <w:r w:rsidRPr="3EA5FF87">
        <w:rPr>
          <w:rFonts w:ascii="Corbel" w:hAnsi="Corbel"/>
        </w:rPr>
        <w:t xml:space="preserve"> or deposited in a United States mail box in a postage prepaid envelope addressed to the other.</w:t>
      </w:r>
    </w:p>
    <w:p w14:paraId="591393C1" w14:textId="77777777" w:rsidR="006D151B" w:rsidRPr="00E31FA7" w:rsidRDefault="006D151B">
      <w:pPr>
        <w:rPr>
          <w:rFonts w:ascii="Corbel" w:hAnsi="Corbel"/>
        </w:rPr>
      </w:pPr>
    </w:p>
    <w:p w14:paraId="5F182994" w14:textId="77777777" w:rsidR="006D151B" w:rsidRPr="00E31FA7" w:rsidRDefault="006D151B" w:rsidP="75B091F9">
      <w:pPr>
        <w:rPr>
          <w:rFonts w:ascii="Corbel" w:hAnsi="Corbel"/>
        </w:rPr>
      </w:pPr>
      <w:r w:rsidRPr="00E31FA7">
        <w:rPr>
          <w:rFonts w:ascii="Corbel" w:hAnsi="Corbel"/>
        </w:rPr>
        <w:t>All attachments to this Agreement are deemed to be part of this agreement.  The entire Agreement of the parties is contained herein and this Agreement supersedes all oral agreements and negotiations between the parties relating to the subject matter contained herein.</w:t>
      </w:r>
    </w:p>
    <w:p w14:paraId="3D000422" w14:textId="77777777" w:rsidR="006D151B" w:rsidRPr="00E31FA7" w:rsidRDefault="006D151B">
      <w:pPr>
        <w:rPr>
          <w:rFonts w:ascii="Corbel" w:hAnsi="Corbel"/>
        </w:rPr>
      </w:pPr>
    </w:p>
    <w:p w14:paraId="44AB5F5F" w14:textId="77777777" w:rsidR="006D151B" w:rsidRPr="00E31FA7" w:rsidRDefault="006D151B">
      <w:pPr>
        <w:rPr>
          <w:rFonts w:ascii="Corbel" w:hAnsi="Corbel"/>
        </w:rPr>
      </w:pPr>
    </w:p>
    <w:p w14:paraId="7D76A33D" w14:textId="77777777" w:rsidR="006D151B" w:rsidRPr="00E31FA7" w:rsidRDefault="006D151B">
      <w:pPr>
        <w:rPr>
          <w:rFonts w:ascii="Corbel" w:hAnsi="Corbel"/>
        </w:rPr>
      </w:pPr>
    </w:p>
    <w:p w14:paraId="4B61524C" w14:textId="77777777" w:rsidR="006D151B" w:rsidRPr="00E31FA7" w:rsidRDefault="006D151B">
      <w:pPr>
        <w:rPr>
          <w:rFonts w:ascii="Corbel" w:hAnsi="Corbel"/>
        </w:rPr>
      </w:pPr>
    </w:p>
    <w:p w14:paraId="6F9F0041" w14:textId="77777777" w:rsidR="006D151B" w:rsidRPr="00E31FA7" w:rsidRDefault="006D151B">
      <w:pPr>
        <w:rPr>
          <w:rFonts w:ascii="Corbel" w:hAnsi="Corbel"/>
        </w:rPr>
      </w:pPr>
    </w:p>
    <w:p w14:paraId="41D9A4DD" w14:textId="77777777" w:rsidR="006D151B" w:rsidRPr="00E31FA7" w:rsidRDefault="006D151B">
      <w:pPr>
        <w:rPr>
          <w:rFonts w:ascii="Corbel" w:hAnsi="Corbel"/>
        </w:rPr>
      </w:pPr>
    </w:p>
    <w:p w14:paraId="559697D0" w14:textId="77777777" w:rsidR="006D151B" w:rsidRPr="00E31FA7" w:rsidRDefault="006D151B">
      <w:pPr>
        <w:rPr>
          <w:rFonts w:ascii="Corbel" w:hAnsi="Corbel"/>
        </w:rPr>
      </w:pPr>
    </w:p>
    <w:p w14:paraId="0D4AE520" w14:textId="77777777" w:rsidR="006D151B" w:rsidRPr="00E31FA7" w:rsidRDefault="006D151B">
      <w:pPr>
        <w:rPr>
          <w:rFonts w:ascii="Corbel" w:hAnsi="Corbel"/>
        </w:rPr>
      </w:pPr>
    </w:p>
    <w:p w14:paraId="0D44B8F2" w14:textId="77777777" w:rsidR="006D151B" w:rsidRPr="00E31FA7" w:rsidRDefault="006D151B">
      <w:pPr>
        <w:rPr>
          <w:rFonts w:ascii="Corbel" w:hAnsi="Corbel"/>
        </w:rPr>
      </w:pPr>
      <w:r w:rsidRPr="00E31FA7">
        <w:rPr>
          <w:rFonts w:ascii="Corbel" w:hAnsi="Corbel"/>
        </w:rPr>
        <w:br w:type="page"/>
      </w:r>
    </w:p>
    <w:p w14:paraId="2077D7DC" w14:textId="77777777" w:rsidR="006D151B" w:rsidRPr="00E31FA7" w:rsidRDefault="006D151B" w:rsidP="75B091F9">
      <w:pPr>
        <w:pStyle w:val="Heading4"/>
        <w:rPr>
          <w:rFonts w:ascii="Corbel" w:hAnsi="Corbel"/>
        </w:rPr>
      </w:pPr>
      <w:r w:rsidRPr="75B091F9">
        <w:rPr>
          <w:rFonts w:ascii="Corbel" w:hAnsi="Corbel"/>
        </w:rPr>
        <w:lastRenderedPageBreak/>
        <w:t>MEAL COST ANALYSIS</w:t>
      </w:r>
    </w:p>
    <w:p w14:paraId="30A0D263" w14:textId="77777777" w:rsidR="006D151B" w:rsidRPr="00E31FA7" w:rsidRDefault="006D151B">
      <w:pPr>
        <w:jc w:val="center"/>
        <w:rPr>
          <w:rFonts w:ascii="Corbel" w:hAnsi="Corbel"/>
          <w:u w:val="single"/>
        </w:rPr>
      </w:pPr>
    </w:p>
    <w:p w14:paraId="24B3F409" w14:textId="77777777" w:rsidR="006D151B" w:rsidRPr="00E31FA7" w:rsidRDefault="006D151B">
      <w:pPr>
        <w:jc w:val="center"/>
        <w:rPr>
          <w:rFonts w:ascii="Corbel" w:hAnsi="Corbel"/>
          <w:u w:val="single"/>
        </w:rPr>
      </w:pPr>
    </w:p>
    <w:p w14:paraId="26A5CF78" w14:textId="77777777" w:rsidR="006D151B" w:rsidRPr="00E31FA7" w:rsidRDefault="006D151B">
      <w:pPr>
        <w:rPr>
          <w:rFonts w:ascii="Corbel" w:hAnsi="Corbel"/>
          <w:u w:val="single"/>
        </w:rPr>
      </w:pPr>
      <w:r w:rsidRPr="00E31FA7">
        <w:rPr>
          <w:rFonts w:ascii="Corbel" w:hAnsi="Corbel"/>
          <w:u w:val="single"/>
        </w:rPr>
        <w:t>Number of Meals</w:t>
      </w:r>
    </w:p>
    <w:p w14:paraId="4214EC09" w14:textId="77777777" w:rsidR="006D151B" w:rsidRPr="00E31FA7" w:rsidRDefault="006D151B">
      <w:pPr>
        <w:rPr>
          <w:rFonts w:ascii="Corbel" w:hAnsi="Corbel"/>
        </w:rPr>
      </w:pPr>
    </w:p>
    <w:p w14:paraId="37AFED03" w14:textId="77777777" w:rsidR="006D151B" w:rsidRPr="00E31FA7" w:rsidRDefault="006D151B" w:rsidP="75B091F9">
      <w:pPr>
        <w:rPr>
          <w:rFonts w:ascii="Corbel" w:hAnsi="Corbel"/>
        </w:rPr>
      </w:pPr>
      <w:r w:rsidRPr="00E31FA7">
        <w:rPr>
          <w:rFonts w:ascii="Corbel" w:hAnsi="Corbel"/>
        </w:rPr>
        <w:t>The bid must submit a range of meals per day utilizing the attached Meals Cost Analysis form provided within this document.</w:t>
      </w:r>
    </w:p>
    <w:p w14:paraId="73245A76" w14:textId="77777777" w:rsidR="006D151B" w:rsidRPr="00E31FA7" w:rsidRDefault="006D151B">
      <w:pPr>
        <w:rPr>
          <w:rFonts w:ascii="Corbel" w:hAnsi="Corbel"/>
        </w:rPr>
      </w:pPr>
    </w:p>
    <w:p w14:paraId="54AF60EB" w14:textId="4D0CB9AE" w:rsidR="006D151B" w:rsidRPr="00E31FA7" w:rsidRDefault="006D151B" w:rsidP="75B091F9">
      <w:pPr>
        <w:rPr>
          <w:rFonts w:ascii="Corbel" w:hAnsi="Corbel"/>
        </w:rPr>
      </w:pPr>
      <w:r w:rsidRPr="1D5A3A2C">
        <w:rPr>
          <w:rFonts w:ascii="Corbel" w:hAnsi="Corbel"/>
        </w:rPr>
        <w:t xml:space="preserve">The number of meals category will range from approximately 100 meals below the </w:t>
      </w:r>
      <w:r w:rsidR="494B23E6" w:rsidRPr="1D5A3A2C">
        <w:rPr>
          <w:rFonts w:ascii="Corbel" w:hAnsi="Corbel"/>
        </w:rPr>
        <w:t>Program</w:t>
      </w:r>
      <w:r w:rsidRPr="1D5A3A2C">
        <w:rPr>
          <w:rFonts w:ascii="Corbel" w:hAnsi="Corbel"/>
        </w:rPr>
        <w:t xml:space="preserve">’s current rate to 100 meals above the current rate.  The number of daily meals, which a </w:t>
      </w:r>
      <w:r w:rsidR="494B23E6" w:rsidRPr="1D5A3A2C">
        <w:rPr>
          <w:rFonts w:ascii="Corbel" w:hAnsi="Corbel"/>
        </w:rPr>
        <w:t>Program</w:t>
      </w:r>
      <w:r w:rsidRPr="1D5A3A2C">
        <w:rPr>
          <w:rFonts w:ascii="Corbel" w:hAnsi="Corbel"/>
        </w:rPr>
        <w:t xml:space="preserve"> anticipates over the duration of the contract, should take into account possible fluctuations in funding levels from state and other sources.</w:t>
      </w:r>
    </w:p>
    <w:p w14:paraId="6726018B" w14:textId="77777777" w:rsidR="006D151B" w:rsidRPr="00E31FA7" w:rsidRDefault="006D151B">
      <w:pPr>
        <w:rPr>
          <w:rFonts w:ascii="Corbel" w:hAnsi="Corbel"/>
        </w:rPr>
      </w:pPr>
    </w:p>
    <w:p w14:paraId="38161A19" w14:textId="69AEB19F" w:rsidR="006D151B" w:rsidRPr="00E31FA7" w:rsidRDefault="006D151B" w:rsidP="75B091F9">
      <w:pPr>
        <w:rPr>
          <w:rFonts w:ascii="Corbel" w:hAnsi="Corbel"/>
        </w:rPr>
      </w:pPr>
      <w:r w:rsidRPr="1D5A3A2C">
        <w:rPr>
          <w:rFonts w:ascii="Corbel" w:hAnsi="Corbel"/>
        </w:rPr>
        <w:t xml:space="preserve">The </w:t>
      </w:r>
      <w:r w:rsidR="494B23E6" w:rsidRPr="1D5A3A2C">
        <w:rPr>
          <w:rFonts w:ascii="Corbel" w:hAnsi="Corbel"/>
        </w:rPr>
        <w:t>Program</w:t>
      </w:r>
      <w:r w:rsidRPr="1D5A3A2C">
        <w:rPr>
          <w:rFonts w:ascii="Corbel" w:hAnsi="Corbel"/>
        </w:rPr>
        <w:t xml:space="preserve"> may issue either a single bid or a consortium bid with another </w:t>
      </w:r>
      <w:r w:rsidR="494B23E6" w:rsidRPr="1D5A3A2C">
        <w:rPr>
          <w:rFonts w:ascii="Corbel" w:hAnsi="Corbel"/>
        </w:rPr>
        <w:t>Program</w:t>
      </w:r>
      <w:r w:rsidRPr="1D5A3A2C">
        <w:rPr>
          <w:rFonts w:ascii="Corbel" w:hAnsi="Corbel"/>
        </w:rPr>
        <w:t>(s)</w:t>
      </w:r>
      <w:r w:rsidR="05077B76" w:rsidRPr="1D5A3A2C">
        <w:rPr>
          <w:rFonts w:ascii="Corbel" w:hAnsi="Corbel"/>
        </w:rPr>
        <w:t xml:space="preserve">. The </w:t>
      </w:r>
      <w:r w:rsidR="494B23E6" w:rsidRPr="1D5A3A2C">
        <w:rPr>
          <w:rFonts w:ascii="Corbel" w:hAnsi="Corbel"/>
        </w:rPr>
        <w:t>Program</w:t>
      </w:r>
      <w:r w:rsidRPr="1D5A3A2C">
        <w:rPr>
          <w:rFonts w:ascii="Corbel" w:hAnsi="Corbel"/>
        </w:rPr>
        <w:t xml:space="preserve"> may not issue a bid request which allows bidders to elect the type of </w:t>
      </w:r>
      <w:r w:rsidR="003F1E18" w:rsidRPr="1D5A3A2C">
        <w:rPr>
          <w:rFonts w:ascii="Corbel" w:hAnsi="Corbel"/>
        </w:rPr>
        <w:t>bid (</w:t>
      </w:r>
      <w:r w:rsidRPr="1D5A3A2C">
        <w:rPr>
          <w:rFonts w:ascii="Corbel" w:hAnsi="Corbel"/>
        </w:rPr>
        <w:t>i.e.</w:t>
      </w:r>
      <w:r w:rsidR="003F1E18" w:rsidRPr="1D5A3A2C">
        <w:rPr>
          <w:rFonts w:ascii="Corbel" w:hAnsi="Corbel"/>
        </w:rPr>
        <w:t>, joint</w:t>
      </w:r>
      <w:r w:rsidRPr="1D5A3A2C">
        <w:rPr>
          <w:rFonts w:ascii="Corbel" w:hAnsi="Corbel"/>
        </w:rPr>
        <w:t xml:space="preserve"> or single) they shall respond to.  This stipulation is intended to avoid circumstances wherein a </w:t>
      </w:r>
      <w:r w:rsidR="494B23E6" w:rsidRPr="1D5A3A2C">
        <w:rPr>
          <w:rFonts w:ascii="Corbel" w:hAnsi="Corbel"/>
        </w:rPr>
        <w:t>Program</w:t>
      </w:r>
      <w:r w:rsidRPr="1D5A3A2C">
        <w:rPr>
          <w:rFonts w:ascii="Corbel" w:hAnsi="Corbel"/>
        </w:rPr>
        <w:t xml:space="preserve"> can not properly compare submitted bid proposals due to varying assumptions on the number of meals to be provided and other requirements which would differ between joint and single bids.</w:t>
      </w:r>
    </w:p>
    <w:p w14:paraId="42F3FA70" w14:textId="77777777" w:rsidR="006D151B" w:rsidRPr="00E31FA7" w:rsidRDefault="006D151B">
      <w:pPr>
        <w:rPr>
          <w:rFonts w:ascii="Corbel" w:hAnsi="Corbel"/>
        </w:rPr>
      </w:pPr>
    </w:p>
    <w:p w14:paraId="24DB6DDC" w14:textId="3BE12A86" w:rsidR="006D151B" w:rsidRPr="00E31FA7" w:rsidRDefault="006D151B" w:rsidP="75B091F9">
      <w:pPr>
        <w:rPr>
          <w:rFonts w:ascii="Corbel" w:hAnsi="Corbel"/>
        </w:rPr>
      </w:pPr>
      <w:r w:rsidRPr="1D5A3A2C">
        <w:rPr>
          <w:rFonts w:ascii="Corbel" w:hAnsi="Corbel"/>
        </w:rPr>
        <w:t xml:space="preserve">Unanticipated expansion of meal sites or other factors which may increase the number of meals, or events which cause the unanticipated decrease in the number of meals, shall be accommodated by the </w:t>
      </w:r>
      <w:r w:rsidR="0D702844" w:rsidRPr="1D5A3A2C">
        <w:rPr>
          <w:rFonts w:ascii="Corbel" w:hAnsi="Corbel"/>
        </w:rPr>
        <w:t>Provider</w:t>
      </w:r>
      <w:r w:rsidRPr="1D5A3A2C">
        <w:rPr>
          <w:rFonts w:ascii="Corbel" w:hAnsi="Corbel"/>
        </w:rPr>
        <w:t xml:space="preserve"> and the price per meal shall be adjusted, by negotiation with the </w:t>
      </w:r>
      <w:r w:rsidR="494B23E6" w:rsidRPr="1D5A3A2C">
        <w:rPr>
          <w:rFonts w:ascii="Corbel" w:hAnsi="Corbel"/>
        </w:rPr>
        <w:t>Program</w:t>
      </w:r>
      <w:r w:rsidRPr="1D5A3A2C">
        <w:rPr>
          <w:rFonts w:ascii="Corbel" w:hAnsi="Corbel"/>
        </w:rPr>
        <w:t>, to take these changes into account.</w:t>
      </w:r>
    </w:p>
    <w:p w14:paraId="11125C3A" w14:textId="77777777" w:rsidR="006D151B" w:rsidRPr="00E31FA7" w:rsidRDefault="006D151B">
      <w:pPr>
        <w:rPr>
          <w:rFonts w:ascii="Corbel" w:hAnsi="Corbel"/>
        </w:rPr>
      </w:pPr>
    </w:p>
    <w:p w14:paraId="0868E59B" w14:textId="77777777" w:rsidR="006D151B" w:rsidRPr="00E31FA7" w:rsidRDefault="006D151B">
      <w:pPr>
        <w:rPr>
          <w:rFonts w:ascii="Corbel" w:hAnsi="Corbel"/>
          <w:u w:val="single"/>
        </w:rPr>
      </w:pPr>
      <w:r w:rsidRPr="3EA5FF87">
        <w:rPr>
          <w:rFonts w:ascii="Corbel" w:hAnsi="Corbel"/>
          <w:u w:val="single"/>
        </w:rPr>
        <w:t>Determining Base Cost</w:t>
      </w:r>
    </w:p>
    <w:p w14:paraId="3B3D1831" w14:textId="77777777" w:rsidR="006D151B" w:rsidRPr="00E31FA7" w:rsidRDefault="006D151B">
      <w:pPr>
        <w:rPr>
          <w:rFonts w:ascii="Corbel" w:hAnsi="Corbel"/>
          <w:u w:val="single"/>
        </w:rPr>
      </w:pPr>
    </w:p>
    <w:p w14:paraId="31D5E213" w14:textId="77777777" w:rsidR="006D151B" w:rsidRPr="00E31FA7" w:rsidRDefault="006D151B" w:rsidP="75B091F9">
      <w:pPr>
        <w:rPr>
          <w:rFonts w:ascii="Corbel" w:hAnsi="Corbel"/>
        </w:rPr>
      </w:pPr>
      <w:r w:rsidRPr="00E31FA7">
        <w:rPr>
          <w:rFonts w:ascii="Corbel" w:hAnsi="Corbel"/>
        </w:rPr>
        <w:t>The following factors must be taken into account in determining the base cost:</w:t>
      </w:r>
    </w:p>
    <w:p w14:paraId="754EB74F" w14:textId="77777777" w:rsidR="006D151B" w:rsidRPr="00E31FA7" w:rsidRDefault="006D151B">
      <w:pPr>
        <w:rPr>
          <w:rFonts w:ascii="Corbel" w:hAnsi="Corbel"/>
        </w:rPr>
      </w:pPr>
    </w:p>
    <w:p w14:paraId="67DB4BAE" w14:textId="77777777" w:rsidR="006D151B" w:rsidRPr="00E31FA7" w:rsidRDefault="006D151B">
      <w:pPr>
        <w:numPr>
          <w:ilvl w:val="0"/>
          <w:numId w:val="31"/>
        </w:numPr>
        <w:rPr>
          <w:rFonts w:ascii="Corbel" w:hAnsi="Corbel"/>
        </w:rPr>
      </w:pPr>
      <w:r w:rsidRPr="00E31FA7">
        <w:rPr>
          <w:rFonts w:ascii="Corbel" w:hAnsi="Corbel"/>
        </w:rPr>
        <w:t>Raw Food Cost - All menu specifications as listed, including condiments.</w:t>
      </w:r>
    </w:p>
    <w:p w14:paraId="62F34752" w14:textId="77777777" w:rsidR="006D151B" w:rsidRPr="00E31FA7" w:rsidRDefault="006D151B">
      <w:pPr>
        <w:numPr>
          <w:ilvl w:val="12"/>
          <w:numId w:val="0"/>
        </w:numPr>
        <w:ind w:left="360" w:hanging="360"/>
        <w:rPr>
          <w:rFonts w:ascii="Corbel" w:hAnsi="Corbel"/>
        </w:rPr>
      </w:pPr>
    </w:p>
    <w:p w14:paraId="0FFC8223" w14:textId="68735B35" w:rsidR="006D151B" w:rsidRPr="00E31FA7" w:rsidRDefault="006D151B" w:rsidP="4F57EEAE">
      <w:pPr>
        <w:pStyle w:val="ListParagraph"/>
        <w:numPr>
          <w:ilvl w:val="0"/>
          <w:numId w:val="31"/>
        </w:numPr>
        <w:rPr>
          <w:rFonts w:ascii="Corbel" w:hAnsi="Corbel"/>
        </w:rPr>
      </w:pPr>
      <w:r w:rsidRPr="00E31FA7">
        <w:rPr>
          <w:rFonts w:ascii="Corbel" w:hAnsi="Corbel"/>
        </w:rPr>
        <w:t>Labor Cost - Production, Preparation, Service, Packaging, Food Service Management, Transportation Labor (drivers), and Nutritionist.</w:t>
      </w:r>
    </w:p>
    <w:p w14:paraId="719B0F89" w14:textId="349B0AEC" w:rsidR="006D151B" w:rsidRPr="00E31FA7" w:rsidRDefault="006D151B" w:rsidP="4F57EEAE">
      <w:pPr>
        <w:pStyle w:val="ListParagraph"/>
        <w:ind w:left="360"/>
        <w:rPr>
          <w:rFonts w:ascii="Corbel" w:hAnsi="Corbel"/>
        </w:rPr>
      </w:pPr>
    </w:p>
    <w:p w14:paraId="20F53BA2" w14:textId="2BE6BB8A" w:rsidR="006D151B" w:rsidRPr="00E31FA7" w:rsidRDefault="006D151B" w:rsidP="4F57EEAE">
      <w:pPr>
        <w:pStyle w:val="ListParagraph"/>
        <w:numPr>
          <w:ilvl w:val="0"/>
          <w:numId w:val="31"/>
        </w:numPr>
        <w:rPr>
          <w:rFonts w:ascii="Corbel" w:hAnsi="Corbel"/>
        </w:rPr>
      </w:pPr>
      <w:r w:rsidRPr="00E31FA7">
        <w:rPr>
          <w:rFonts w:ascii="Corbel" w:hAnsi="Corbel"/>
        </w:rPr>
        <w:t>Administration - Administrative Salaries, Travel, Fees, Insurance, Office Supplies, Postage, Printing, Misc., Rent, Utilities, Telephone, Maintenance, Equipment Repairs, Small Equipment, Garbage Collection, Extermination, Trainings.</w:t>
      </w:r>
    </w:p>
    <w:p w14:paraId="0C011578" w14:textId="6F5A8D23" w:rsidR="006D151B" w:rsidRPr="00E31FA7" w:rsidRDefault="006D151B" w:rsidP="4F57EEAE">
      <w:pPr>
        <w:pStyle w:val="ListParagraph"/>
        <w:ind w:left="360"/>
        <w:rPr>
          <w:rFonts w:ascii="Corbel" w:hAnsi="Corbel"/>
        </w:rPr>
      </w:pPr>
    </w:p>
    <w:p w14:paraId="23EA0FF1" w14:textId="727ED543" w:rsidR="006D151B" w:rsidRPr="00E31FA7" w:rsidRDefault="006D151B" w:rsidP="4F57EEAE">
      <w:pPr>
        <w:pStyle w:val="ListParagraph"/>
        <w:numPr>
          <w:ilvl w:val="0"/>
          <w:numId w:val="31"/>
        </w:numPr>
        <w:rPr>
          <w:rFonts w:ascii="Corbel" w:hAnsi="Corbel"/>
        </w:rPr>
      </w:pPr>
      <w:r w:rsidRPr="00E31FA7">
        <w:rPr>
          <w:rFonts w:ascii="Corbel" w:hAnsi="Corbel"/>
        </w:rPr>
        <w:t>Transportation - Gas, Oil, Van Maintenance, Depreciation, Insurance (van).</w:t>
      </w:r>
    </w:p>
    <w:p w14:paraId="21567E7D" w14:textId="764A8A9A" w:rsidR="006D151B" w:rsidRPr="00E31FA7" w:rsidRDefault="006D151B" w:rsidP="4F57EEAE">
      <w:pPr>
        <w:pStyle w:val="ListParagraph"/>
        <w:ind w:left="360"/>
        <w:rPr>
          <w:rFonts w:ascii="Corbel" w:hAnsi="Corbel"/>
        </w:rPr>
      </w:pPr>
    </w:p>
    <w:p w14:paraId="584A6D39" w14:textId="30DBF39A" w:rsidR="006D151B" w:rsidRPr="00E31FA7" w:rsidRDefault="006D151B" w:rsidP="4F57EEAE">
      <w:pPr>
        <w:pStyle w:val="ListParagraph"/>
        <w:numPr>
          <w:ilvl w:val="0"/>
          <w:numId w:val="31"/>
        </w:numPr>
        <w:rPr>
          <w:rFonts w:ascii="Corbel" w:hAnsi="Corbel"/>
        </w:rPr>
      </w:pPr>
      <w:r w:rsidRPr="1D5A3A2C">
        <w:rPr>
          <w:rFonts w:ascii="Corbel" w:hAnsi="Corbel"/>
        </w:rPr>
        <w:t>Disposable Cost</w:t>
      </w:r>
      <w:r w:rsidR="66594B5E" w:rsidRPr="1D5A3A2C">
        <w:rPr>
          <w:rFonts w:ascii="Corbel" w:hAnsi="Corbel"/>
        </w:rPr>
        <w:t xml:space="preserve"> – Meal trays, </w:t>
      </w:r>
      <w:r w:rsidRPr="1D5A3A2C">
        <w:rPr>
          <w:rFonts w:ascii="Corbel" w:hAnsi="Corbel"/>
        </w:rPr>
        <w:t xml:space="preserve">Disposables, Napkins, Wrap, Site Supplies, Misc. Includes storage and handling of disposables unless </w:t>
      </w:r>
      <w:r w:rsidR="494B23E6" w:rsidRPr="1D5A3A2C">
        <w:rPr>
          <w:rFonts w:ascii="Corbel" w:hAnsi="Corbel"/>
        </w:rPr>
        <w:t>Program</w:t>
      </w:r>
      <w:r w:rsidRPr="1D5A3A2C">
        <w:rPr>
          <w:rFonts w:ascii="Corbel" w:hAnsi="Corbel"/>
        </w:rPr>
        <w:t xml:space="preserve"> picks-up and stores own disposables.</w:t>
      </w:r>
    </w:p>
    <w:p w14:paraId="1CE19AAD" w14:textId="77055883" w:rsidR="000155A0" w:rsidRPr="00E31FA7" w:rsidRDefault="000155A0" w:rsidP="75B091F9">
      <w:pPr>
        <w:rPr>
          <w:rFonts w:ascii="Corbel" w:hAnsi="Corbel"/>
        </w:rPr>
      </w:pPr>
    </w:p>
    <w:p w14:paraId="259796D7" w14:textId="77777777" w:rsidR="00AF23E6" w:rsidRDefault="00AF23E6">
      <w:pPr>
        <w:rPr>
          <w:rFonts w:ascii="Corbel" w:hAnsi="Corbel"/>
          <w:u w:val="single"/>
        </w:rPr>
      </w:pPr>
    </w:p>
    <w:p w14:paraId="11057D88" w14:textId="696367F2" w:rsidR="006D151B" w:rsidRPr="00E31FA7" w:rsidRDefault="006D151B">
      <w:pPr>
        <w:rPr>
          <w:rFonts w:ascii="Corbel" w:hAnsi="Corbel"/>
          <w:u w:val="single"/>
        </w:rPr>
      </w:pPr>
      <w:r w:rsidRPr="00E31FA7">
        <w:rPr>
          <w:rFonts w:ascii="Corbel" w:hAnsi="Corbel"/>
          <w:u w:val="single"/>
        </w:rPr>
        <w:lastRenderedPageBreak/>
        <w:t>Disposables</w:t>
      </w:r>
    </w:p>
    <w:p w14:paraId="1AAD85D4" w14:textId="77777777" w:rsidR="006D151B" w:rsidRPr="00E31FA7" w:rsidRDefault="006D151B">
      <w:pPr>
        <w:rPr>
          <w:rFonts w:ascii="Corbel" w:hAnsi="Corbel"/>
        </w:rPr>
      </w:pPr>
    </w:p>
    <w:p w14:paraId="0DF3E212" w14:textId="4EDEBE81" w:rsidR="006D151B" w:rsidRDefault="006D151B">
      <w:pPr>
        <w:rPr>
          <w:rFonts w:ascii="Corbel" w:hAnsi="Corbel"/>
        </w:rPr>
      </w:pPr>
      <w:r w:rsidRPr="00E31FA7">
        <w:rPr>
          <w:rFonts w:ascii="Corbel" w:hAnsi="Corbel"/>
        </w:rPr>
        <w:tab/>
        <w:t xml:space="preserve">If disposables are included in the meal cost a separate cost sheet should be attached with the samples of the products.  The sheet should show the cost per unit for the item (divide the number of items in the case by the cost per case).  The </w:t>
      </w:r>
      <w:r w:rsidR="0D702844" w:rsidRPr="00E31FA7">
        <w:rPr>
          <w:rFonts w:ascii="Corbel" w:hAnsi="Corbel"/>
        </w:rPr>
        <w:t>Provider</w:t>
      </w:r>
      <w:r w:rsidRPr="00E31FA7">
        <w:rPr>
          <w:rFonts w:ascii="Corbel" w:hAnsi="Corbel"/>
        </w:rPr>
        <w:t xml:space="preserve"> should also list his percentage cost for the handling and distribution of disposables.</w:t>
      </w:r>
    </w:p>
    <w:p w14:paraId="07A1BA8B" w14:textId="77777777" w:rsidR="00E61110" w:rsidRDefault="00E61110">
      <w:pPr>
        <w:rPr>
          <w:rFonts w:ascii="Corbel" w:hAnsi="Corbel"/>
        </w:rPr>
      </w:pPr>
    </w:p>
    <w:p w14:paraId="22AC6746" w14:textId="77777777" w:rsidR="00D85B5E" w:rsidRDefault="00D85B5E" w:rsidP="00D85B5E">
      <w:pPr>
        <w:rPr>
          <w:rFonts w:ascii="Corbel" w:hAnsi="Corbel"/>
        </w:rPr>
      </w:pPr>
      <w:r>
        <w:rPr>
          <w:rFonts w:ascii="Corbel" w:hAnsi="Corbel"/>
        </w:rPr>
        <w:t xml:space="preserve">Admin overview? </w:t>
      </w:r>
    </w:p>
    <w:p w14:paraId="4B02B634" w14:textId="77777777" w:rsidR="00D85B5E" w:rsidRPr="00E31FA7" w:rsidRDefault="00D85B5E" w:rsidP="00D85B5E">
      <w:pPr>
        <w:rPr>
          <w:rFonts w:ascii="Corbel" w:hAnsi="Corbel"/>
        </w:rPr>
      </w:pPr>
      <w:r>
        <w:rPr>
          <w:rFonts w:ascii="Corbel" w:hAnsi="Corbel"/>
        </w:rPr>
        <w:t>Selection criteria-separate document</w:t>
      </w:r>
    </w:p>
    <w:p w14:paraId="6F0F0F92" w14:textId="77777777" w:rsidR="00D85B5E" w:rsidRDefault="00D85B5E">
      <w:pPr>
        <w:rPr>
          <w:rFonts w:ascii="Corbel" w:hAnsi="Corbel"/>
        </w:rPr>
      </w:pPr>
    </w:p>
    <w:p w14:paraId="180B15E9" w14:textId="77777777" w:rsidR="00E61110" w:rsidRDefault="00E61110">
      <w:pPr>
        <w:rPr>
          <w:rFonts w:ascii="Corbel" w:hAnsi="Corbel"/>
        </w:rPr>
      </w:pPr>
    </w:p>
    <w:p w14:paraId="6D8CD8CF" w14:textId="5F957777" w:rsidR="00D85B5E" w:rsidRPr="0010216F" w:rsidRDefault="00D85B5E">
      <w:pPr>
        <w:rPr>
          <w:rFonts w:ascii="Corbel" w:hAnsi="Corbel"/>
          <w:b/>
          <w:bCs/>
        </w:rPr>
      </w:pPr>
      <w:r w:rsidRPr="0010216F">
        <w:rPr>
          <w:rFonts w:ascii="Corbel" w:hAnsi="Corbel"/>
          <w:b/>
          <w:bCs/>
        </w:rPr>
        <w:t>APPENDIX Cost Sheets</w:t>
      </w:r>
    </w:p>
    <w:p w14:paraId="32813069" w14:textId="77777777" w:rsidR="00D85B5E" w:rsidRPr="00E31FA7" w:rsidRDefault="00D85B5E">
      <w:pPr>
        <w:rPr>
          <w:rFonts w:ascii="Corbel" w:hAnsi="Corbel"/>
        </w:rPr>
      </w:pPr>
    </w:p>
    <w:p w14:paraId="3CCA8005" w14:textId="77777777" w:rsidR="00D85B5E" w:rsidRDefault="00D85B5E" w:rsidP="00D85B5E">
      <w:pPr>
        <w:pStyle w:val="Title"/>
      </w:pPr>
      <w:r>
        <w:t>Regular, Hot Home Delivered Meal Cost Analysis</w:t>
      </w:r>
    </w:p>
    <w:p w14:paraId="3F9E233F" w14:textId="77777777" w:rsidR="00D85B5E" w:rsidRDefault="00D85B5E" w:rsidP="00D85B5E">
      <w:pPr>
        <w:jc w:val="center"/>
        <w:rPr>
          <w:b/>
        </w:rPr>
      </w:pPr>
      <w:r>
        <w:rPr>
          <w:b/>
        </w:rPr>
        <w:t xml:space="preserve">To individual home or bulk drop off, per day </w:t>
      </w:r>
    </w:p>
    <w:p w14:paraId="30BB0327" w14:textId="6797C592" w:rsidR="00D85B5E" w:rsidRDefault="00D85B5E" w:rsidP="00D85B5E">
      <w:pPr>
        <w:jc w:val="center"/>
        <w:rPr>
          <w:b/>
        </w:rPr>
      </w:pPr>
      <w:r>
        <w:rPr>
          <w:b/>
        </w:rPr>
        <w:t>FY 2027-2029</w:t>
      </w:r>
    </w:p>
    <w:p w14:paraId="1174ABCA" w14:textId="77777777" w:rsidR="00D85B5E" w:rsidRDefault="00D85B5E" w:rsidP="00D85B5E">
      <w:pPr>
        <w:rPr>
          <w:b/>
        </w:rPr>
      </w:pPr>
    </w:p>
    <w:p w14:paraId="43EF15D6" w14:textId="5581A2E9" w:rsidR="00D85B5E" w:rsidRDefault="00D85B5E" w:rsidP="00D85B5E">
      <w:pPr>
        <w:rPr>
          <w:b/>
        </w:rPr>
      </w:pPr>
      <w:r>
        <w:rPr>
          <w:b/>
        </w:rPr>
        <w:t>ASAP Area________________________________</w:t>
      </w:r>
    </w:p>
    <w:p w14:paraId="46258816" w14:textId="77777777" w:rsidR="00D85B5E" w:rsidRDefault="00D85B5E" w:rsidP="00D85B5E">
      <w:pPr>
        <w:rPr>
          <w:b/>
        </w:rPr>
      </w:pPr>
    </w:p>
    <w:p w14:paraId="28E28990" w14:textId="77777777" w:rsidR="00D85B5E" w:rsidRDefault="00D85B5E" w:rsidP="00D85B5E">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6"/>
        <w:gridCol w:w="2196"/>
        <w:gridCol w:w="2196"/>
        <w:gridCol w:w="2196"/>
        <w:gridCol w:w="2196"/>
        <w:gridCol w:w="2196"/>
      </w:tblGrid>
      <w:tr w:rsidR="00D85B5E" w14:paraId="6F4D0A42" w14:textId="77777777" w:rsidTr="00F97184">
        <w:tc>
          <w:tcPr>
            <w:tcW w:w="2196" w:type="dxa"/>
          </w:tcPr>
          <w:p w14:paraId="15C41D6D" w14:textId="77777777" w:rsidR="00D85B5E" w:rsidRDefault="00D85B5E" w:rsidP="00F97184">
            <w:pPr>
              <w:rPr>
                <w:b/>
              </w:rPr>
            </w:pPr>
            <w:r>
              <w:rPr>
                <w:b/>
              </w:rPr>
              <w:t>Total Number of Meals</w:t>
            </w:r>
          </w:p>
        </w:tc>
        <w:tc>
          <w:tcPr>
            <w:tcW w:w="2196" w:type="dxa"/>
          </w:tcPr>
          <w:p w14:paraId="1FA99659" w14:textId="77777777" w:rsidR="00D85B5E" w:rsidRDefault="00D85B5E" w:rsidP="00F97184">
            <w:pPr>
              <w:rPr>
                <w:b/>
              </w:rPr>
            </w:pPr>
            <w:r>
              <w:rPr>
                <w:b/>
              </w:rPr>
              <w:t>1-200</w:t>
            </w:r>
          </w:p>
        </w:tc>
        <w:tc>
          <w:tcPr>
            <w:tcW w:w="2196" w:type="dxa"/>
          </w:tcPr>
          <w:p w14:paraId="47F98D34" w14:textId="77777777" w:rsidR="00D85B5E" w:rsidRDefault="00D85B5E" w:rsidP="00F97184">
            <w:pPr>
              <w:rPr>
                <w:b/>
              </w:rPr>
            </w:pPr>
            <w:r>
              <w:rPr>
                <w:b/>
              </w:rPr>
              <w:t>201-400</w:t>
            </w:r>
          </w:p>
        </w:tc>
        <w:tc>
          <w:tcPr>
            <w:tcW w:w="2196" w:type="dxa"/>
          </w:tcPr>
          <w:p w14:paraId="4BAAD88F" w14:textId="77777777" w:rsidR="00D85B5E" w:rsidRDefault="00D85B5E" w:rsidP="00F97184">
            <w:pPr>
              <w:rPr>
                <w:b/>
              </w:rPr>
            </w:pPr>
            <w:r>
              <w:rPr>
                <w:b/>
              </w:rPr>
              <w:t>401-600</w:t>
            </w:r>
          </w:p>
        </w:tc>
        <w:tc>
          <w:tcPr>
            <w:tcW w:w="2196" w:type="dxa"/>
          </w:tcPr>
          <w:p w14:paraId="7442C987" w14:textId="77777777" w:rsidR="00D85B5E" w:rsidRDefault="00D85B5E" w:rsidP="00F97184">
            <w:pPr>
              <w:rPr>
                <w:b/>
              </w:rPr>
            </w:pPr>
            <w:r>
              <w:rPr>
                <w:b/>
              </w:rPr>
              <w:t>601-800</w:t>
            </w:r>
          </w:p>
        </w:tc>
        <w:tc>
          <w:tcPr>
            <w:tcW w:w="2196" w:type="dxa"/>
          </w:tcPr>
          <w:p w14:paraId="413A293E" w14:textId="77777777" w:rsidR="00D85B5E" w:rsidRDefault="00D85B5E" w:rsidP="00F97184">
            <w:pPr>
              <w:rPr>
                <w:b/>
              </w:rPr>
            </w:pPr>
            <w:r>
              <w:rPr>
                <w:b/>
              </w:rPr>
              <w:t>800+</w:t>
            </w:r>
          </w:p>
        </w:tc>
      </w:tr>
      <w:tr w:rsidR="00D85B5E" w14:paraId="5B3C492E" w14:textId="77777777" w:rsidTr="00F97184">
        <w:tc>
          <w:tcPr>
            <w:tcW w:w="2196" w:type="dxa"/>
          </w:tcPr>
          <w:p w14:paraId="798F84E7" w14:textId="77777777" w:rsidR="00D85B5E" w:rsidRDefault="00D85B5E" w:rsidP="00F97184">
            <w:pPr>
              <w:rPr>
                <w:b/>
              </w:rPr>
            </w:pPr>
            <w:r>
              <w:rPr>
                <w:b/>
              </w:rPr>
              <w:t>Raw Food</w:t>
            </w:r>
          </w:p>
          <w:p w14:paraId="11EA86BC" w14:textId="77777777" w:rsidR="00D85B5E" w:rsidRDefault="00D85B5E" w:rsidP="00F97184">
            <w:pPr>
              <w:rPr>
                <w:b/>
              </w:rPr>
            </w:pPr>
          </w:p>
        </w:tc>
        <w:tc>
          <w:tcPr>
            <w:tcW w:w="2196" w:type="dxa"/>
          </w:tcPr>
          <w:p w14:paraId="6D3F94AA" w14:textId="77777777" w:rsidR="00D85B5E" w:rsidRDefault="00D85B5E" w:rsidP="00F97184">
            <w:pPr>
              <w:rPr>
                <w:b/>
              </w:rPr>
            </w:pPr>
          </w:p>
        </w:tc>
        <w:tc>
          <w:tcPr>
            <w:tcW w:w="2196" w:type="dxa"/>
          </w:tcPr>
          <w:p w14:paraId="3B372AB4" w14:textId="77777777" w:rsidR="00D85B5E" w:rsidRDefault="00D85B5E" w:rsidP="00F97184">
            <w:pPr>
              <w:rPr>
                <w:b/>
              </w:rPr>
            </w:pPr>
          </w:p>
        </w:tc>
        <w:tc>
          <w:tcPr>
            <w:tcW w:w="2196" w:type="dxa"/>
          </w:tcPr>
          <w:p w14:paraId="4E6E196D" w14:textId="77777777" w:rsidR="00D85B5E" w:rsidRDefault="00D85B5E" w:rsidP="00F97184">
            <w:pPr>
              <w:rPr>
                <w:b/>
              </w:rPr>
            </w:pPr>
          </w:p>
        </w:tc>
        <w:tc>
          <w:tcPr>
            <w:tcW w:w="2196" w:type="dxa"/>
          </w:tcPr>
          <w:p w14:paraId="70D242DC" w14:textId="77777777" w:rsidR="00D85B5E" w:rsidRDefault="00D85B5E" w:rsidP="00F97184">
            <w:pPr>
              <w:rPr>
                <w:b/>
              </w:rPr>
            </w:pPr>
          </w:p>
        </w:tc>
        <w:tc>
          <w:tcPr>
            <w:tcW w:w="2196" w:type="dxa"/>
          </w:tcPr>
          <w:p w14:paraId="4D5BF113" w14:textId="77777777" w:rsidR="00D85B5E" w:rsidRDefault="00D85B5E" w:rsidP="00F97184">
            <w:pPr>
              <w:rPr>
                <w:b/>
              </w:rPr>
            </w:pPr>
          </w:p>
        </w:tc>
      </w:tr>
      <w:tr w:rsidR="00D85B5E" w14:paraId="32DCC6B6" w14:textId="77777777" w:rsidTr="00F97184">
        <w:tc>
          <w:tcPr>
            <w:tcW w:w="2196" w:type="dxa"/>
          </w:tcPr>
          <w:p w14:paraId="32D05D67" w14:textId="77777777" w:rsidR="00D85B5E" w:rsidRDefault="00D85B5E" w:rsidP="00F97184">
            <w:pPr>
              <w:rPr>
                <w:b/>
              </w:rPr>
            </w:pPr>
            <w:r>
              <w:rPr>
                <w:b/>
              </w:rPr>
              <w:t>Commissary Labor</w:t>
            </w:r>
          </w:p>
        </w:tc>
        <w:tc>
          <w:tcPr>
            <w:tcW w:w="2196" w:type="dxa"/>
          </w:tcPr>
          <w:p w14:paraId="7E9BFD46" w14:textId="77777777" w:rsidR="00D85B5E" w:rsidRDefault="00D85B5E" w:rsidP="00F97184">
            <w:pPr>
              <w:rPr>
                <w:b/>
              </w:rPr>
            </w:pPr>
          </w:p>
        </w:tc>
        <w:tc>
          <w:tcPr>
            <w:tcW w:w="2196" w:type="dxa"/>
          </w:tcPr>
          <w:p w14:paraId="415063DC" w14:textId="77777777" w:rsidR="00D85B5E" w:rsidRDefault="00D85B5E" w:rsidP="00F97184">
            <w:pPr>
              <w:rPr>
                <w:b/>
              </w:rPr>
            </w:pPr>
          </w:p>
        </w:tc>
        <w:tc>
          <w:tcPr>
            <w:tcW w:w="2196" w:type="dxa"/>
          </w:tcPr>
          <w:p w14:paraId="4413CB75" w14:textId="77777777" w:rsidR="00D85B5E" w:rsidRDefault="00D85B5E" w:rsidP="00F97184">
            <w:pPr>
              <w:rPr>
                <w:b/>
              </w:rPr>
            </w:pPr>
          </w:p>
        </w:tc>
        <w:tc>
          <w:tcPr>
            <w:tcW w:w="2196" w:type="dxa"/>
          </w:tcPr>
          <w:p w14:paraId="46712DDB" w14:textId="77777777" w:rsidR="00D85B5E" w:rsidRDefault="00D85B5E" w:rsidP="00F97184">
            <w:pPr>
              <w:rPr>
                <w:b/>
              </w:rPr>
            </w:pPr>
          </w:p>
        </w:tc>
        <w:tc>
          <w:tcPr>
            <w:tcW w:w="2196" w:type="dxa"/>
          </w:tcPr>
          <w:p w14:paraId="7EF9090A" w14:textId="77777777" w:rsidR="00D85B5E" w:rsidRDefault="00D85B5E" w:rsidP="00F97184">
            <w:pPr>
              <w:rPr>
                <w:b/>
              </w:rPr>
            </w:pPr>
          </w:p>
        </w:tc>
      </w:tr>
      <w:tr w:rsidR="00D85B5E" w14:paraId="6A6F8FF4" w14:textId="77777777" w:rsidTr="00F97184">
        <w:tc>
          <w:tcPr>
            <w:tcW w:w="2196" w:type="dxa"/>
          </w:tcPr>
          <w:p w14:paraId="5ABFF42E" w14:textId="77777777" w:rsidR="00D85B5E" w:rsidRDefault="00D85B5E" w:rsidP="00F97184">
            <w:pPr>
              <w:rPr>
                <w:b/>
              </w:rPr>
            </w:pPr>
            <w:r>
              <w:rPr>
                <w:b/>
              </w:rPr>
              <w:t>Administration</w:t>
            </w:r>
          </w:p>
          <w:p w14:paraId="11076E2B" w14:textId="77777777" w:rsidR="00D85B5E" w:rsidRDefault="00D85B5E" w:rsidP="00F97184">
            <w:pPr>
              <w:rPr>
                <w:b/>
              </w:rPr>
            </w:pPr>
          </w:p>
        </w:tc>
        <w:tc>
          <w:tcPr>
            <w:tcW w:w="2196" w:type="dxa"/>
          </w:tcPr>
          <w:p w14:paraId="651A18D9" w14:textId="77777777" w:rsidR="00D85B5E" w:rsidRDefault="00D85B5E" w:rsidP="00F97184">
            <w:pPr>
              <w:rPr>
                <w:b/>
              </w:rPr>
            </w:pPr>
          </w:p>
        </w:tc>
        <w:tc>
          <w:tcPr>
            <w:tcW w:w="2196" w:type="dxa"/>
          </w:tcPr>
          <w:p w14:paraId="353823A2" w14:textId="77777777" w:rsidR="00D85B5E" w:rsidRDefault="00D85B5E" w:rsidP="00F97184">
            <w:pPr>
              <w:rPr>
                <w:b/>
              </w:rPr>
            </w:pPr>
          </w:p>
        </w:tc>
        <w:tc>
          <w:tcPr>
            <w:tcW w:w="2196" w:type="dxa"/>
          </w:tcPr>
          <w:p w14:paraId="45BBDFC8" w14:textId="77777777" w:rsidR="00D85B5E" w:rsidRDefault="00D85B5E" w:rsidP="00F97184">
            <w:pPr>
              <w:rPr>
                <w:b/>
              </w:rPr>
            </w:pPr>
          </w:p>
        </w:tc>
        <w:tc>
          <w:tcPr>
            <w:tcW w:w="2196" w:type="dxa"/>
          </w:tcPr>
          <w:p w14:paraId="5384E501" w14:textId="77777777" w:rsidR="00D85B5E" w:rsidRDefault="00D85B5E" w:rsidP="00F97184">
            <w:pPr>
              <w:rPr>
                <w:b/>
              </w:rPr>
            </w:pPr>
          </w:p>
        </w:tc>
        <w:tc>
          <w:tcPr>
            <w:tcW w:w="2196" w:type="dxa"/>
          </w:tcPr>
          <w:p w14:paraId="2C52400A" w14:textId="77777777" w:rsidR="00D85B5E" w:rsidRDefault="00D85B5E" w:rsidP="00F97184">
            <w:pPr>
              <w:rPr>
                <w:b/>
              </w:rPr>
            </w:pPr>
          </w:p>
        </w:tc>
      </w:tr>
      <w:tr w:rsidR="00D85B5E" w14:paraId="6979A25F" w14:textId="77777777" w:rsidTr="00F97184">
        <w:tc>
          <w:tcPr>
            <w:tcW w:w="2196" w:type="dxa"/>
          </w:tcPr>
          <w:p w14:paraId="54F2790D" w14:textId="77777777" w:rsidR="00D85B5E" w:rsidRDefault="00D85B5E" w:rsidP="00F97184">
            <w:pPr>
              <w:rPr>
                <w:b/>
              </w:rPr>
            </w:pPr>
            <w:r>
              <w:rPr>
                <w:b/>
              </w:rPr>
              <w:t>Transportation (bulk) or</w:t>
            </w:r>
          </w:p>
        </w:tc>
        <w:tc>
          <w:tcPr>
            <w:tcW w:w="2196" w:type="dxa"/>
          </w:tcPr>
          <w:p w14:paraId="751AD9C3" w14:textId="77777777" w:rsidR="00D85B5E" w:rsidRDefault="00D85B5E" w:rsidP="00F97184">
            <w:pPr>
              <w:rPr>
                <w:b/>
              </w:rPr>
            </w:pPr>
          </w:p>
        </w:tc>
        <w:tc>
          <w:tcPr>
            <w:tcW w:w="2196" w:type="dxa"/>
          </w:tcPr>
          <w:p w14:paraId="2220F937" w14:textId="77777777" w:rsidR="00D85B5E" w:rsidRDefault="00D85B5E" w:rsidP="00F97184">
            <w:pPr>
              <w:rPr>
                <w:b/>
              </w:rPr>
            </w:pPr>
          </w:p>
        </w:tc>
        <w:tc>
          <w:tcPr>
            <w:tcW w:w="2196" w:type="dxa"/>
          </w:tcPr>
          <w:p w14:paraId="660571B2" w14:textId="77777777" w:rsidR="00D85B5E" w:rsidRDefault="00D85B5E" w:rsidP="00F97184">
            <w:pPr>
              <w:rPr>
                <w:b/>
              </w:rPr>
            </w:pPr>
          </w:p>
        </w:tc>
        <w:tc>
          <w:tcPr>
            <w:tcW w:w="2196" w:type="dxa"/>
          </w:tcPr>
          <w:p w14:paraId="79E794C6" w14:textId="77777777" w:rsidR="00D85B5E" w:rsidRDefault="00D85B5E" w:rsidP="00F97184">
            <w:pPr>
              <w:rPr>
                <w:b/>
              </w:rPr>
            </w:pPr>
          </w:p>
        </w:tc>
        <w:tc>
          <w:tcPr>
            <w:tcW w:w="2196" w:type="dxa"/>
          </w:tcPr>
          <w:p w14:paraId="44436B56" w14:textId="77777777" w:rsidR="00D85B5E" w:rsidRDefault="00D85B5E" w:rsidP="00F97184">
            <w:pPr>
              <w:rPr>
                <w:b/>
              </w:rPr>
            </w:pPr>
          </w:p>
        </w:tc>
      </w:tr>
      <w:tr w:rsidR="00D85B5E" w14:paraId="1AA65B52" w14:textId="77777777" w:rsidTr="00F97184">
        <w:tc>
          <w:tcPr>
            <w:tcW w:w="2196" w:type="dxa"/>
          </w:tcPr>
          <w:p w14:paraId="7A57186F" w14:textId="77777777" w:rsidR="00D85B5E" w:rsidRDefault="00D85B5E" w:rsidP="00F97184">
            <w:pPr>
              <w:rPr>
                <w:b/>
              </w:rPr>
            </w:pPr>
            <w:r>
              <w:rPr>
                <w:b/>
              </w:rPr>
              <w:t>Transportation to each home</w:t>
            </w:r>
          </w:p>
        </w:tc>
        <w:tc>
          <w:tcPr>
            <w:tcW w:w="2196" w:type="dxa"/>
          </w:tcPr>
          <w:p w14:paraId="7A51592D" w14:textId="77777777" w:rsidR="00D85B5E" w:rsidRDefault="00D85B5E" w:rsidP="00F97184">
            <w:pPr>
              <w:rPr>
                <w:b/>
              </w:rPr>
            </w:pPr>
          </w:p>
        </w:tc>
        <w:tc>
          <w:tcPr>
            <w:tcW w:w="2196" w:type="dxa"/>
          </w:tcPr>
          <w:p w14:paraId="1DD7011F" w14:textId="77777777" w:rsidR="00D85B5E" w:rsidRDefault="00D85B5E" w:rsidP="00F97184">
            <w:pPr>
              <w:rPr>
                <w:b/>
              </w:rPr>
            </w:pPr>
          </w:p>
        </w:tc>
        <w:tc>
          <w:tcPr>
            <w:tcW w:w="2196" w:type="dxa"/>
          </w:tcPr>
          <w:p w14:paraId="5C52B9C8" w14:textId="77777777" w:rsidR="00D85B5E" w:rsidRDefault="00D85B5E" w:rsidP="00F97184">
            <w:pPr>
              <w:rPr>
                <w:b/>
              </w:rPr>
            </w:pPr>
          </w:p>
        </w:tc>
        <w:tc>
          <w:tcPr>
            <w:tcW w:w="2196" w:type="dxa"/>
          </w:tcPr>
          <w:p w14:paraId="6CAE1E59" w14:textId="77777777" w:rsidR="00D85B5E" w:rsidRDefault="00D85B5E" w:rsidP="00F97184">
            <w:pPr>
              <w:rPr>
                <w:b/>
              </w:rPr>
            </w:pPr>
          </w:p>
        </w:tc>
        <w:tc>
          <w:tcPr>
            <w:tcW w:w="2196" w:type="dxa"/>
          </w:tcPr>
          <w:p w14:paraId="6ECF1D5D" w14:textId="77777777" w:rsidR="00D85B5E" w:rsidRDefault="00D85B5E" w:rsidP="00F97184">
            <w:pPr>
              <w:rPr>
                <w:b/>
              </w:rPr>
            </w:pPr>
          </w:p>
        </w:tc>
      </w:tr>
      <w:tr w:rsidR="00D85B5E" w14:paraId="74367839" w14:textId="77777777" w:rsidTr="00F97184">
        <w:tc>
          <w:tcPr>
            <w:tcW w:w="2196" w:type="dxa"/>
          </w:tcPr>
          <w:p w14:paraId="7B0A06DE" w14:textId="77777777" w:rsidR="00D85B5E" w:rsidRDefault="00D85B5E" w:rsidP="00F97184">
            <w:pPr>
              <w:rPr>
                <w:b/>
              </w:rPr>
            </w:pPr>
            <w:r>
              <w:rPr>
                <w:b/>
              </w:rPr>
              <w:t>Profit</w:t>
            </w:r>
          </w:p>
          <w:p w14:paraId="4AB667B0" w14:textId="77777777" w:rsidR="00D85B5E" w:rsidRDefault="00D85B5E" w:rsidP="00F97184">
            <w:pPr>
              <w:rPr>
                <w:b/>
              </w:rPr>
            </w:pPr>
          </w:p>
        </w:tc>
        <w:tc>
          <w:tcPr>
            <w:tcW w:w="2196" w:type="dxa"/>
          </w:tcPr>
          <w:p w14:paraId="52B49A49" w14:textId="77777777" w:rsidR="00D85B5E" w:rsidRDefault="00D85B5E" w:rsidP="00F97184">
            <w:pPr>
              <w:rPr>
                <w:b/>
              </w:rPr>
            </w:pPr>
          </w:p>
        </w:tc>
        <w:tc>
          <w:tcPr>
            <w:tcW w:w="2196" w:type="dxa"/>
          </w:tcPr>
          <w:p w14:paraId="758FCA11" w14:textId="77777777" w:rsidR="00D85B5E" w:rsidRDefault="00D85B5E" w:rsidP="00F97184">
            <w:pPr>
              <w:rPr>
                <w:b/>
              </w:rPr>
            </w:pPr>
          </w:p>
        </w:tc>
        <w:tc>
          <w:tcPr>
            <w:tcW w:w="2196" w:type="dxa"/>
          </w:tcPr>
          <w:p w14:paraId="2847EF6E" w14:textId="77777777" w:rsidR="00D85B5E" w:rsidRDefault="00D85B5E" w:rsidP="00F97184">
            <w:pPr>
              <w:rPr>
                <w:b/>
              </w:rPr>
            </w:pPr>
          </w:p>
        </w:tc>
        <w:tc>
          <w:tcPr>
            <w:tcW w:w="2196" w:type="dxa"/>
          </w:tcPr>
          <w:p w14:paraId="6AB90F2C" w14:textId="77777777" w:rsidR="00D85B5E" w:rsidRDefault="00D85B5E" w:rsidP="00F97184">
            <w:pPr>
              <w:rPr>
                <w:b/>
              </w:rPr>
            </w:pPr>
          </w:p>
        </w:tc>
        <w:tc>
          <w:tcPr>
            <w:tcW w:w="2196" w:type="dxa"/>
          </w:tcPr>
          <w:p w14:paraId="5887FE5F" w14:textId="77777777" w:rsidR="00D85B5E" w:rsidRDefault="00D85B5E" w:rsidP="00F97184">
            <w:pPr>
              <w:rPr>
                <w:b/>
              </w:rPr>
            </w:pPr>
          </w:p>
        </w:tc>
      </w:tr>
      <w:tr w:rsidR="00D85B5E" w14:paraId="40983621" w14:textId="77777777" w:rsidTr="00F97184">
        <w:tc>
          <w:tcPr>
            <w:tcW w:w="2196" w:type="dxa"/>
          </w:tcPr>
          <w:p w14:paraId="68AF0A41" w14:textId="77777777" w:rsidR="00D85B5E" w:rsidRDefault="00D85B5E" w:rsidP="00F97184">
            <w:pPr>
              <w:rPr>
                <w:b/>
              </w:rPr>
            </w:pPr>
            <w:r>
              <w:rPr>
                <w:b/>
              </w:rPr>
              <w:t>Disposables</w:t>
            </w:r>
          </w:p>
          <w:p w14:paraId="1E296104" w14:textId="77777777" w:rsidR="00D85B5E" w:rsidRDefault="00D85B5E" w:rsidP="00F97184">
            <w:pPr>
              <w:rPr>
                <w:b/>
              </w:rPr>
            </w:pPr>
          </w:p>
        </w:tc>
        <w:tc>
          <w:tcPr>
            <w:tcW w:w="2196" w:type="dxa"/>
          </w:tcPr>
          <w:p w14:paraId="347BA488" w14:textId="77777777" w:rsidR="00D85B5E" w:rsidRDefault="00D85B5E" w:rsidP="00F97184">
            <w:pPr>
              <w:rPr>
                <w:b/>
              </w:rPr>
            </w:pPr>
          </w:p>
        </w:tc>
        <w:tc>
          <w:tcPr>
            <w:tcW w:w="2196" w:type="dxa"/>
          </w:tcPr>
          <w:p w14:paraId="0663B33A" w14:textId="77777777" w:rsidR="00D85B5E" w:rsidRDefault="00D85B5E" w:rsidP="00F97184">
            <w:pPr>
              <w:rPr>
                <w:b/>
              </w:rPr>
            </w:pPr>
          </w:p>
        </w:tc>
        <w:tc>
          <w:tcPr>
            <w:tcW w:w="2196" w:type="dxa"/>
          </w:tcPr>
          <w:p w14:paraId="39DF65ED" w14:textId="77777777" w:rsidR="00D85B5E" w:rsidRDefault="00D85B5E" w:rsidP="00F97184">
            <w:pPr>
              <w:rPr>
                <w:b/>
              </w:rPr>
            </w:pPr>
          </w:p>
        </w:tc>
        <w:tc>
          <w:tcPr>
            <w:tcW w:w="2196" w:type="dxa"/>
          </w:tcPr>
          <w:p w14:paraId="4A56153B" w14:textId="77777777" w:rsidR="00D85B5E" w:rsidRDefault="00D85B5E" w:rsidP="00F97184">
            <w:pPr>
              <w:rPr>
                <w:b/>
              </w:rPr>
            </w:pPr>
          </w:p>
        </w:tc>
        <w:tc>
          <w:tcPr>
            <w:tcW w:w="2196" w:type="dxa"/>
          </w:tcPr>
          <w:p w14:paraId="637953FE" w14:textId="77777777" w:rsidR="00D85B5E" w:rsidRDefault="00D85B5E" w:rsidP="00F97184">
            <w:pPr>
              <w:rPr>
                <w:b/>
              </w:rPr>
            </w:pPr>
          </w:p>
        </w:tc>
      </w:tr>
      <w:tr w:rsidR="00D85B5E" w14:paraId="62B81E87" w14:textId="77777777" w:rsidTr="00F97184">
        <w:tc>
          <w:tcPr>
            <w:tcW w:w="2196" w:type="dxa"/>
          </w:tcPr>
          <w:p w14:paraId="2A615752" w14:textId="77777777" w:rsidR="00D85B5E" w:rsidRDefault="00D85B5E" w:rsidP="00F97184">
            <w:pPr>
              <w:rPr>
                <w:b/>
              </w:rPr>
            </w:pPr>
            <w:r>
              <w:rPr>
                <w:b/>
              </w:rPr>
              <w:t>Total</w:t>
            </w:r>
          </w:p>
          <w:p w14:paraId="735FBBA1" w14:textId="77777777" w:rsidR="00D85B5E" w:rsidRDefault="00D85B5E" w:rsidP="00F97184">
            <w:pPr>
              <w:rPr>
                <w:b/>
              </w:rPr>
            </w:pPr>
          </w:p>
        </w:tc>
        <w:tc>
          <w:tcPr>
            <w:tcW w:w="2196" w:type="dxa"/>
          </w:tcPr>
          <w:p w14:paraId="3AADFD55" w14:textId="77777777" w:rsidR="00D85B5E" w:rsidRDefault="00D85B5E" w:rsidP="00F97184">
            <w:pPr>
              <w:rPr>
                <w:b/>
              </w:rPr>
            </w:pPr>
          </w:p>
        </w:tc>
        <w:tc>
          <w:tcPr>
            <w:tcW w:w="2196" w:type="dxa"/>
          </w:tcPr>
          <w:p w14:paraId="3FDC8ACF" w14:textId="77777777" w:rsidR="00D85B5E" w:rsidRDefault="00D85B5E" w:rsidP="00F97184">
            <w:pPr>
              <w:rPr>
                <w:b/>
              </w:rPr>
            </w:pPr>
          </w:p>
        </w:tc>
        <w:tc>
          <w:tcPr>
            <w:tcW w:w="2196" w:type="dxa"/>
          </w:tcPr>
          <w:p w14:paraId="0AC5F461" w14:textId="77777777" w:rsidR="00D85B5E" w:rsidRDefault="00D85B5E" w:rsidP="00F97184">
            <w:pPr>
              <w:rPr>
                <w:b/>
              </w:rPr>
            </w:pPr>
          </w:p>
        </w:tc>
        <w:tc>
          <w:tcPr>
            <w:tcW w:w="2196" w:type="dxa"/>
          </w:tcPr>
          <w:p w14:paraId="673CE429" w14:textId="77777777" w:rsidR="00D85B5E" w:rsidRDefault="00D85B5E" w:rsidP="00F97184">
            <w:pPr>
              <w:rPr>
                <w:b/>
              </w:rPr>
            </w:pPr>
          </w:p>
        </w:tc>
        <w:tc>
          <w:tcPr>
            <w:tcW w:w="2196" w:type="dxa"/>
          </w:tcPr>
          <w:p w14:paraId="2609D835" w14:textId="77777777" w:rsidR="00D85B5E" w:rsidRDefault="00D85B5E" w:rsidP="00F97184">
            <w:pPr>
              <w:rPr>
                <w:b/>
              </w:rPr>
            </w:pPr>
          </w:p>
        </w:tc>
      </w:tr>
    </w:tbl>
    <w:p w14:paraId="4C780080" w14:textId="7BB6FF2E" w:rsidR="00D85B5E" w:rsidRPr="0094361D" w:rsidRDefault="00D85B5E" w:rsidP="00D85B5E">
      <w:pPr>
        <w:rPr>
          <w:b/>
        </w:rPr>
      </w:pPr>
      <w:r w:rsidRPr="0094361D">
        <w:rPr>
          <w:b/>
        </w:rPr>
        <w:t xml:space="preserve">Please complete the above chart for each </w:t>
      </w:r>
      <w:r>
        <w:rPr>
          <w:b/>
        </w:rPr>
        <w:t>ASAP area</w:t>
      </w:r>
      <w:r w:rsidRPr="0094361D">
        <w:rPr>
          <w:b/>
        </w:rPr>
        <w:t xml:space="preserve"> you are interested in serving.  If you are interested in serving all three consortium members, please indicate this. </w:t>
      </w:r>
    </w:p>
    <w:p w14:paraId="32B81813" w14:textId="77777777" w:rsidR="00D85B5E" w:rsidRDefault="00D85B5E" w:rsidP="00D85B5E">
      <w:pPr>
        <w:tabs>
          <w:tab w:val="left" w:pos="6660"/>
        </w:tabs>
        <w:rPr>
          <w:rFonts w:ascii="Book Antiqua" w:hAnsi="Book Antiqua"/>
        </w:rPr>
      </w:pPr>
    </w:p>
    <w:p w14:paraId="5B80681E" w14:textId="77777777" w:rsidR="00D85B5E" w:rsidRDefault="00D85B5E" w:rsidP="00D85B5E">
      <w:pPr>
        <w:pStyle w:val="Title"/>
      </w:pPr>
    </w:p>
    <w:p w14:paraId="68273138" w14:textId="77777777" w:rsidR="00D85B5E" w:rsidRDefault="00D85B5E" w:rsidP="00D85B5E">
      <w:pPr>
        <w:pStyle w:val="Title"/>
      </w:pPr>
    </w:p>
    <w:p w14:paraId="429827E1" w14:textId="77777777" w:rsidR="00D85B5E" w:rsidRDefault="00D85B5E" w:rsidP="00D85B5E">
      <w:pPr>
        <w:pStyle w:val="Title"/>
      </w:pPr>
    </w:p>
    <w:p w14:paraId="623ECA36" w14:textId="77777777" w:rsidR="00D85B5E" w:rsidRDefault="00D85B5E" w:rsidP="00D85B5E">
      <w:pPr>
        <w:pStyle w:val="Title"/>
      </w:pPr>
    </w:p>
    <w:p w14:paraId="1DE073E7" w14:textId="77777777" w:rsidR="00D85B5E" w:rsidRDefault="00D85B5E" w:rsidP="00D85B5E">
      <w:pPr>
        <w:pStyle w:val="Title"/>
      </w:pPr>
    </w:p>
    <w:p w14:paraId="46CB292D" w14:textId="77777777" w:rsidR="00D85B5E" w:rsidRDefault="00D85B5E" w:rsidP="00D85B5E">
      <w:pPr>
        <w:pStyle w:val="Title"/>
      </w:pPr>
    </w:p>
    <w:p w14:paraId="7AF78F64" w14:textId="77777777" w:rsidR="00D85B5E" w:rsidRDefault="00D85B5E" w:rsidP="00D85B5E">
      <w:pPr>
        <w:pStyle w:val="Title"/>
      </w:pPr>
    </w:p>
    <w:p w14:paraId="0644ECB0" w14:textId="77777777" w:rsidR="00D85B5E" w:rsidRDefault="00D85B5E" w:rsidP="00D85B5E">
      <w:pPr>
        <w:pStyle w:val="Title"/>
      </w:pPr>
    </w:p>
    <w:p w14:paraId="1D38CB12" w14:textId="77777777" w:rsidR="00D85B5E" w:rsidRDefault="00D85B5E" w:rsidP="00D85B5E">
      <w:pPr>
        <w:pStyle w:val="Title"/>
      </w:pPr>
    </w:p>
    <w:p w14:paraId="26D32EAF" w14:textId="77777777" w:rsidR="00D85B5E" w:rsidRDefault="00D85B5E" w:rsidP="00D85B5E">
      <w:pPr>
        <w:pStyle w:val="Title"/>
      </w:pPr>
    </w:p>
    <w:p w14:paraId="0EB2AB72" w14:textId="77777777" w:rsidR="00D85B5E" w:rsidRDefault="00D85B5E" w:rsidP="00D85B5E">
      <w:pPr>
        <w:pStyle w:val="Title"/>
      </w:pPr>
    </w:p>
    <w:p w14:paraId="7767ECE8" w14:textId="77777777" w:rsidR="00D85B5E" w:rsidRDefault="00D85B5E" w:rsidP="00D85B5E">
      <w:pPr>
        <w:pStyle w:val="Title"/>
      </w:pPr>
    </w:p>
    <w:p w14:paraId="68F87ED5" w14:textId="77777777" w:rsidR="00D85B5E" w:rsidRDefault="00D85B5E" w:rsidP="00D85B5E">
      <w:pPr>
        <w:pStyle w:val="Title"/>
      </w:pPr>
    </w:p>
    <w:p w14:paraId="2026A9A4" w14:textId="77777777" w:rsidR="00D85B5E" w:rsidRDefault="00D85B5E" w:rsidP="00D85B5E">
      <w:pPr>
        <w:pStyle w:val="Title"/>
      </w:pPr>
    </w:p>
    <w:p w14:paraId="0646C083" w14:textId="77777777" w:rsidR="00D85B5E" w:rsidRDefault="00D85B5E" w:rsidP="00D85B5E">
      <w:pPr>
        <w:pStyle w:val="Title"/>
      </w:pPr>
    </w:p>
    <w:p w14:paraId="63542373" w14:textId="77777777" w:rsidR="00D85B5E" w:rsidRDefault="00D85B5E" w:rsidP="00D85B5E">
      <w:pPr>
        <w:pStyle w:val="Title"/>
      </w:pPr>
    </w:p>
    <w:p w14:paraId="2DE0E605" w14:textId="77777777" w:rsidR="00D85B5E" w:rsidRDefault="00D85B5E" w:rsidP="00D85B5E">
      <w:pPr>
        <w:pStyle w:val="Title"/>
      </w:pPr>
    </w:p>
    <w:p w14:paraId="27E50F3B" w14:textId="77777777" w:rsidR="00D85B5E" w:rsidRDefault="00D85B5E" w:rsidP="00D85B5E">
      <w:pPr>
        <w:pStyle w:val="Title"/>
      </w:pPr>
    </w:p>
    <w:p w14:paraId="198613DE" w14:textId="77777777" w:rsidR="00D85B5E" w:rsidRDefault="00D85B5E" w:rsidP="00D85B5E">
      <w:pPr>
        <w:pStyle w:val="Title"/>
      </w:pPr>
      <w:r>
        <w:t>Ethnic, Hot Home Delivered Meal Cost Analysis</w:t>
      </w:r>
    </w:p>
    <w:p w14:paraId="47B4DF6C" w14:textId="77777777" w:rsidR="00D85B5E" w:rsidRDefault="00D85B5E" w:rsidP="00D85B5E">
      <w:pPr>
        <w:jc w:val="center"/>
        <w:rPr>
          <w:b/>
        </w:rPr>
      </w:pPr>
      <w:r>
        <w:rPr>
          <w:b/>
        </w:rPr>
        <w:t xml:space="preserve">To individual home or bulk drop off, per day </w:t>
      </w:r>
    </w:p>
    <w:p w14:paraId="00EC1FC9" w14:textId="29B429E6" w:rsidR="00D85B5E" w:rsidRDefault="00D85B5E" w:rsidP="00D85B5E">
      <w:pPr>
        <w:jc w:val="center"/>
        <w:rPr>
          <w:b/>
        </w:rPr>
      </w:pPr>
      <w:r>
        <w:rPr>
          <w:b/>
        </w:rPr>
        <w:t>FY 2027-2029</w:t>
      </w:r>
    </w:p>
    <w:p w14:paraId="7D8C048F" w14:textId="77777777" w:rsidR="00D85B5E" w:rsidRDefault="00D85B5E" w:rsidP="00D85B5E">
      <w:pPr>
        <w:rPr>
          <w:b/>
        </w:rPr>
      </w:pPr>
    </w:p>
    <w:p w14:paraId="7F97D809" w14:textId="77777777" w:rsidR="00D85B5E" w:rsidRDefault="00D85B5E" w:rsidP="00D85B5E">
      <w:pPr>
        <w:rPr>
          <w:b/>
        </w:rPr>
      </w:pPr>
      <w:r>
        <w:rPr>
          <w:b/>
        </w:rPr>
        <w:t>Meal style or styles_______________________________________</w:t>
      </w:r>
    </w:p>
    <w:p w14:paraId="7F47C0D6" w14:textId="77777777" w:rsidR="00D85B5E" w:rsidRDefault="00D85B5E" w:rsidP="00D85B5E">
      <w:pPr>
        <w:rPr>
          <w:b/>
        </w:rPr>
      </w:pPr>
    </w:p>
    <w:p w14:paraId="7EBDBD69" w14:textId="19EEC731" w:rsidR="00D85B5E" w:rsidRDefault="00D85B5E" w:rsidP="00D85B5E">
      <w:pPr>
        <w:rPr>
          <w:b/>
        </w:rPr>
      </w:pPr>
      <w:r>
        <w:rPr>
          <w:b/>
        </w:rPr>
        <w:t>ASAP Area________________________________</w:t>
      </w:r>
    </w:p>
    <w:p w14:paraId="50186618" w14:textId="77777777" w:rsidR="00D85B5E" w:rsidRDefault="00D85B5E" w:rsidP="00D85B5E">
      <w:pPr>
        <w:rPr>
          <w:b/>
        </w:rPr>
      </w:pPr>
    </w:p>
    <w:p w14:paraId="531197C9" w14:textId="77777777" w:rsidR="00D85B5E" w:rsidRDefault="00D85B5E" w:rsidP="00D85B5E">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6"/>
        <w:gridCol w:w="2196"/>
        <w:gridCol w:w="2196"/>
        <w:gridCol w:w="2196"/>
        <w:gridCol w:w="2196"/>
        <w:gridCol w:w="2196"/>
      </w:tblGrid>
      <w:tr w:rsidR="00D85B5E" w14:paraId="24874060" w14:textId="77777777" w:rsidTr="00F97184">
        <w:tc>
          <w:tcPr>
            <w:tcW w:w="2196" w:type="dxa"/>
          </w:tcPr>
          <w:p w14:paraId="64F8D787" w14:textId="77777777" w:rsidR="00D85B5E" w:rsidRDefault="00D85B5E" w:rsidP="00F97184">
            <w:pPr>
              <w:rPr>
                <w:b/>
              </w:rPr>
            </w:pPr>
            <w:r>
              <w:rPr>
                <w:b/>
              </w:rPr>
              <w:t>Total Number of Meals</w:t>
            </w:r>
          </w:p>
        </w:tc>
        <w:tc>
          <w:tcPr>
            <w:tcW w:w="2196" w:type="dxa"/>
          </w:tcPr>
          <w:p w14:paraId="39714A42" w14:textId="77777777" w:rsidR="00D85B5E" w:rsidRDefault="00D85B5E" w:rsidP="00F97184">
            <w:pPr>
              <w:rPr>
                <w:b/>
              </w:rPr>
            </w:pPr>
            <w:r>
              <w:rPr>
                <w:b/>
              </w:rPr>
              <w:t>1-200</w:t>
            </w:r>
          </w:p>
        </w:tc>
        <w:tc>
          <w:tcPr>
            <w:tcW w:w="2196" w:type="dxa"/>
          </w:tcPr>
          <w:p w14:paraId="4A3A9540" w14:textId="77777777" w:rsidR="00D85B5E" w:rsidRDefault="00D85B5E" w:rsidP="00F97184">
            <w:pPr>
              <w:rPr>
                <w:b/>
              </w:rPr>
            </w:pPr>
            <w:r>
              <w:rPr>
                <w:b/>
              </w:rPr>
              <w:t>201-400</w:t>
            </w:r>
          </w:p>
        </w:tc>
        <w:tc>
          <w:tcPr>
            <w:tcW w:w="2196" w:type="dxa"/>
          </w:tcPr>
          <w:p w14:paraId="447C98D5" w14:textId="77777777" w:rsidR="00D85B5E" w:rsidRDefault="00D85B5E" w:rsidP="00F97184">
            <w:pPr>
              <w:rPr>
                <w:b/>
              </w:rPr>
            </w:pPr>
            <w:r>
              <w:rPr>
                <w:b/>
              </w:rPr>
              <w:t>401-600</w:t>
            </w:r>
          </w:p>
        </w:tc>
        <w:tc>
          <w:tcPr>
            <w:tcW w:w="2196" w:type="dxa"/>
          </w:tcPr>
          <w:p w14:paraId="7B000262" w14:textId="77777777" w:rsidR="00D85B5E" w:rsidRDefault="00D85B5E" w:rsidP="00F97184">
            <w:pPr>
              <w:rPr>
                <w:b/>
              </w:rPr>
            </w:pPr>
            <w:r>
              <w:rPr>
                <w:b/>
              </w:rPr>
              <w:t>601-800</w:t>
            </w:r>
          </w:p>
        </w:tc>
        <w:tc>
          <w:tcPr>
            <w:tcW w:w="2196" w:type="dxa"/>
          </w:tcPr>
          <w:p w14:paraId="4A687618" w14:textId="77777777" w:rsidR="00D85B5E" w:rsidRDefault="00D85B5E" w:rsidP="00F97184">
            <w:pPr>
              <w:rPr>
                <w:b/>
              </w:rPr>
            </w:pPr>
            <w:r>
              <w:rPr>
                <w:b/>
              </w:rPr>
              <w:t>800+</w:t>
            </w:r>
          </w:p>
        </w:tc>
      </w:tr>
      <w:tr w:rsidR="00D85B5E" w14:paraId="1FDE34AD" w14:textId="77777777" w:rsidTr="00F97184">
        <w:tc>
          <w:tcPr>
            <w:tcW w:w="2196" w:type="dxa"/>
          </w:tcPr>
          <w:p w14:paraId="73BD6B8D" w14:textId="77777777" w:rsidR="00D85B5E" w:rsidRDefault="00D85B5E" w:rsidP="00F97184">
            <w:pPr>
              <w:rPr>
                <w:b/>
              </w:rPr>
            </w:pPr>
            <w:r>
              <w:rPr>
                <w:b/>
              </w:rPr>
              <w:t>Raw Food</w:t>
            </w:r>
          </w:p>
          <w:p w14:paraId="44D407C5" w14:textId="77777777" w:rsidR="00D85B5E" w:rsidRDefault="00D85B5E" w:rsidP="00F97184">
            <w:pPr>
              <w:rPr>
                <w:b/>
              </w:rPr>
            </w:pPr>
          </w:p>
        </w:tc>
        <w:tc>
          <w:tcPr>
            <w:tcW w:w="2196" w:type="dxa"/>
          </w:tcPr>
          <w:p w14:paraId="153ADAAC" w14:textId="77777777" w:rsidR="00D85B5E" w:rsidRDefault="00D85B5E" w:rsidP="00F97184">
            <w:pPr>
              <w:rPr>
                <w:b/>
              </w:rPr>
            </w:pPr>
          </w:p>
        </w:tc>
        <w:tc>
          <w:tcPr>
            <w:tcW w:w="2196" w:type="dxa"/>
          </w:tcPr>
          <w:p w14:paraId="0DE3C49D" w14:textId="77777777" w:rsidR="00D85B5E" w:rsidRDefault="00D85B5E" w:rsidP="00F97184">
            <w:pPr>
              <w:rPr>
                <w:b/>
              </w:rPr>
            </w:pPr>
          </w:p>
        </w:tc>
        <w:tc>
          <w:tcPr>
            <w:tcW w:w="2196" w:type="dxa"/>
          </w:tcPr>
          <w:p w14:paraId="75FA837D" w14:textId="77777777" w:rsidR="00D85B5E" w:rsidRDefault="00D85B5E" w:rsidP="00F97184">
            <w:pPr>
              <w:rPr>
                <w:b/>
              </w:rPr>
            </w:pPr>
          </w:p>
        </w:tc>
        <w:tc>
          <w:tcPr>
            <w:tcW w:w="2196" w:type="dxa"/>
          </w:tcPr>
          <w:p w14:paraId="2693450D" w14:textId="77777777" w:rsidR="00D85B5E" w:rsidRDefault="00D85B5E" w:rsidP="00F97184">
            <w:pPr>
              <w:rPr>
                <w:b/>
              </w:rPr>
            </w:pPr>
          </w:p>
        </w:tc>
        <w:tc>
          <w:tcPr>
            <w:tcW w:w="2196" w:type="dxa"/>
          </w:tcPr>
          <w:p w14:paraId="7ACCDA43" w14:textId="77777777" w:rsidR="00D85B5E" w:rsidRDefault="00D85B5E" w:rsidP="00F97184">
            <w:pPr>
              <w:rPr>
                <w:b/>
              </w:rPr>
            </w:pPr>
          </w:p>
        </w:tc>
      </w:tr>
      <w:tr w:rsidR="00D85B5E" w14:paraId="42CD6968" w14:textId="77777777" w:rsidTr="00F97184">
        <w:tc>
          <w:tcPr>
            <w:tcW w:w="2196" w:type="dxa"/>
          </w:tcPr>
          <w:p w14:paraId="2A979FE6" w14:textId="77777777" w:rsidR="00D85B5E" w:rsidRDefault="00D85B5E" w:rsidP="00F97184">
            <w:pPr>
              <w:rPr>
                <w:b/>
              </w:rPr>
            </w:pPr>
            <w:r>
              <w:rPr>
                <w:b/>
              </w:rPr>
              <w:t>Commissary Labor</w:t>
            </w:r>
          </w:p>
        </w:tc>
        <w:tc>
          <w:tcPr>
            <w:tcW w:w="2196" w:type="dxa"/>
          </w:tcPr>
          <w:p w14:paraId="15DE063C" w14:textId="77777777" w:rsidR="00D85B5E" w:rsidRDefault="00D85B5E" w:rsidP="00F97184">
            <w:pPr>
              <w:rPr>
                <w:b/>
              </w:rPr>
            </w:pPr>
          </w:p>
        </w:tc>
        <w:tc>
          <w:tcPr>
            <w:tcW w:w="2196" w:type="dxa"/>
          </w:tcPr>
          <w:p w14:paraId="01A1F0CF" w14:textId="77777777" w:rsidR="00D85B5E" w:rsidRDefault="00D85B5E" w:rsidP="00F97184">
            <w:pPr>
              <w:rPr>
                <w:b/>
              </w:rPr>
            </w:pPr>
          </w:p>
        </w:tc>
        <w:tc>
          <w:tcPr>
            <w:tcW w:w="2196" w:type="dxa"/>
          </w:tcPr>
          <w:p w14:paraId="3C9FF3D7" w14:textId="77777777" w:rsidR="00D85B5E" w:rsidRDefault="00D85B5E" w:rsidP="00F97184">
            <w:pPr>
              <w:rPr>
                <w:b/>
              </w:rPr>
            </w:pPr>
          </w:p>
        </w:tc>
        <w:tc>
          <w:tcPr>
            <w:tcW w:w="2196" w:type="dxa"/>
          </w:tcPr>
          <w:p w14:paraId="5F5A5340" w14:textId="77777777" w:rsidR="00D85B5E" w:rsidRDefault="00D85B5E" w:rsidP="00F97184">
            <w:pPr>
              <w:rPr>
                <w:b/>
              </w:rPr>
            </w:pPr>
          </w:p>
        </w:tc>
        <w:tc>
          <w:tcPr>
            <w:tcW w:w="2196" w:type="dxa"/>
          </w:tcPr>
          <w:p w14:paraId="2738A2E1" w14:textId="77777777" w:rsidR="00D85B5E" w:rsidRDefault="00D85B5E" w:rsidP="00F97184">
            <w:pPr>
              <w:rPr>
                <w:b/>
              </w:rPr>
            </w:pPr>
          </w:p>
        </w:tc>
      </w:tr>
      <w:tr w:rsidR="00D85B5E" w14:paraId="53EE4470" w14:textId="77777777" w:rsidTr="00F97184">
        <w:tc>
          <w:tcPr>
            <w:tcW w:w="2196" w:type="dxa"/>
          </w:tcPr>
          <w:p w14:paraId="5D518230" w14:textId="77777777" w:rsidR="00D85B5E" w:rsidRDefault="00D85B5E" w:rsidP="00F97184">
            <w:pPr>
              <w:rPr>
                <w:b/>
              </w:rPr>
            </w:pPr>
            <w:r>
              <w:rPr>
                <w:b/>
              </w:rPr>
              <w:t>Administration</w:t>
            </w:r>
          </w:p>
          <w:p w14:paraId="1AFC4940" w14:textId="77777777" w:rsidR="00D85B5E" w:rsidRDefault="00D85B5E" w:rsidP="00F97184">
            <w:pPr>
              <w:rPr>
                <w:b/>
              </w:rPr>
            </w:pPr>
          </w:p>
        </w:tc>
        <w:tc>
          <w:tcPr>
            <w:tcW w:w="2196" w:type="dxa"/>
          </w:tcPr>
          <w:p w14:paraId="5B92DF9C" w14:textId="77777777" w:rsidR="00D85B5E" w:rsidRDefault="00D85B5E" w:rsidP="00F97184">
            <w:pPr>
              <w:rPr>
                <w:b/>
              </w:rPr>
            </w:pPr>
          </w:p>
        </w:tc>
        <w:tc>
          <w:tcPr>
            <w:tcW w:w="2196" w:type="dxa"/>
          </w:tcPr>
          <w:p w14:paraId="2C9948D4" w14:textId="77777777" w:rsidR="00D85B5E" w:rsidRDefault="00D85B5E" w:rsidP="00F97184">
            <w:pPr>
              <w:rPr>
                <w:b/>
              </w:rPr>
            </w:pPr>
          </w:p>
        </w:tc>
        <w:tc>
          <w:tcPr>
            <w:tcW w:w="2196" w:type="dxa"/>
          </w:tcPr>
          <w:p w14:paraId="0F8BA8BD" w14:textId="77777777" w:rsidR="00D85B5E" w:rsidRDefault="00D85B5E" w:rsidP="00F97184">
            <w:pPr>
              <w:rPr>
                <w:b/>
              </w:rPr>
            </w:pPr>
          </w:p>
        </w:tc>
        <w:tc>
          <w:tcPr>
            <w:tcW w:w="2196" w:type="dxa"/>
          </w:tcPr>
          <w:p w14:paraId="7BD50537" w14:textId="77777777" w:rsidR="00D85B5E" w:rsidRDefault="00D85B5E" w:rsidP="00F97184">
            <w:pPr>
              <w:rPr>
                <w:b/>
              </w:rPr>
            </w:pPr>
          </w:p>
        </w:tc>
        <w:tc>
          <w:tcPr>
            <w:tcW w:w="2196" w:type="dxa"/>
          </w:tcPr>
          <w:p w14:paraId="363615C7" w14:textId="77777777" w:rsidR="00D85B5E" w:rsidRDefault="00D85B5E" w:rsidP="00F97184">
            <w:pPr>
              <w:rPr>
                <w:b/>
              </w:rPr>
            </w:pPr>
          </w:p>
        </w:tc>
      </w:tr>
      <w:tr w:rsidR="00D85B5E" w14:paraId="4CD35B5B" w14:textId="77777777" w:rsidTr="00F97184">
        <w:tc>
          <w:tcPr>
            <w:tcW w:w="2196" w:type="dxa"/>
          </w:tcPr>
          <w:p w14:paraId="76C47206" w14:textId="77777777" w:rsidR="00D85B5E" w:rsidRDefault="00D85B5E" w:rsidP="00F97184">
            <w:pPr>
              <w:rPr>
                <w:b/>
              </w:rPr>
            </w:pPr>
            <w:r>
              <w:rPr>
                <w:b/>
              </w:rPr>
              <w:t>Transportation (bulk) or</w:t>
            </w:r>
          </w:p>
        </w:tc>
        <w:tc>
          <w:tcPr>
            <w:tcW w:w="2196" w:type="dxa"/>
          </w:tcPr>
          <w:p w14:paraId="69573B40" w14:textId="77777777" w:rsidR="00D85B5E" w:rsidRDefault="00D85B5E" w:rsidP="00F97184">
            <w:pPr>
              <w:rPr>
                <w:b/>
              </w:rPr>
            </w:pPr>
          </w:p>
        </w:tc>
        <w:tc>
          <w:tcPr>
            <w:tcW w:w="2196" w:type="dxa"/>
          </w:tcPr>
          <w:p w14:paraId="5288F5D1" w14:textId="77777777" w:rsidR="00D85B5E" w:rsidRDefault="00D85B5E" w:rsidP="00F97184">
            <w:pPr>
              <w:rPr>
                <w:b/>
              </w:rPr>
            </w:pPr>
          </w:p>
        </w:tc>
        <w:tc>
          <w:tcPr>
            <w:tcW w:w="2196" w:type="dxa"/>
          </w:tcPr>
          <w:p w14:paraId="6B4B3E85" w14:textId="77777777" w:rsidR="00D85B5E" w:rsidRDefault="00D85B5E" w:rsidP="00F97184">
            <w:pPr>
              <w:rPr>
                <w:b/>
              </w:rPr>
            </w:pPr>
          </w:p>
        </w:tc>
        <w:tc>
          <w:tcPr>
            <w:tcW w:w="2196" w:type="dxa"/>
          </w:tcPr>
          <w:p w14:paraId="40AA6E3A" w14:textId="77777777" w:rsidR="00D85B5E" w:rsidRDefault="00D85B5E" w:rsidP="00F97184">
            <w:pPr>
              <w:rPr>
                <w:b/>
              </w:rPr>
            </w:pPr>
          </w:p>
        </w:tc>
        <w:tc>
          <w:tcPr>
            <w:tcW w:w="2196" w:type="dxa"/>
          </w:tcPr>
          <w:p w14:paraId="65536EED" w14:textId="77777777" w:rsidR="00D85B5E" w:rsidRDefault="00D85B5E" w:rsidP="00F97184">
            <w:pPr>
              <w:rPr>
                <w:b/>
              </w:rPr>
            </w:pPr>
          </w:p>
        </w:tc>
      </w:tr>
      <w:tr w:rsidR="00D85B5E" w14:paraId="4D3CFF7B" w14:textId="77777777" w:rsidTr="00F97184">
        <w:tc>
          <w:tcPr>
            <w:tcW w:w="2196" w:type="dxa"/>
          </w:tcPr>
          <w:p w14:paraId="6364830E" w14:textId="77777777" w:rsidR="00D85B5E" w:rsidRDefault="00D85B5E" w:rsidP="00F97184">
            <w:pPr>
              <w:rPr>
                <w:b/>
              </w:rPr>
            </w:pPr>
            <w:r>
              <w:rPr>
                <w:b/>
              </w:rPr>
              <w:t>Transportation to each home</w:t>
            </w:r>
          </w:p>
        </w:tc>
        <w:tc>
          <w:tcPr>
            <w:tcW w:w="2196" w:type="dxa"/>
          </w:tcPr>
          <w:p w14:paraId="2204977D" w14:textId="77777777" w:rsidR="00D85B5E" w:rsidRDefault="00D85B5E" w:rsidP="00F97184">
            <w:pPr>
              <w:rPr>
                <w:b/>
              </w:rPr>
            </w:pPr>
          </w:p>
        </w:tc>
        <w:tc>
          <w:tcPr>
            <w:tcW w:w="2196" w:type="dxa"/>
          </w:tcPr>
          <w:p w14:paraId="2534635D" w14:textId="77777777" w:rsidR="00D85B5E" w:rsidRDefault="00D85B5E" w:rsidP="00F97184">
            <w:pPr>
              <w:rPr>
                <w:b/>
              </w:rPr>
            </w:pPr>
          </w:p>
        </w:tc>
        <w:tc>
          <w:tcPr>
            <w:tcW w:w="2196" w:type="dxa"/>
          </w:tcPr>
          <w:p w14:paraId="65D4AF2A" w14:textId="77777777" w:rsidR="00D85B5E" w:rsidRDefault="00D85B5E" w:rsidP="00F97184">
            <w:pPr>
              <w:rPr>
                <w:b/>
              </w:rPr>
            </w:pPr>
          </w:p>
        </w:tc>
        <w:tc>
          <w:tcPr>
            <w:tcW w:w="2196" w:type="dxa"/>
          </w:tcPr>
          <w:p w14:paraId="2B50C9EE" w14:textId="77777777" w:rsidR="00D85B5E" w:rsidRDefault="00D85B5E" w:rsidP="00F97184">
            <w:pPr>
              <w:rPr>
                <w:b/>
              </w:rPr>
            </w:pPr>
          </w:p>
        </w:tc>
        <w:tc>
          <w:tcPr>
            <w:tcW w:w="2196" w:type="dxa"/>
          </w:tcPr>
          <w:p w14:paraId="555F89F9" w14:textId="77777777" w:rsidR="00D85B5E" w:rsidRDefault="00D85B5E" w:rsidP="00F97184">
            <w:pPr>
              <w:rPr>
                <w:b/>
              </w:rPr>
            </w:pPr>
          </w:p>
        </w:tc>
      </w:tr>
      <w:tr w:rsidR="00D85B5E" w14:paraId="3BA01B7C" w14:textId="77777777" w:rsidTr="00F97184">
        <w:tc>
          <w:tcPr>
            <w:tcW w:w="2196" w:type="dxa"/>
          </w:tcPr>
          <w:p w14:paraId="3821EC59" w14:textId="77777777" w:rsidR="00D85B5E" w:rsidRDefault="00D85B5E" w:rsidP="00F97184">
            <w:pPr>
              <w:rPr>
                <w:b/>
              </w:rPr>
            </w:pPr>
            <w:r>
              <w:rPr>
                <w:b/>
              </w:rPr>
              <w:t>Profit</w:t>
            </w:r>
          </w:p>
          <w:p w14:paraId="0874E3EF" w14:textId="77777777" w:rsidR="00D85B5E" w:rsidRDefault="00D85B5E" w:rsidP="00F97184">
            <w:pPr>
              <w:rPr>
                <w:b/>
              </w:rPr>
            </w:pPr>
          </w:p>
        </w:tc>
        <w:tc>
          <w:tcPr>
            <w:tcW w:w="2196" w:type="dxa"/>
          </w:tcPr>
          <w:p w14:paraId="0758F3E3" w14:textId="77777777" w:rsidR="00D85B5E" w:rsidRDefault="00D85B5E" w:rsidP="00F97184">
            <w:pPr>
              <w:rPr>
                <w:b/>
              </w:rPr>
            </w:pPr>
          </w:p>
        </w:tc>
        <w:tc>
          <w:tcPr>
            <w:tcW w:w="2196" w:type="dxa"/>
          </w:tcPr>
          <w:p w14:paraId="7A90F772" w14:textId="77777777" w:rsidR="00D85B5E" w:rsidRDefault="00D85B5E" w:rsidP="00F97184">
            <w:pPr>
              <w:rPr>
                <w:b/>
              </w:rPr>
            </w:pPr>
          </w:p>
        </w:tc>
        <w:tc>
          <w:tcPr>
            <w:tcW w:w="2196" w:type="dxa"/>
          </w:tcPr>
          <w:p w14:paraId="2671C228" w14:textId="77777777" w:rsidR="00D85B5E" w:rsidRDefault="00D85B5E" w:rsidP="00F97184">
            <w:pPr>
              <w:rPr>
                <w:b/>
              </w:rPr>
            </w:pPr>
          </w:p>
        </w:tc>
        <w:tc>
          <w:tcPr>
            <w:tcW w:w="2196" w:type="dxa"/>
          </w:tcPr>
          <w:p w14:paraId="7532482D" w14:textId="77777777" w:rsidR="00D85B5E" w:rsidRDefault="00D85B5E" w:rsidP="00F97184">
            <w:pPr>
              <w:rPr>
                <w:b/>
              </w:rPr>
            </w:pPr>
          </w:p>
        </w:tc>
        <w:tc>
          <w:tcPr>
            <w:tcW w:w="2196" w:type="dxa"/>
          </w:tcPr>
          <w:p w14:paraId="2507E9C6" w14:textId="77777777" w:rsidR="00D85B5E" w:rsidRDefault="00D85B5E" w:rsidP="00F97184">
            <w:pPr>
              <w:rPr>
                <w:b/>
              </w:rPr>
            </w:pPr>
          </w:p>
        </w:tc>
      </w:tr>
      <w:tr w:rsidR="00D85B5E" w14:paraId="649E13C3" w14:textId="77777777" w:rsidTr="00F97184">
        <w:tc>
          <w:tcPr>
            <w:tcW w:w="2196" w:type="dxa"/>
          </w:tcPr>
          <w:p w14:paraId="084B33A0" w14:textId="77777777" w:rsidR="00D85B5E" w:rsidRDefault="00D85B5E" w:rsidP="00F97184">
            <w:pPr>
              <w:rPr>
                <w:b/>
              </w:rPr>
            </w:pPr>
            <w:r>
              <w:rPr>
                <w:b/>
              </w:rPr>
              <w:t>Disposables</w:t>
            </w:r>
          </w:p>
          <w:p w14:paraId="480830DB" w14:textId="77777777" w:rsidR="00D85B5E" w:rsidRDefault="00D85B5E" w:rsidP="00F97184">
            <w:pPr>
              <w:rPr>
                <w:b/>
              </w:rPr>
            </w:pPr>
          </w:p>
        </w:tc>
        <w:tc>
          <w:tcPr>
            <w:tcW w:w="2196" w:type="dxa"/>
          </w:tcPr>
          <w:p w14:paraId="7D471014" w14:textId="77777777" w:rsidR="00D85B5E" w:rsidRDefault="00D85B5E" w:rsidP="00F97184">
            <w:pPr>
              <w:rPr>
                <w:b/>
              </w:rPr>
            </w:pPr>
          </w:p>
        </w:tc>
        <w:tc>
          <w:tcPr>
            <w:tcW w:w="2196" w:type="dxa"/>
          </w:tcPr>
          <w:p w14:paraId="2A40DD42" w14:textId="77777777" w:rsidR="00D85B5E" w:rsidRDefault="00D85B5E" w:rsidP="00F97184">
            <w:pPr>
              <w:rPr>
                <w:b/>
              </w:rPr>
            </w:pPr>
          </w:p>
        </w:tc>
        <w:tc>
          <w:tcPr>
            <w:tcW w:w="2196" w:type="dxa"/>
          </w:tcPr>
          <w:p w14:paraId="1574E88C" w14:textId="77777777" w:rsidR="00D85B5E" w:rsidRDefault="00D85B5E" w:rsidP="00F97184">
            <w:pPr>
              <w:rPr>
                <w:b/>
              </w:rPr>
            </w:pPr>
          </w:p>
        </w:tc>
        <w:tc>
          <w:tcPr>
            <w:tcW w:w="2196" w:type="dxa"/>
          </w:tcPr>
          <w:p w14:paraId="410A05D8" w14:textId="77777777" w:rsidR="00D85B5E" w:rsidRDefault="00D85B5E" w:rsidP="00F97184">
            <w:pPr>
              <w:rPr>
                <w:b/>
              </w:rPr>
            </w:pPr>
          </w:p>
        </w:tc>
        <w:tc>
          <w:tcPr>
            <w:tcW w:w="2196" w:type="dxa"/>
          </w:tcPr>
          <w:p w14:paraId="388F1825" w14:textId="77777777" w:rsidR="00D85B5E" w:rsidRDefault="00D85B5E" w:rsidP="00F97184">
            <w:pPr>
              <w:rPr>
                <w:b/>
              </w:rPr>
            </w:pPr>
          </w:p>
        </w:tc>
      </w:tr>
      <w:tr w:rsidR="00D85B5E" w14:paraId="6E21EE74" w14:textId="77777777" w:rsidTr="00F97184">
        <w:tc>
          <w:tcPr>
            <w:tcW w:w="2196" w:type="dxa"/>
          </w:tcPr>
          <w:p w14:paraId="1F691541" w14:textId="77777777" w:rsidR="00D85B5E" w:rsidRDefault="00D85B5E" w:rsidP="00F97184">
            <w:pPr>
              <w:rPr>
                <w:b/>
              </w:rPr>
            </w:pPr>
            <w:r>
              <w:rPr>
                <w:b/>
              </w:rPr>
              <w:t>Total</w:t>
            </w:r>
          </w:p>
          <w:p w14:paraId="1D612A4B" w14:textId="77777777" w:rsidR="00D85B5E" w:rsidRDefault="00D85B5E" w:rsidP="00F97184">
            <w:pPr>
              <w:rPr>
                <w:b/>
              </w:rPr>
            </w:pPr>
          </w:p>
        </w:tc>
        <w:tc>
          <w:tcPr>
            <w:tcW w:w="2196" w:type="dxa"/>
          </w:tcPr>
          <w:p w14:paraId="33A04442" w14:textId="77777777" w:rsidR="00D85B5E" w:rsidRDefault="00D85B5E" w:rsidP="00F97184">
            <w:pPr>
              <w:rPr>
                <w:b/>
              </w:rPr>
            </w:pPr>
          </w:p>
        </w:tc>
        <w:tc>
          <w:tcPr>
            <w:tcW w:w="2196" w:type="dxa"/>
          </w:tcPr>
          <w:p w14:paraId="2667569E" w14:textId="77777777" w:rsidR="00D85B5E" w:rsidRDefault="00D85B5E" w:rsidP="00F97184">
            <w:pPr>
              <w:rPr>
                <w:b/>
              </w:rPr>
            </w:pPr>
          </w:p>
        </w:tc>
        <w:tc>
          <w:tcPr>
            <w:tcW w:w="2196" w:type="dxa"/>
          </w:tcPr>
          <w:p w14:paraId="6572BF8A" w14:textId="77777777" w:rsidR="00D85B5E" w:rsidRDefault="00D85B5E" w:rsidP="00F97184">
            <w:pPr>
              <w:rPr>
                <w:b/>
              </w:rPr>
            </w:pPr>
          </w:p>
        </w:tc>
        <w:tc>
          <w:tcPr>
            <w:tcW w:w="2196" w:type="dxa"/>
          </w:tcPr>
          <w:p w14:paraId="7E2B10A8" w14:textId="77777777" w:rsidR="00D85B5E" w:rsidRDefault="00D85B5E" w:rsidP="00F97184">
            <w:pPr>
              <w:rPr>
                <w:b/>
              </w:rPr>
            </w:pPr>
          </w:p>
        </w:tc>
        <w:tc>
          <w:tcPr>
            <w:tcW w:w="2196" w:type="dxa"/>
          </w:tcPr>
          <w:p w14:paraId="552B0314" w14:textId="77777777" w:rsidR="00D85B5E" w:rsidRDefault="00D85B5E" w:rsidP="00F97184">
            <w:pPr>
              <w:rPr>
                <w:b/>
              </w:rPr>
            </w:pPr>
          </w:p>
        </w:tc>
      </w:tr>
    </w:tbl>
    <w:p w14:paraId="26C5D054" w14:textId="2A8A841F" w:rsidR="00D85B5E" w:rsidRPr="0094361D" w:rsidRDefault="00D85B5E" w:rsidP="00D85B5E">
      <w:pPr>
        <w:rPr>
          <w:b/>
        </w:rPr>
      </w:pPr>
      <w:r w:rsidRPr="0094361D">
        <w:rPr>
          <w:b/>
        </w:rPr>
        <w:t xml:space="preserve">Please complete the above chart for each </w:t>
      </w:r>
      <w:r>
        <w:rPr>
          <w:b/>
        </w:rPr>
        <w:t xml:space="preserve">ASAP area </w:t>
      </w:r>
      <w:r w:rsidRPr="0094361D">
        <w:rPr>
          <w:b/>
        </w:rPr>
        <w:t xml:space="preserve">you are interested in serving.  If you are interested in serving all three consortium members, please indicate this. </w:t>
      </w:r>
    </w:p>
    <w:p w14:paraId="0DD5E77B" w14:textId="77777777" w:rsidR="00D85B5E" w:rsidRDefault="00D85B5E" w:rsidP="00D85B5E">
      <w:pPr>
        <w:tabs>
          <w:tab w:val="left" w:pos="6660"/>
        </w:tabs>
        <w:rPr>
          <w:rFonts w:ascii="Book Antiqua" w:hAnsi="Book Antiqua"/>
        </w:rPr>
      </w:pPr>
    </w:p>
    <w:p w14:paraId="621E1FAA" w14:textId="77777777" w:rsidR="00D85B5E" w:rsidRDefault="00D85B5E" w:rsidP="00D85B5E">
      <w:pPr>
        <w:pStyle w:val="Title"/>
      </w:pPr>
    </w:p>
    <w:p w14:paraId="38B1AFA0" w14:textId="77777777" w:rsidR="00D85B5E" w:rsidRDefault="00D85B5E" w:rsidP="00D85B5E">
      <w:pPr>
        <w:pStyle w:val="Title"/>
      </w:pPr>
    </w:p>
    <w:p w14:paraId="13AB5210" w14:textId="77777777" w:rsidR="00D85B5E" w:rsidRDefault="00D85B5E" w:rsidP="00D85B5E">
      <w:pPr>
        <w:pStyle w:val="Title"/>
      </w:pPr>
    </w:p>
    <w:p w14:paraId="2E77E77C" w14:textId="77777777" w:rsidR="00D85B5E" w:rsidRDefault="00D85B5E" w:rsidP="00D85B5E">
      <w:pPr>
        <w:pStyle w:val="Title"/>
      </w:pPr>
    </w:p>
    <w:p w14:paraId="48F85850" w14:textId="77777777" w:rsidR="00D85B5E" w:rsidRDefault="00D85B5E" w:rsidP="00D85B5E">
      <w:pPr>
        <w:pStyle w:val="Title"/>
      </w:pPr>
    </w:p>
    <w:p w14:paraId="7A60CDD9" w14:textId="77777777" w:rsidR="00D85B5E" w:rsidRDefault="00D85B5E" w:rsidP="00D85B5E">
      <w:pPr>
        <w:pStyle w:val="Title"/>
      </w:pPr>
    </w:p>
    <w:p w14:paraId="6EC60766" w14:textId="77777777" w:rsidR="00D85B5E" w:rsidRDefault="00D85B5E" w:rsidP="00D85B5E">
      <w:pPr>
        <w:pStyle w:val="Title"/>
      </w:pPr>
    </w:p>
    <w:p w14:paraId="3E16C0C7" w14:textId="77777777" w:rsidR="00D85B5E" w:rsidRDefault="00D85B5E" w:rsidP="00D85B5E">
      <w:pPr>
        <w:pStyle w:val="Title"/>
      </w:pPr>
    </w:p>
    <w:p w14:paraId="09EE5B5A" w14:textId="77777777" w:rsidR="00D85B5E" w:rsidRDefault="00D85B5E" w:rsidP="00D85B5E">
      <w:pPr>
        <w:pStyle w:val="Title"/>
      </w:pPr>
    </w:p>
    <w:p w14:paraId="183342FF" w14:textId="77777777" w:rsidR="00D85B5E" w:rsidRDefault="00D85B5E" w:rsidP="00D85B5E">
      <w:pPr>
        <w:pStyle w:val="Title"/>
      </w:pPr>
    </w:p>
    <w:p w14:paraId="019DE611" w14:textId="77777777" w:rsidR="00D85B5E" w:rsidRDefault="00D85B5E" w:rsidP="00D85B5E">
      <w:pPr>
        <w:pStyle w:val="Title"/>
      </w:pPr>
    </w:p>
    <w:p w14:paraId="218FBAD9" w14:textId="77777777" w:rsidR="00D85B5E" w:rsidRDefault="00D85B5E" w:rsidP="00D85B5E">
      <w:pPr>
        <w:pStyle w:val="Title"/>
      </w:pPr>
    </w:p>
    <w:p w14:paraId="21FFD1CE" w14:textId="77777777" w:rsidR="00D85B5E" w:rsidRDefault="00D85B5E" w:rsidP="00D85B5E">
      <w:pPr>
        <w:pStyle w:val="Title"/>
      </w:pPr>
    </w:p>
    <w:p w14:paraId="6E2088F0" w14:textId="77777777" w:rsidR="00D85B5E" w:rsidRDefault="00D85B5E" w:rsidP="00D85B5E">
      <w:pPr>
        <w:pStyle w:val="Title"/>
      </w:pPr>
    </w:p>
    <w:p w14:paraId="7132511D" w14:textId="77777777" w:rsidR="00D85B5E" w:rsidRDefault="00D85B5E" w:rsidP="00D85B5E">
      <w:pPr>
        <w:pStyle w:val="Title"/>
      </w:pPr>
    </w:p>
    <w:p w14:paraId="325EB9C0" w14:textId="77777777" w:rsidR="00D85B5E" w:rsidRDefault="00D85B5E" w:rsidP="00D85B5E">
      <w:pPr>
        <w:pStyle w:val="Title"/>
      </w:pPr>
    </w:p>
    <w:p w14:paraId="7708CA19" w14:textId="77777777" w:rsidR="00D85B5E" w:rsidRDefault="00D85B5E" w:rsidP="00D85B5E">
      <w:pPr>
        <w:pStyle w:val="Title"/>
      </w:pPr>
      <w:r>
        <w:t>Generic Congregate Meal Cost Analysis</w:t>
      </w:r>
    </w:p>
    <w:p w14:paraId="273E08A3" w14:textId="77777777" w:rsidR="00D85B5E" w:rsidRDefault="00D85B5E" w:rsidP="00D85B5E">
      <w:pPr>
        <w:jc w:val="center"/>
        <w:rPr>
          <w:b/>
        </w:rPr>
      </w:pPr>
      <w:r>
        <w:rPr>
          <w:b/>
        </w:rPr>
        <w:t>Bulk Drop Off</w:t>
      </w:r>
    </w:p>
    <w:p w14:paraId="11DE09E5" w14:textId="519BEDD6" w:rsidR="00D85B5E" w:rsidRDefault="00D85B5E" w:rsidP="00D85B5E">
      <w:pPr>
        <w:jc w:val="center"/>
        <w:rPr>
          <w:b/>
        </w:rPr>
      </w:pPr>
      <w:r>
        <w:rPr>
          <w:b/>
        </w:rPr>
        <w:t>FY 202</w:t>
      </w:r>
      <w:r w:rsidR="00C15B5D">
        <w:rPr>
          <w:b/>
        </w:rPr>
        <w:t>7-2029</w:t>
      </w:r>
    </w:p>
    <w:p w14:paraId="0E2E3DE8" w14:textId="77777777" w:rsidR="00D85B5E" w:rsidRDefault="00D85B5E" w:rsidP="00D85B5E">
      <w:pPr>
        <w:jc w:val="center"/>
        <w:rPr>
          <w:b/>
        </w:rPr>
      </w:pPr>
    </w:p>
    <w:p w14:paraId="1F09AB19" w14:textId="77777777" w:rsidR="00D85B5E" w:rsidRDefault="00D85B5E" w:rsidP="00D85B5E">
      <w:pPr>
        <w:rPr>
          <w:b/>
        </w:rPr>
      </w:pPr>
    </w:p>
    <w:p w14:paraId="50F5B24D" w14:textId="77777777" w:rsidR="00D85B5E" w:rsidRDefault="00D85B5E" w:rsidP="00D85B5E">
      <w:pPr>
        <w:jc w:val="center"/>
        <w:rPr>
          <w:b/>
        </w:rPr>
      </w:pPr>
    </w:p>
    <w:p w14:paraId="7CC6141A" w14:textId="7E4E158A" w:rsidR="00D85B5E" w:rsidRDefault="00C15B5D" w:rsidP="00D85B5E">
      <w:pPr>
        <w:rPr>
          <w:b/>
        </w:rPr>
      </w:pPr>
      <w:r>
        <w:rPr>
          <w:b/>
        </w:rPr>
        <w:t xml:space="preserve">Neighborhoods: </w:t>
      </w:r>
      <w:r w:rsidR="00D85B5E">
        <w:rPr>
          <w:b/>
        </w:rPr>
        <w:t xml:space="preserve"> ______________________________</w:t>
      </w:r>
    </w:p>
    <w:p w14:paraId="55FE2B5F" w14:textId="77777777" w:rsidR="00D85B5E" w:rsidRDefault="00D85B5E" w:rsidP="00D85B5E">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6"/>
        <w:gridCol w:w="2196"/>
        <w:gridCol w:w="2196"/>
        <w:gridCol w:w="2196"/>
        <w:gridCol w:w="2196"/>
        <w:gridCol w:w="2196"/>
      </w:tblGrid>
      <w:tr w:rsidR="00D85B5E" w14:paraId="7435DB8F" w14:textId="77777777" w:rsidTr="00F97184">
        <w:tc>
          <w:tcPr>
            <w:tcW w:w="2196" w:type="dxa"/>
          </w:tcPr>
          <w:p w14:paraId="12D2B428" w14:textId="77777777" w:rsidR="00D85B5E" w:rsidRDefault="00D85B5E" w:rsidP="00F97184">
            <w:pPr>
              <w:rPr>
                <w:b/>
              </w:rPr>
            </w:pPr>
            <w:r>
              <w:rPr>
                <w:b/>
              </w:rPr>
              <w:t>Total Number of Meals</w:t>
            </w:r>
          </w:p>
        </w:tc>
        <w:tc>
          <w:tcPr>
            <w:tcW w:w="2196" w:type="dxa"/>
          </w:tcPr>
          <w:p w14:paraId="38561170" w14:textId="77777777" w:rsidR="00D85B5E" w:rsidRDefault="00D85B5E" w:rsidP="00F97184">
            <w:pPr>
              <w:rPr>
                <w:b/>
              </w:rPr>
            </w:pPr>
            <w:r>
              <w:rPr>
                <w:b/>
              </w:rPr>
              <w:t>1-200</w:t>
            </w:r>
          </w:p>
        </w:tc>
        <w:tc>
          <w:tcPr>
            <w:tcW w:w="2196" w:type="dxa"/>
          </w:tcPr>
          <w:p w14:paraId="58E7C449" w14:textId="77777777" w:rsidR="00D85B5E" w:rsidRDefault="00D85B5E" w:rsidP="00F97184">
            <w:pPr>
              <w:rPr>
                <w:b/>
              </w:rPr>
            </w:pPr>
            <w:r>
              <w:rPr>
                <w:b/>
              </w:rPr>
              <w:t>201-400</w:t>
            </w:r>
          </w:p>
        </w:tc>
        <w:tc>
          <w:tcPr>
            <w:tcW w:w="2196" w:type="dxa"/>
          </w:tcPr>
          <w:p w14:paraId="4E62131D" w14:textId="77777777" w:rsidR="00D85B5E" w:rsidRDefault="00D85B5E" w:rsidP="00F97184">
            <w:pPr>
              <w:rPr>
                <w:b/>
              </w:rPr>
            </w:pPr>
            <w:r>
              <w:rPr>
                <w:b/>
              </w:rPr>
              <w:t>401-600</w:t>
            </w:r>
          </w:p>
        </w:tc>
        <w:tc>
          <w:tcPr>
            <w:tcW w:w="2196" w:type="dxa"/>
          </w:tcPr>
          <w:p w14:paraId="23841D46" w14:textId="77777777" w:rsidR="00D85B5E" w:rsidRDefault="00D85B5E" w:rsidP="00F97184">
            <w:pPr>
              <w:rPr>
                <w:b/>
              </w:rPr>
            </w:pPr>
            <w:r>
              <w:rPr>
                <w:b/>
              </w:rPr>
              <w:t>601-800</w:t>
            </w:r>
          </w:p>
        </w:tc>
        <w:tc>
          <w:tcPr>
            <w:tcW w:w="2196" w:type="dxa"/>
          </w:tcPr>
          <w:p w14:paraId="1E63C2D3" w14:textId="77777777" w:rsidR="00D85B5E" w:rsidRDefault="00D85B5E" w:rsidP="00F97184">
            <w:pPr>
              <w:rPr>
                <w:b/>
              </w:rPr>
            </w:pPr>
            <w:r>
              <w:rPr>
                <w:b/>
              </w:rPr>
              <w:t>800+</w:t>
            </w:r>
          </w:p>
        </w:tc>
      </w:tr>
      <w:tr w:rsidR="00D85B5E" w14:paraId="06979646" w14:textId="77777777" w:rsidTr="00F97184">
        <w:tc>
          <w:tcPr>
            <w:tcW w:w="2196" w:type="dxa"/>
          </w:tcPr>
          <w:p w14:paraId="51350505" w14:textId="77777777" w:rsidR="00D85B5E" w:rsidRDefault="00D85B5E" w:rsidP="00F97184">
            <w:pPr>
              <w:rPr>
                <w:b/>
              </w:rPr>
            </w:pPr>
            <w:r>
              <w:rPr>
                <w:b/>
              </w:rPr>
              <w:t>Raw Food</w:t>
            </w:r>
          </w:p>
          <w:p w14:paraId="7A0E6542" w14:textId="77777777" w:rsidR="00D85B5E" w:rsidRDefault="00D85B5E" w:rsidP="00F97184">
            <w:pPr>
              <w:rPr>
                <w:b/>
              </w:rPr>
            </w:pPr>
          </w:p>
        </w:tc>
        <w:tc>
          <w:tcPr>
            <w:tcW w:w="2196" w:type="dxa"/>
          </w:tcPr>
          <w:p w14:paraId="154F8A04" w14:textId="77777777" w:rsidR="00D85B5E" w:rsidRDefault="00D85B5E" w:rsidP="00F97184">
            <w:pPr>
              <w:rPr>
                <w:b/>
              </w:rPr>
            </w:pPr>
          </w:p>
        </w:tc>
        <w:tc>
          <w:tcPr>
            <w:tcW w:w="2196" w:type="dxa"/>
          </w:tcPr>
          <w:p w14:paraId="276E8ACE" w14:textId="77777777" w:rsidR="00D85B5E" w:rsidRDefault="00D85B5E" w:rsidP="00F97184">
            <w:pPr>
              <w:rPr>
                <w:b/>
              </w:rPr>
            </w:pPr>
          </w:p>
        </w:tc>
        <w:tc>
          <w:tcPr>
            <w:tcW w:w="2196" w:type="dxa"/>
          </w:tcPr>
          <w:p w14:paraId="56CFC206" w14:textId="77777777" w:rsidR="00D85B5E" w:rsidRDefault="00D85B5E" w:rsidP="00F97184">
            <w:pPr>
              <w:rPr>
                <w:b/>
              </w:rPr>
            </w:pPr>
          </w:p>
        </w:tc>
        <w:tc>
          <w:tcPr>
            <w:tcW w:w="2196" w:type="dxa"/>
          </w:tcPr>
          <w:p w14:paraId="7B533B10" w14:textId="77777777" w:rsidR="00D85B5E" w:rsidRDefault="00D85B5E" w:rsidP="00F97184">
            <w:pPr>
              <w:rPr>
                <w:b/>
              </w:rPr>
            </w:pPr>
          </w:p>
        </w:tc>
        <w:tc>
          <w:tcPr>
            <w:tcW w:w="2196" w:type="dxa"/>
          </w:tcPr>
          <w:p w14:paraId="430DE1AE" w14:textId="77777777" w:rsidR="00D85B5E" w:rsidRDefault="00D85B5E" w:rsidP="00F97184">
            <w:pPr>
              <w:rPr>
                <w:b/>
              </w:rPr>
            </w:pPr>
          </w:p>
        </w:tc>
      </w:tr>
      <w:tr w:rsidR="00D85B5E" w14:paraId="5DCCBECB" w14:textId="77777777" w:rsidTr="00F97184">
        <w:tc>
          <w:tcPr>
            <w:tcW w:w="2196" w:type="dxa"/>
          </w:tcPr>
          <w:p w14:paraId="006CA88A" w14:textId="77777777" w:rsidR="00D85B5E" w:rsidRDefault="00D85B5E" w:rsidP="00F97184">
            <w:pPr>
              <w:rPr>
                <w:b/>
              </w:rPr>
            </w:pPr>
            <w:r>
              <w:rPr>
                <w:b/>
              </w:rPr>
              <w:t>Commissary Labor</w:t>
            </w:r>
          </w:p>
        </w:tc>
        <w:tc>
          <w:tcPr>
            <w:tcW w:w="2196" w:type="dxa"/>
          </w:tcPr>
          <w:p w14:paraId="638A76F2" w14:textId="77777777" w:rsidR="00D85B5E" w:rsidRDefault="00D85B5E" w:rsidP="00F97184">
            <w:pPr>
              <w:rPr>
                <w:b/>
              </w:rPr>
            </w:pPr>
          </w:p>
        </w:tc>
        <w:tc>
          <w:tcPr>
            <w:tcW w:w="2196" w:type="dxa"/>
          </w:tcPr>
          <w:p w14:paraId="52020053" w14:textId="77777777" w:rsidR="00D85B5E" w:rsidRDefault="00D85B5E" w:rsidP="00F97184">
            <w:pPr>
              <w:rPr>
                <w:b/>
              </w:rPr>
            </w:pPr>
          </w:p>
        </w:tc>
        <w:tc>
          <w:tcPr>
            <w:tcW w:w="2196" w:type="dxa"/>
          </w:tcPr>
          <w:p w14:paraId="31D3505D" w14:textId="77777777" w:rsidR="00D85B5E" w:rsidRDefault="00D85B5E" w:rsidP="00F97184">
            <w:pPr>
              <w:rPr>
                <w:b/>
              </w:rPr>
            </w:pPr>
          </w:p>
        </w:tc>
        <w:tc>
          <w:tcPr>
            <w:tcW w:w="2196" w:type="dxa"/>
          </w:tcPr>
          <w:p w14:paraId="12BEBBF5" w14:textId="77777777" w:rsidR="00D85B5E" w:rsidRDefault="00D85B5E" w:rsidP="00F97184">
            <w:pPr>
              <w:rPr>
                <w:b/>
              </w:rPr>
            </w:pPr>
          </w:p>
        </w:tc>
        <w:tc>
          <w:tcPr>
            <w:tcW w:w="2196" w:type="dxa"/>
          </w:tcPr>
          <w:p w14:paraId="3A3D5403" w14:textId="77777777" w:rsidR="00D85B5E" w:rsidRDefault="00D85B5E" w:rsidP="00F97184">
            <w:pPr>
              <w:rPr>
                <w:b/>
              </w:rPr>
            </w:pPr>
          </w:p>
        </w:tc>
      </w:tr>
      <w:tr w:rsidR="00D85B5E" w14:paraId="399DBE0C" w14:textId="77777777" w:rsidTr="00F97184">
        <w:tc>
          <w:tcPr>
            <w:tcW w:w="2196" w:type="dxa"/>
          </w:tcPr>
          <w:p w14:paraId="12C06B6F" w14:textId="77777777" w:rsidR="00D85B5E" w:rsidRDefault="00D85B5E" w:rsidP="00F97184">
            <w:pPr>
              <w:rPr>
                <w:b/>
              </w:rPr>
            </w:pPr>
            <w:r>
              <w:rPr>
                <w:b/>
              </w:rPr>
              <w:t>Administration</w:t>
            </w:r>
          </w:p>
          <w:p w14:paraId="7AE63432" w14:textId="77777777" w:rsidR="00D85B5E" w:rsidRDefault="00D85B5E" w:rsidP="00F97184">
            <w:pPr>
              <w:rPr>
                <w:b/>
              </w:rPr>
            </w:pPr>
          </w:p>
        </w:tc>
        <w:tc>
          <w:tcPr>
            <w:tcW w:w="2196" w:type="dxa"/>
          </w:tcPr>
          <w:p w14:paraId="6C6D6F2D" w14:textId="77777777" w:rsidR="00D85B5E" w:rsidRDefault="00D85B5E" w:rsidP="00F97184">
            <w:pPr>
              <w:rPr>
                <w:b/>
              </w:rPr>
            </w:pPr>
          </w:p>
        </w:tc>
        <w:tc>
          <w:tcPr>
            <w:tcW w:w="2196" w:type="dxa"/>
          </w:tcPr>
          <w:p w14:paraId="3D4F0BDB" w14:textId="77777777" w:rsidR="00D85B5E" w:rsidRDefault="00D85B5E" w:rsidP="00F97184">
            <w:pPr>
              <w:rPr>
                <w:b/>
              </w:rPr>
            </w:pPr>
          </w:p>
        </w:tc>
        <w:tc>
          <w:tcPr>
            <w:tcW w:w="2196" w:type="dxa"/>
          </w:tcPr>
          <w:p w14:paraId="1C86A9CD" w14:textId="77777777" w:rsidR="00D85B5E" w:rsidRDefault="00D85B5E" w:rsidP="00F97184">
            <w:pPr>
              <w:rPr>
                <w:b/>
              </w:rPr>
            </w:pPr>
          </w:p>
        </w:tc>
        <w:tc>
          <w:tcPr>
            <w:tcW w:w="2196" w:type="dxa"/>
          </w:tcPr>
          <w:p w14:paraId="752CDDC2" w14:textId="77777777" w:rsidR="00D85B5E" w:rsidRDefault="00D85B5E" w:rsidP="00F97184">
            <w:pPr>
              <w:rPr>
                <w:b/>
              </w:rPr>
            </w:pPr>
          </w:p>
        </w:tc>
        <w:tc>
          <w:tcPr>
            <w:tcW w:w="2196" w:type="dxa"/>
          </w:tcPr>
          <w:p w14:paraId="554455D5" w14:textId="77777777" w:rsidR="00D85B5E" w:rsidRDefault="00D85B5E" w:rsidP="00F97184">
            <w:pPr>
              <w:rPr>
                <w:b/>
              </w:rPr>
            </w:pPr>
          </w:p>
        </w:tc>
      </w:tr>
      <w:tr w:rsidR="00D85B5E" w14:paraId="12469CCA" w14:textId="77777777" w:rsidTr="00F97184">
        <w:tc>
          <w:tcPr>
            <w:tcW w:w="2196" w:type="dxa"/>
          </w:tcPr>
          <w:p w14:paraId="73909AE3" w14:textId="77777777" w:rsidR="00D85B5E" w:rsidRDefault="00D85B5E" w:rsidP="00F97184">
            <w:pPr>
              <w:rPr>
                <w:b/>
              </w:rPr>
            </w:pPr>
            <w:r>
              <w:rPr>
                <w:b/>
              </w:rPr>
              <w:t xml:space="preserve">Transportation (bulk) </w:t>
            </w:r>
          </w:p>
        </w:tc>
        <w:tc>
          <w:tcPr>
            <w:tcW w:w="2196" w:type="dxa"/>
          </w:tcPr>
          <w:p w14:paraId="0D92F014" w14:textId="77777777" w:rsidR="00D85B5E" w:rsidRDefault="00D85B5E" w:rsidP="00F97184">
            <w:pPr>
              <w:rPr>
                <w:b/>
              </w:rPr>
            </w:pPr>
          </w:p>
        </w:tc>
        <w:tc>
          <w:tcPr>
            <w:tcW w:w="2196" w:type="dxa"/>
          </w:tcPr>
          <w:p w14:paraId="5910DB3F" w14:textId="77777777" w:rsidR="00D85B5E" w:rsidRDefault="00D85B5E" w:rsidP="00F97184">
            <w:pPr>
              <w:rPr>
                <w:b/>
              </w:rPr>
            </w:pPr>
          </w:p>
        </w:tc>
        <w:tc>
          <w:tcPr>
            <w:tcW w:w="2196" w:type="dxa"/>
          </w:tcPr>
          <w:p w14:paraId="76B7F1A0" w14:textId="77777777" w:rsidR="00D85B5E" w:rsidRDefault="00D85B5E" w:rsidP="00F97184">
            <w:pPr>
              <w:rPr>
                <w:b/>
              </w:rPr>
            </w:pPr>
          </w:p>
        </w:tc>
        <w:tc>
          <w:tcPr>
            <w:tcW w:w="2196" w:type="dxa"/>
          </w:tcPr>
          <w:p w14:paraId="09BD7CFE" w14:textId="77777777" w:rsidR="00D85B5E" w:rsidRDefault="00D85B5E" w:rsidP="00F97184">
            <w:pPr>
              <w:rPr>
                <w:b/>
              </w:rPr>
            </w:pPr>
          </w:p>
        </w:tc>
        <w:tc>
          <w:tcPr>
            <w:tcW w:w="2196" w:type="dxa"/>
          </w:tcPr>
          <w:p w14:paraId="4570C51C" w14:textId="77777777" w:rsidR="00D85B5E" w:rsidRDefault="00D85B5E" w:rsidP="00F97184">
            <w:pPr>
              <w:rPr>
                <w:b/>
              </w:rPr>
            </w:pPr>
          </w:p>
        </w:tc>
      </w:tr>
      <w:tr w:rsidR="00D85B5E" w14:paraId="3F7FF4E2" w14:textId="77777777" w:rsidTr="00F97184">
        <w:tc>
          <w:tcPr>
            <w:tcW w:w="2196" w:type="dxa"/>
          </w:tcPr>
          <w:p w14:paraId="39F9AE26" w14:textId="77777777" w:rsidR="00D85B5E" w:rsidRDefault="00D85B5E" w:rsidP="00F97184">
            <w:pPr>
              <w:rPr>
                <w:b/>
              </w:rPr>
            </w:pPr>
          </w:p>
        </w:tc>
        <w:tc>
          <w:tcPr>
            <w:tcW w:w="2196" w:type="dxa"/>
          </w:tcPr>
          <w:p w14:paraId="3A9ACD8F" w14:textId="77777777" w:rsidR="00D85B5E" w:rsidRDefault="00D85B5E" w:rsidP="00F97184">
            <w:pPr>
              <w:rPr>
                <w:b/>
              </w:rPr>
            </w:pPr>
          </w:p>
        </w:tc>
        <w:tc>
          <w:tcPr>
            <w:tcW w:w="2196" w:type="dxa"/>
          </w:tcPr>
          <w:p w14:paraId="5FCCB40C" w14:textId="77777777" w:rsidR="00D85B5E" w:rsidRDefault="00D85B5E" w:rsidP="00F97184">
            <w:pPr>
              <w:rPr>
                <w:b/>
              </w:rPr>
            </w:pPr>
          </w:p>
        </w:tc>
        <w:tc>
          <w:tcPr>
            <w:tcW w:w="2196" w:type="dxa"/>
          </w:tcPr>
          <w:p w14:paraId="4B242D0A" w14:textId="77777777" w:rsidR="00D85B5E" w:rsidRDefault="00D85B5E" w:rsidP="00F97184">
            <w:pPr>
              <w:rPr>
                <w:b/>
              </w:rPr>
            </w:pPr>
          </w:p>
        </w:tc>
        <w:tc>
          <w:tcPr>
            <w:tcW w:w="2196" w:type="dxa"/>
          </w:tcPr>
          <w:p w14:paraId="45E0BC10" w14:textId="77777777" w:rsidR="00D85B5E" w:rsidRDefault="00D85B5E" w:rsidP="00F97184">
            <w:pPr>
              <w:rPr>
                <w:b/>
              </w:rPr>
            </w:pPr>
          </w:p>
        </w:tc>
        <w:tc>
          <w:tcPr>
            <w:tcW w:w="2196" w:type="dxa"/>
          </w:tcPr>
          <w:p w14:paraId="599B8D13" w14:textId="77777777" w:rsidR="00D85B5E" w:rsidRDefault="00D85B5E" w:rsidP="00F97184">
            <w:pPr>
              <w:rPr>
                <w:b/>
              </w:rPr>
            </w:pPr>
          </w:p>
        </w:tc>
      </w:tr>
      <w:tr w:rsidR="00D85B5E" w14:paraId="5FB9DA40" w14:textId="77777777" w:rsidTr="00F97184">
        <w:tc>
          <w:tcPr>
            <w:tcW w:w="2196" w:type="dxa"/>
          </w:tcPr>
          <w:p w14:paraId="2AE259EB" w14:textId="77777777" w:rsidR="00D85B5E" w:rsidRDefault="00D85B5E" w:rsidP="00F97184">
            <w:pPr>
              <w:rPr>
                <w:b/>
              </w:rPr>
            </w:pPr>
            <w:r>
              <w:rPr>
                <w:b/>
              </w:rPr>
              <w:t>Profit</w:t>
            </w:r>
          </w:p>
          <w:p w14:paraId="48A061B7" w14:textId="77777777" w:rsidR="00D85B5E" w:rsidRDefault="00D85B5E" w:rsidP="00F97184">
            <w:pPr>
              <w:rPr>
                <w:b/>
              </w:rPr>
            </w:pPr>
          </w:p>
        </w:tc>
        <w:tc>
          <w:tcPr>
            <w:tcW w:w="2196" w:type="dxa"/>
          </w:tcPr>
          <w:p w14:paraId="4BD17F0C" w14:textId="77777777" w:rsidR="00D85B5E" w:rsidRDefault="00D85B5E" w:rsidP="00F97184">
            <w:pPr>
              <w:rPr>
                <w:b/>
              </w:rPr>
            </w:pPr>
          </w:p>
        </w:tc>
        <w:tc>
          <w:tcPr>
            <w:tcW w:w="2196" w:type="dxa"/>
          </w:tcPr>
          <w:p w14:paraId="3F03D9D5" w14:textId="77777777" w:rsidR="00D85B5E" w:rsidRDefault="00D85B5E" w:rsidP="00F97184">
            <w:pPr>
              <w:rPr>
                <w:b/>
              </w:rPr>
            </w:pPr>
          </w:p>
        </w:tc>
        <w:tc>
          <w:tcPr>
            <w:tcW w:w="2196" w:type="dxa"/>
          </w:tcPr>
          <w:p w14:paraId="11C89E7E" w14:textId="77777777" w:rsidR="00D85B5E" w:rsidRDefault="00D85B5E" w:rsidP="00F97184">
            <w:pPr>
              <w:rPr>
                <w:b/>
              </w:rPr>
            </w:pPr>
          </w:p>
        </w:tc>
        <w:tc>
          <w:tcPr>
            <w:tcW w:w="2196" w:type="dxa"/>
          </w:tcPr>
          <w:p w14:paraId="587500A5" w14:textId="77777777" w:rsidR="00D85B5E" w:rsidRDefault="00D85B5E" w:rsidP="00F97184">
            <w:pPr>
              <w:rPr>
                <w:b/>
              </w:rPr>
            </w:pPr>
          </w:p>
        </w:tc>
        <w:tc>
          <w:tcPr>
            <w:tcW w:w="2196" w:type="dxa"/>
          </w:tcPr>
          <w:p w14:paraId="1BA68E9D" w14:textId="77777777" w:rsidR="00D85B5E" w:rsidRDefault="00D85B5E" w:rsidP="00F97184">
            <w:pPr>
              <w:rPr>
                <w:b/>
              </w:rPr>
            </w:pPr>
          </w:p>
        </w:tc>
      </w:tr>
      <w:tr w:rsidR="00D85B5E" w14:paraId="6DAC9F9E" w14:textId="77777777" w:rsidTr="00F97184">
        <w:tc>
          <w:tcPr>
            <w:tcW w:w="2196" w:type="dxa"/>
          </w:tcPr>
          <w:p w14:paraId="77F6B272" w14:textId="77777777" w:rsidR="00D85B5E" w:rsidRDefault="00D85B5E" w:rsidP="00F97184">
            <w:pPr>
              <w:rPr>
                <w:b/>
              </w:rPr>
            </w:pPr>
            <w:r>
              <w:rPr>
                <w:b/>
              </w:rPr>
              <w:t>Disposables</w:t>
            </w:r>
          </w:p>
          <w:p w14:paraId="4E28C084" w14:textId="77777777" w:rsidR="00D85B5E" w:rsidRDefault="00D85B5E" w:rsidP="00F97184">
            <w:pPr>
              <w:rPr>
                <w:b/>
              </w:rPr>
            </w:pPr>
          </w:p>
        </w:tc>
        <w:tc>
          <w:tcPr>
            <w:tcW w:w="2196" w:type="dxa"/>
          </w:tcPr>
          <w:p w14:paraId="0C6E6099" w14:textId="77777777" w:rsidR="00D85B5E" w:rsidRDefault="00D85B5E" w:rsidP="00F97184">
            <w:pPr>
              <w:rPr>
                <w:b/>
              </w:rPr>
            </w:pPr>
          </w:p>
        </w:tc>
        <w:tc>
          <w:tcPr>
            <w:tcW w:w="2196" w:type="dxa"/>
          </w:tcPr>
          <w:p w14:paraId="017C7C7E" w14:textId="77777777" w:rsidR="00D85B5E" w:rsidRDefault="00D85B5E" w:rsidP="00F97184">
            <w:pPr>
              <w:rPr>
                <w:b/>
              </w:rPr>
            </w:pPr>
          </w:p>
        </w:tc>
        <w:tc>
          <w:tcPr>
            <w:tcW w:w="2196" w:type="dxa"/>
          </w:tcPr>
          <w:p w14:paraId="1FC09603" w14:textId="77777777" w:rsidR="00D85B5E" w:rsidRDefault="00D85B5E" w:rsidP="00F97184">
            <w:pPr>
              <w:rPr>
                <w:b/>
              </w:rPr>
            </w:pPr>
          </w:p>
        </w:tc>
        <w:tc>
          <w:tcPr>
            <w:tcW w:w="2196" w:type="dxa"/>
          </w:tcPr>
          <w:p w14:paraId="3A47B953" w14:textId="77777777" w:rsidR="00D85B5E" w:rsidRDefault="00D85B5E" w:rsidP="00F97184">
            <w:pPr>
              <w:rPr>
                <w:b/>
              </w:rPr>
            </w:pPr>
          </w:p>
        </w:tc>
        <w:tc>
          <w:tcPr>
            <w:tcW w:w="2196" w:type="dxa"/>
          </w:tcPr>
          <w:p w14:paraId="6C9D6806" w14:textId="77777777" w:rsidR="00D85B5E" w:rsidRDefault="00D85B5E" w:rsidP="00F97184">
            <w:pPr>
              <w:rPr>
                <w:b/>
              </w:rPr>
            </w:pPr>
          </w:p>
        </w:tc>
      </w:tr>
      <w:tr w:rsidR="00D85B5E" w14:paraId="6A9343C1" w14:textId="77777777" w:rsidTr="00F97184">
        <w:tc>
          <w:tcPr>
            <w:tcW w:w="2196" w:type="dxa"/>
          </w:tcPr>
          <w:p w14:paraId="127470E7" w14:textId="77777777" w:rsidR="00D85B5E" w:rsidRDefault="00D85B5E" w:rsidP="00F97184">
            <w:pPr>
              <w:rPr>
                <w:b/>
              </w:rPr>
            </w:pPr>
            <w:r>
              <w:rPr>
                <w:b/>
              </w:rPr>
              <w:t>Total</w:t>
            </w:r>
          </w:p>
          <w:p w14:paraId="181C152D" w14:textId="77777777" w:rsidR="00D85B5E" w:rsidRDefault="00D85B5E" w:rsidP="00F97184">
            <w:pPr>
              <w:rPr>
                <w:b/>
              </w:rPr>
            </w:pPr>
          </w:p>
        </w:tc>
        <w:tc>
          <w:tcPr>
            <w:tcW w:w="2196" w:type="dxa"/>
          </w:tcPr>
          <w:p w14:paraId="08652F3A" w14:textId="77777777" w:rsidR="00D85B5E" w:rsidRDefault="00D85B5E" w:rsidP="00F97184">
            <w:pPr>
              <w:rPr>
                <w:b/>
              </w:rPr>
            </w:pPr>
          </w:p>
        </w:tc>
        <w:tc>
          <w:tcPr>
            <w:tcW w:w="2196" w:type="dxa"/>
          </w:tcPr>
          <w:p w14:paraId="2CD16950" w14:textId="77777777" w:rsidR="00D85B5E" w:rsidRDefault="00D85B5E" w:rsidP="00F97184">
            <w:pPr>
              <w:rPr>
                <w:b/>
              </w:rPr>
            </w:pPr>
          </w:p>
        </w:tc>
        <w:tc>
          <w:tcPr>
            <w:tcW w:w="2196" w:type="dxa"/>
          </w:tcPr>
          <w:p w14:paraId="78C1E01A" w14:textId="77777777" w:rsidR="00D85B5E" w:rsidRDefault="00D85B5E" w:rsidP="00F97184">
            <w:pPr>
              <w:rPr>
                <w:b/>
              </w:rPr>
            </w:pPr>
          </w:p>
        </w:tc>
        <w:tc>
          <w:tcPr>
            <w:tcW w:w="2196" w:type="dxa"/>
          </w:tcPr>
          <w:p w14:paraId="40BF2E92" w14:textId="77777777" w:rsidR="00D85B5E" w:rsidRDefault="00D85B5E" w:rsidP="00F97184">
            <w:pPr>
              <w:rPr>
                <w:b/>
              </w:rPr>
            </w:pPr>
          </w:p>
        </w:tc>
        <w:tc>
          <w:tcPr>
            <w:tcW w:w="2196" w:type="dxa"/>
          </w:tcPr>
          <w:p w14:paraId="016A6AE3" w14:textId="77777777" w:rsidR="00D85B5E" w:rsidRDefault="00D85B5E" w:rsidP="00F97184">
            <w:pPr>
              <w:rPr>
                <w:b/>
              </w:rPr>
            </w:pPr>
          </w:p>
        </w:tc>
      </w:tr>
    </w:tbl>
    <w:p w14:paraId="2E9B3349" w14:textId="77777777" w:rsidR="00D85B5E" w:rsidRDefault="00D85B5E" w:rsidP="00D85B5E">
      <w:pPr>
        <w:rPr>
          <w:b/>
        </w:rPr>
      </w:pPr>
    </w:p>
    <w:p w14:paraId="130B333E" w14:textId="149D56C2" w:rsidR="00D85B5E" w:rsidRPr="000707A6" w:rsidRDefault="00D85B5E" w:rsidP="00D85B5E">
      <w:pPr>
        <w:rPr>
          <w:b/>
        </w:rPr>
      </w:pPr>
      <w:r w:rsidRPr="000707A6">
        <w:rPr>
          <w:b/>
        </w:rPr>
        <w:t xml:space="preserve">.  </w:t>
      </w:r>
    </w:p>
    <w:p w14:paraId="2FB97C16" w14:textId="77777777" w:rsidR="00D85B5E" w:rsidRDefault="00D85B5E" w:rsidP="00D85B5E">
      <w:pPr>
        <w:pStyle w:val="Title"/>
      </w:pPr>
    </w:p>
    <w:p w14:paraId="79DA120F" w14:textId="77777777" w:rsidR="00D85B5E" w:rsidRDefault="00D85B5E" w:rsidP="00D85B5E">
      <w:pPr>
        <w:pStyle w:val="Title"/>
      </w:pPr>
    </w:p>
    <w:p w14:paraId="3DF3C0E3" w14:textId="77777777" w:rsidR="00D85B5E" w:rsidRDefault="00D85B5E" w:rsidP="00D85B5E">
      <w:pPr>
        <w:pStyle w:val="Title"/>
      </w:pPr>
    </w:p>
    <w:p w14:paraId="4B3B8C9F" w14:textId="77777777" w:rsidR="00D85B5E" w:rsidRDefault="00D85B5E" w:rsidP="00D85B5E">
      <w:pPr>
        <w:pStyle w:val="Title"/>
      </w:pPr>
    </w:p>
    <w:p w14:paraId="468E8687" w14:textId="77777777" w:rsidR="00D85B5E" w:rsidRDefault="00D85B5E" w:rsidP="00D85B5E">
      <w:pPr>
        <w:pStyle w:val="Title"/>
      </w:pPr>
    </w:p>
    <w:p w14:paraId="64CBCFEB" w14:textId="77777777" w:rsidR="00D85B5E" w:rsidRDefault="00D85B5E" w:rsidP="00D85B5E">
      <w:pPr>
        <w:pStyle w:val="Title"/>
      </w:pPr>
    </w:p>
    <w:p w14:paraId="0AA01BB8" w14:textId="77777777" w:rsidR="00D85B5E" w:rsidRDefault="00D85B5E" w:rsidP="00D85B5E">
      <w:pPr>
        <w:pStyle w:val="Title"/>
      </w:pPr>
    </w:p>
    <w:p w14:paraId="3B5418B1" w14:textId="77777777" w:rsidR="00D85B5E" w:rsidRDefault="00D85B5E" w:rsidP="00D85B5E">
      <w:pPr>
        <w:pStyle w:val="Title"/>
      </w:pPr>
    </w:p>
    <w:p w14:paraId="244416A5" w14:textId="77777777" w:rsidR="00D85B5E" w:rsidRDefault="00D85B5E" w:rsidP="00D85B5E">
      <w:pPr>
        <w:pStyle w:val="Title"/>
      </w:pPr>
    </w:p>
    <w:p w14:paraId="63257156" w14:textId="77777777" w:rsidR="00D85B5E" w:rsidRDefault="00D85B5E" w:rsidP="00D85B5E">
      <w:pPr>
        <w:pStyle w:val="Title"/>
      </w:pPr>
    </w:p>
    <w:p w14:paraId="2E79CF54" w14:textId="77777777" w:rsidR="00D85B5E" w:rsidRDefault="00D85B5E" w:rsidP="00D85B5E">
      <w:pPr>
        <w:pStyle w:val="Title"/>
      </w:pPr>
    </w:p>
    <w:p w14:paraId="12139040" w14:textId="77777777" w:rsidR="00D85B5E" w:rsidRDefault="00D85B5E" w:rsidP="00D85B5E">
      <w:pPr>
        <w:pStyle w:val="Title"/>
      </w:pPr>
    </w:p>
    <w:p w14:paraId="1391ACB6" w14:textId="77777777" w:rsidR="00D85B5E" w:rsidRDefault="00D85B5E" w:rsidP="00D85B5E">
      <w:pPr>
        <w:pStyle w:val="Title"/>
      </w:pPr>
    </w:p>
    <w:p w14:paraId="569B8434" w14:textId="77777777" w:rsidR="00D85B5E" w:rsidRDefault="00D85B5E" w:rsidP="00D85B5E">
      <w:pPr>
        <w:pStyle w:val="Title"/>
      </w:pPr>
    </w:p>
    <w:p w14:paraId="272BA0AD" w14:textId="77777777" w:rsidR="00D85B5E" w:rsidRDefault="00D85B5E" w:rsidP="00D85B5E">
      <w:pPr>
        <w:pStyle w:val="Title"/>
      </w:pPr>
      <w:r>
        <w:t>Ethnic Congregate Meal Cost Analysis</w:t>
      </w:r>
    </w:p>
    <w:p w14:paraId="4FBFC1E5" w14:textId="77777777" w:rsidR="00D85B5E" w:rsidRDefault="00D85B5E" w:rsidP="00D85B5E">
      <w:pPr>
        <w:jc w:val="center"/>
        <w:rPr>
          <w:b/>
        </w:rPr>
      </w:pPr>
      <w:r>
        <w:rPr>
          <w:b/>
        </w:rPr>
        <w:t>Bulk Drop Off</w:t>
      </w:r>
    </w:p>
    <w:p w14:paraId="0A7E5F1D" w14:textId="11D127C5" w:rsidR="00D85B5E" w:rsidRDefault="00D85B5E" w:rsidP="00D85B5E">
      <w:pPr>
        <w:jc w:val="center"/>
        <w:rPr>
          <w:b/>
        </w:rPr>
      </w:pPr>
      <w:r>
        <w:rPr>
          <w:b/>
        </w:rPr>
        <w:t>FY 202</w:t>
      </w:r>
      <w:r w:rsidR="00C15B5D">
        <w:rPr>
          <w:b/>
        </w:rPr>
        <w:t>7-2029</w:t>
      </w:r>
    </w:p>
    <w:p w14:paraId="2D1384BF" w14:textId="77777777" w:rsidR="00D85B5E" w:rsidRDefault="00D85B5E" w:rsidP="00D85B5E">
      <w:pPr>
        <w:jc w:val="center"/>
        <w:rPr>
          <w:b/>
        </w:rPr>
      </w:pPr>
    </w:p>
    <w:p w14:paraId="60D8697A" w14:textId="77777777" w:rsidR="00D85B5E" w:rsidRDefault="00D85B5E" w:rsidP="00D85B5E">
      <w:pPr>
        <w:rPr>
          <w:b/>
        </w:rPr>
      </w:pPr>
      <w:r>
        <w:rPr>
          <w:b/>
        </w:rPr>
        <w:t>Menu style or styles:_____________________________________</w:t>
      </w:r>
    </w:p>
    <w:p w14:paraId="69536235" w14:textId="77777777" w:rsidR="00D85B5E" w:rsidRDefault="00D85B5E" w:rsidP="00D85B5E">
      <w:pPr>
        <w:jc w:val="center"/>
        <w:rPr>
          <w:b/>
        </w:rPr>
      </w:pPr>
    </w:p>
    <w:p w14:paraId="3EEB72E1" w14:textId="021B7777" w:rsidR="00D85B5E" w:rsidRDefault="00C15B5D" w:rsidP="00D85B5E">
      <w:pPr>
        <w:rPr>
          <w:b/>
        </w:rPr>
      </w:pPr>
      <w:r>
        <w:rPr>
          <w:b/>
        </w:rPr>
        <w:t>Neighborhoods:</w:t>
      </w:r>
      <w:r w:rsidR="00D85B5E">
        <w:rPr>
          <w:b/>
        </w:rPr>
        <w:t>______________________________</w:t>
      </w:r>
    </w:p>
    <w:p w14:paraId="69A30398" w14:textId="77777777" w:rsidR="00D85B5E" w:rsidRDefault="00D85B5E" w:rsidP="00D85B5E">
      <w:pPr>
        <w:rPr>
          <w:b/>
        </w:rPr>
      </w:pPr>
    </w:p>
    <w:tbl>
      <w:tblPr>
        <w:tblW w:w="13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6"/>
        <w:gridCol w:w="2196"/>
        <w:gridCol w:w="2196"/>
        <w:gridCol w:w="2196"/>
        <w:gridCol w:w="2196"/>
        <w:gridCol w:w="2196"/>
      </w:tblGrid>
      <w:tr w:rsidR="00D85B5E" w14:paraId="2D7EC352" w14:textId="77777777" w:rsidTr="00F97184">
        <w:tc>
          <w:tcPr>
            <w:tcW w:w="2196" w:type="dxa"/>
          </w:tcPr>
          <w:p w14:paraId="2DCDC09A" w14:textId="77777777" w:rsidR="00D85B5E" w:rsidRDefault="00D85B5E" w:rsidP="00F97184">
            <w:pPr>
              <w:rPr>
                <w:b/>
              </w:rPr>
            </w:pPr>
            <w:r>
              <w:rPr>
                <w:b/>
              </w:rPr>
              <w:t>Total Number of Meals</w:t>
            </w:r>
          </w:p>
        </w:tc>
        <w:tc>
          <w:tcPr>
            <w:tcW w:w="2196" w:type="dxa"/>
          </w:tcPr>
          <w:p w14:paraId="49629A61" w14:textId="77777777" w:rsidR="00D85B5E" w:rsidRDefault="00D85B5E" w:rsidP="00F97184">
            <w:pPr>
              <w:rPr>
                <w:b/>
              </w:rPr>
            </w:pPr>
            <w:r>
              <w:rPr>
                <w:b/>
              </w:rPr>
              <w:t>1-200</w:t>
            </w:r>
          </w:p>
        </w:tc>
        <w:tc>
          <w:tcPr>
            <w:tcW w:w="2196" w:type="dxa"/>
          </w:tcPr>
          <w:p w14:paraId="66C94B2F" w14:textId="77777777" w:rsidR="00D85B5E" w:rsidRDefault="00D85B5E" w:rsidP="00F97184">
            <w:pPr>
              <w:rPr>
                <w:b/>
              </w:rPr>
            </w:pPr>
            <w:r>
              <w:rPr>
                <w:b/>
              </w:rPr>
              <w:t>201-400</w:t>
            </w:r>
          </w:p>
        </w:tc>
        <w:tc>
          <w:tcPr>
            <w:tcW w:w="2196" w:type="dxa"/>
          </w:tcPr>
          <w:p w14:paraId="53564302" w14:textId="77777777" w:rsidR="00D85B5E" w:rsidRDefault="00D85B5E" w:rsidP="00F97184">
            <w:pPr>
              <w:rPr>
                <w:b/>
              </w:rPr>
            </w:pPr>
            <w:r>
              <w:rPr>
                <w:b/>
              </w:rPr>
              <w:t>401-600</w:t>
            </w:r>
          </w:p>
        </w:tc>
        <w:tc>
          <w:tcPr>
            <w:tcW w:w="2196" w:type="dxa"/>
          </w:tcPr>
          <w:p w14:paraId="2F558403" w14:textId="77777777" w:rsidR="00D85B5E" w:rsidRDefault="00D85B5E" w:rsidP="00F97184">
            <w:pPr>
              <w:rPr>
                <w:b/>
              </w:rPr>
            </w:pPr>
            <w:r>
              <w:rPr>
                <w:b/>
              </w:rPr>
              <w:t>601-800</w:t>
            </w:r>
          </w:p>
        </w:tc>
        <w:tc>
          <w:tcPr>
            <w:tcW w:w="2196" w:type="dxa"/>
          </w:tcPr>
          <w:p w14:paraId="7EB62A39" w14:textId="77777777" w:rsidR="00D85B5E" w:rsidRDefault="00D85B5E" w:rsidP="00F97184">
            <w:pPr>
              <w:rPr>
                <w:b/>
              </w:rPr>
            </w:pPr>
            <w:r>
              <w:rPr>
                <w:b/>
              </w:rPr>
              <w:t>800+</w:t>
            </w:r>
          </w:p>
        </w:tc>
      </w:tr>
      <w:tr w:rsidR="00D85B5E" w14:paraId="2FB95EF2" w14:textId="77777777" w:rsidTr="00F97184">
        <w:tc>
          <w:tcPr>
            <w:tcW w:w="2196" w:type="dxa"/>
          </w:tcPr>
          <w:p w14:paraId="7317E8F1" w14:textId="77777777" w:rsidR="00D85B5E" w:rsidRDefault="00D85B5E" w:rsidP="00F97184">
            <w:pPr>
              <w:rPr>
                <w:b/>
              </w:rPr>
            </w:pPr>
            <w:r>
              <w:rPr>
                <w:b/>
              </w:rPr>
              <w:t>Raw Food</w:t>
            </w:r>
          </w:p>
          <w:p w14:paraId="775062AE" w14:textId="77777777" w:rsidR="00D85B5E" w:rsidRDefault="00D85B5E" w:rsidP="00F97184">
            <w:pPr>
              <w:rPr>
                <w:b/>
              </w:rPr>
            </w:pPr>
          </w:p>
        </w:tc>
        <w:tc>
          <w:tcPr>
            <w:tcW w:w="2196" w:type="dxa"/>
          </w:tcPr>
          <w:p w14:paraId="61E6943C" w14:textId="77777777" w:rsidR="00D85B5E" w:rsidRDefault="00D85B5E" w:rsidP="00F97184">
            <w:pPr>
              <w:rPr>
                <w:b/>
              </w:rPr>
            </w:pPr>
          </w:p>
        </w:tc>
        <w:tc>
          <w:tcPr>
            <w:tcW w:w="2196" w:type="dxa"/>
          </w:tcPr>
          <w:p w14:paraId="65D1B8B5" w14:textId="77777777" w:rsidR="00D85B5E" w:rsidRDefault="00D85B5E" w:rsidP="00F97184">
            <w:pPr>
              <w:rPr>
                <w:b/>
              </w:rPr>
            </w:pPr>
          </w:p>
        </w:tc>
        <w:tc>
          <w:tcPr>
            <w:tcW w:w="2196" w:type="dxa"/>
          </w:tcPr>
          <w:p w14:paraId="39A7DBB5" w14:textId="77777777" w:rsidR="00D85B5E" w:rsidRDefault="00D85B5E" w:rsidP="00F97184">
            <w:pPr>
              <w:rPr>
                <w:b/>
              </w:rPr>
            </w:pPr>
          </w:p>
        </w:tc>
        <w:tc>
          <w:tcPr>
            <w:tcW w:w="2196" w:type="dxa"/>
          </w:tcPr>
          <w:p w14:paraId="77A4946E" w14:textId="77777777" w:rsidR="00D85B5E" w:rsidRDefault="00D85B5E" w:rsidP="00F97184">
            <w:pPr>
              <w:rPr>
                <w:b/>
              </w:rPr>
            </w:pPr>
          </w:p>
        </w:tc>
        <w:tc>
          <w:tcPr>
            <w:tcW w:w="2196" w:type="dxa"/>
          </w:tcPr>
          <w:p w14:paraId="7FDF2C74" w14:textId="77777777" w:rsidR="00D85B5E" w:rsidRDefault="00D85B5E" w:rsidP="00F97184">
            <w:pPr>
              <w:rPr>
                <w:b/>
              </w:rPr>
            </w:pPr>
          </w:p>
        </w:tc>
      </w:tr>
      <w:tr w:rsidR="00D85B5E" w14:paraId="20886133" w14:textId="77777777" w:rsidTr="00F97184">
        <w:tc>
          <w:tcPr>
            <w:tcW w:w="2196" w:type="dxa"/>
          </w:tcPr>
          <w:p w14:paraId="757C26AE" w14:textId="77777777" w:rsidR="00D85B5E" w:rsidRDefault="00D85B5E" w:rsidP="00F97184">
            <w:pPr>
              <w:rPr>
                <w:b/>
              </w:rPr>
            </w:pPr>
            <w:r>
              <w:rPr>
                <w:b/>
              </w:rPr>
              <w:t>Commissary Labor</w:t>
            </w:r>
          </w:p>
        </w:tc>
        <w:tc>
          <w:tcPr>
            <w:tcW w:w="2196" w:type="dxa"/>
          </w:tcPr>
          <w:p w14:paraId="36E4C6F7" w14:textId="77777777" w:rsidR="00D85B5E" w:rsidRDefault="00D85B5E" w:rsidP="00F97184">
            <w:pPr>
              <w:rPr>
                <w:b/>
              </w:rPr>
            </w:pPr>
          </w:p>
        </w:tc>
        <w:tc>
          <w:tcPr>
            <w:tcW w:w="2196" w:type="dxa"/>
          </w:tcPr>
          <w:p w14:paraId="01B1BEFC" w14:textId="77777777" w:rsidR="00D85B5E" w:rsidRDefault="00D85B5E" w:rsidP="00F97184">
            <w:pPr>
              <w:rPr>
                <w:b/>
              </w:rPr>
            </w:pPr>
          </w:p>
        </w:tc>
        <w:tc>
          <w:tcPr>
            <w:tcW w:w="2196" w:type="dxa"/>
          </w:tcPr>
          <w:p w14:paraId="1AF88771" w14:textId="77777777" w:rsidR="00D85B5E" w:rsidRDefault="00D85B5E" w:rsidP="00F97184">
            <w:pPr>
              <w:rPr>
                <w:b/>
              </w:rPr>
            </w:pPr>
          </w:p>
        </w:tc>
        <w:tc>
          <w:tcPr>
            <w:tcW w:w="2196" w:type="dxa"/>
          </w:tcPr>
          <w:p w14:paraId="4B70AEE1" w14:textId="77777777" w:rsidR="00D85B5E" w:rsidRDefault="00D85B5E" w:rsidP="00F97184">
            <w:pPr>
              <w:rPr>
                <w:b/>
              </w:rPr>
            </w:pPr>
          </w:p>
        </w:tc>
        <w:tc>
          <w:tcPr>
            <w:tcW w:w="2196" w:type="dxa"/>
          </w:tcPr>
          <w:p w14:paraId="3CF1BA64" w14:textId="77777777" w:rsidR="00D85B5E" w:rsidRDefault="00D85B5E" w:rsidP="00F97184">
            <w:pPr>
              <w:rPr>
                <w:b/>
              </w:rPr>
            </w:pPr>
          </w:p>
        </w:tc>
      </w:tr>
      <w:tr w:rsidR="00D85B5E" w14:paraId="0DEC1446" w14:textId="77777777" w:rsidTr="00F97184">
        <w:tc>
          <w:tcPr>
            <w:tcW w:w="2196" w:type="dxa"/>
          </w:tcPr>
          <w:p w14:paraId="2B05B752" w14:textId="77777777" w:rsidR="00D85B5E" w:rsidRDefault="00D85B5E" w:rsidP="00F97184">
            <w:pPr>
              <w:rPr>
                <w:b/>
              </w:rPr>
            </w:pPr>
            <w:r>
              <w:rPr>
                <w:b/>
              </w:rPr>
              <w:t>Administration</w:t>
            </w:r>
          </w:p>
          <w:p w14:paraId="15569DCF" w14:textId="77777777" w:rsidR="00D85B5E" w:rsidRDefault="00D85B5E" w:rsidP="00F97184">
            <w:pPr>
              <w:rPr>
                <w:b/>
              </w:rPr>
            </w:pPr>
          </w:p>
        </w:tc>
        <w:tc>
          <w:tcPr>
            <w:tcW w:w="2196" w:type="dxa"/>
          </w:tcPr>
          <w:p w14:paraId="36F0B995" w14:textId="77777777" w:rsidR="00D85B5E" w:rsidRDefault="00D85B5E" w:rsidP="00F97184">
            <w:pPr>
              <w:rPr>
                <w:b/>
              </w:rPr>
            </w:pPr>
          </w:p>
        </w:tc>
        <w:tc>
          <w:tcPr>
            <w:tcW w:w="2196" w:type="dxa"/>
          </w:tcPr>
          <w:p w14:paraId="4C0C697C" w14:textId="77777777" w:rsidR="00D85B5E" w:rsidRDefault="00D85B5E" w:rsidP="00F97184">
            <w:pPr>
              <w:rPr>
                <w:b/>
              </w:rPr>
            </w:pPr>
          </w:p>
        </w:tc>
        <w:tc>
          <w:tcPr>
            <w:tcW w:w="2196" w:type="dxa"/>
          </w:tcPr>
          <w:p w14:paraId="1337AA84" w14:textId="77777777" w:rsidR="00D85B5E" w:rsidRDefault="00D85B5E" w:rsidP="00F97184">
            <w:pPr>
              <w:rPr>
                <w:b/>
              </w:rPr>
            </w:pPr>
          </w:p>
        </w:tc>
        <w:tc>
          <w:tcPr>
            <w:tcW w:w="2196" w:type="dxa"/>
          </w:tcPr>
          <w:p w14:paraId="59955614" w14:textId="77777777" w:rsidR="00D85B5E" w:rsidRDefault="00D85B5E" w:rsidP="00F97184">
            <w:pPr>
              <w:rPr>
                <w:b/>
              </w:rPr>
            </w:pPr>
          </w:p>
        </w:tc>
        <w:tc>
          <w:tcPr>
            <w:tcW w:w="2196" w:type="dxa"/>
          </w:tcPr>
          <w:p w14:paraId="51142C15" w14:textId="77777777" w:rsidR="00D85B5E" w:rsidRDefault="00D85B5E" w:rsidP="00F97184">
            <w:pPr>
              <w:rPr>
                <w:b/>
              </w:rPr>
            </w:pPr>
          </w:p>
        </w:tc>
      </w:tr>
      <w:tr w:rsidR="00D85B5E" w14:paraId="522D4BAB" w14:textId="77777777" w:rsidTr="00F97184">
        <w:tc>
          <w:tcPr>
            <w:tcW w:w="2196" w:type="dxa"/>
          </w:tcPr>
          <w:p w14:paraId="34D27176" w14:textId="77777777" w:rsidR="00D85B5E" w:rsidRDefault="00D85B5E" w:rsidP="00F97184">
            <w:pPr>
              <w:rPr>
                <w:b/>
              </w:rPr>
            </w:pPr>
            <w:r>
              <w:rPr>
                <w:b/>
              </w:rPr>
              <w:t xml:space="preserve">Transportation (bulk) </w:t>
            </w:r>
          </w:p>
        </w:tc>
        <w:tc>
          <w:tcPr>
            <w:tcW w:w="2196" w:type="dxa"/>
          </w:tcPr>
          <w:p w14:paraId="08577FE8" w14:textId="77777777" w:rsidR="00D85B5E" w:rsidRDefault="00D85B5E" w:rsidP="00F97184">
            <w:pPr>
              <w:rPr>
                <w:b/>
              </w:rPr>
            </w:pPr>
          </w:p>
        </w:tc>
        <w:tc>
          <w:tcPr>
            <w:tcW w:w="2196" w:type="dxa"/>
          </w:tcPr>
          <w:p w14:paraId="1FD29810" w14:textId="77777777" w:rsidR="00D85B5E" w:rsidRDefault="00D85B5E" w:rsidP="00F97184">
            <w:pPr>
              <w:rPr>
                <w:b/>
              </w:rPr>
            </w:pPr>
          </w:p>
        </w:tc>
        <w:tc>
          <w:tcPr>
            <w:tcW w:w="2196" w:type="dxa"/>
          </w:tcPr>
          <w:p w14:paraId="6D205ACD" w14:textId="77777777" w:rsidR="00D85B5E" w:rsidRDefault="00D85B5E" w:rsidP="00F97184">
            <w:pPr>
              <w:rPr>
                <w:b/>
              </w:rPr>
            </w:pPr>
          </w:p>
        </w:tc>
        <w:tc>
          <w:tcPr>
            <w:tcW w:w="2196" w:type="dxa"/>
          </w:tcPr>
          <w:p w14:paraId="0D486522" w14:textId="77777777" w:rsidR="00D85B5E" w:rsidRDefault="00D85B5E" w:rsidP="00F97184">
            <w:pPr>
              <w:rPr>
                <w:b/>
              </w:rPr>
            </w:pPr>
          </w:p>
        </w:tc>
        <w:tc>
          <w:tcPr>
            <w:tcW w:w="2196" w:type="dxa"/>
          </w:tcPr>
          <w:p w14:paraId="2D5C8A2A" w14:textId="77777777" w:rsidR="00D85B5E" w:rsidRDefault="00D85B5E" w:rsidP="00F97184">
            <w:pPr>
              <w:rPr>
                <w:b/>
              </w:rPr>
            </w:pPr>
          </w:p>
        </w:tc>
      </w:tr>
      <w:tr w:rsidR="00D85B5E" w14:paraId="5D5554D0" w14:textId="77777777" w:rsidTr="00F97184">
        <w:tc>
          <w:tcPr>
            <w:tcW w:w="2196" w:type="dxa"/>
          </w:tcPr>
          <w:p w14:paraId="2EBCB3DE" w14:textId="77777777" w:rsidR="00D85B5E" w:rsidRDefault="00D85B5E" w:rsidP="00F97184">
            <w:pPr>
              <w:rPr>
                <w:b/>
              </w:rPr>
            </w:pPr>
            <w:r>
              <w:rPr>
                <w:b/>
              </w:rPr>
              <w:t>Profit</w:t>
            </w:r>
          </w:p>
          <w:p w14:paraId="184D0FD6" w14:textId="77777777" w:rsidR="00D85B5E" w:rsidRDefault="00D85B5E" w:rsidP="00F97184">
            <w:pPr>
              <w:rPr>
                <w:b/>
              </w:rPr>
            </w:pPr>
          </w:p>
        </w:tc>
        <w:tc>
          <w:tcPr>
            <w:tcW w:w="2196" w:type="dxa"/>
          </w:tcPr>
          <w:p w14:paraId="5F654375" w14:textId="77777777" w:rsidR="00D85B5E" w:rsidRDefault="00D85B5E" w:rsidP="00F97184">
            <w:pPr>
              <w:rPr>
                <w:b/>
              </w:rPr>
            </w:pPr>
          </w:p>
        </w:tc>
        <w:tc>
          <w:tcPr>
            <w:tcW w:w="2196" w:type="dxa"/>
          </w:tcPr>
          <w:p w14:paraId="4AD9BA9E" w14:textId="77777777" w:rsidR="00D85B5E" w:rsidRDefault="00D85B5E" w:rsidP="00F97184">
            <w:pPr>
              <w:rPr>
                <w:b/>
              </w:rPr>
            </w:pPr>
          </w:p>
        </w:tc>
        <w:tc>
          <w:tcPr>
            <w:tcW w:w="2196" w:type="dxa"/>
          </w:tcPr>
          <w:p w14:paraId="1DD91472" w14:textId="77777777" w:rsidR="00D85B5E" w:rsidRDefault="00D85B5E" w:rsidP="00F97184">
            <w:pPr>
              <w:rPr>
                <w:b/>
              </w:rPr>
            </w:pPr>
          </w:p>
        </w:tc>
        <w:tc>
          <w:tcPr>
            <w:tcW w:w="2196" w:type="dxa"/>
          </w:tcPr>
          <w:p w14:paraId="2BF2131C" w14:textId="77777777" w:rsidR="00D85B5E" w:rsidRDefault="00D85B5E" w:rsidP="00F97184">
            <w:pPr>
              <w:rPr>
                <w:b/>
              </w:rPr>
            </w:pPr>
          </w:p>
        </w:tc>
        <w:tc>
          <w:tcPr>
            <w:tcW w:w="2196" w:type="dxa"/>
          </w:tcPr>
          <w:p w14:paraId="00D3EDC5" w14:textId="77777777" w:rsidR="00D85B5E" w:rsidRDefault="00D85B5E" w:rsidP="00F97184">
            <w:pPr>
              <w:rPr>
                <w:b/>
              </w:rPr>
            </w:pPr>
          </w:p>
        </w:tc>
      </w:tr>
      <w:tr w:rsidR="00D85B5E" w14:paraId="1E27722E" w14:textId="77777777" w:rsidTr="00F97184">
        <w:tc>
          <w:tcPr>
            <w:tcW w:w="2196" w:type="dxa"/>
          </w:tcPr>
          <w:p w14:paraId="2DA39CE3" w14:textId="77777777" w:rsidR="00D85B5E" w:rsidRDefault="00D85B5E" w:rsidP="00F97184">
            <w:pPr>
              <w:rPr>
                <w:b/>
              </w:rPr>
            </w:pPr>
            <w:r>
              <w:rPr>
                <w:b/>
              </w:rPr>
              <w:t>Disposables</w:t>
            </w:r>
          </w:p>
          <w:p w14:paraId="78C66FED" w14:textId="77777777" w:rsidR="00D85B5E" w:rsidRDefault="00D85B5E" w:rsidP="00F97184">
            <w:pPr>
              <w:rPr>
                <w:b/>
              </w:rPr>
            </w:pPr>
          </w:p>
        </w:tc>
        <w:tc>
          <w:tcPr>
            <w:tcW w:w="2196" w:type="dxa"/>
          </w:tcPr>
          <w:p w14:paraId="6FC0D187" w14:textId="77777777" w:rsidR="00D85B5E" w:rsidRDefault="00D85B5E" w:rsidP="00F97184">
            <w:pPr>
              <w:rPr>
                <w:b/>
              </w:rPr>
            </w:pPr>
          </w:p>
        </w:tc>
        <w:tc>
          <w:tcPr>
            <w:tcW w:w="2196" w:type="dxa"/>
          </w:tcPr>
          <w:p w14:paraId="533320C0" w14:textId="77777777" w:rsidR="00D85B5E" w:rsidRDefault="00D85B5E" w:rsidP="00F97184">
            <w:pPr>
              <w:rPr>
                <w:b/>
              </w:rPr>
            </w:pPr>
          </w:p>
        </w:tc>
        <w:tc>
          <w:tcPr>
            <w:tcW w:w="2196" w:type="dxa"/>
          </w:tcPr>
          <w:p w14:paraId="6B7C5790" w14:textId="77777777" w:rsidR="00D85B5E" w:rsidRDefault="00D85B5E" w:rsidP="00F97184">
            <w:pPr>
              <w:rPr>
                <w:b/>
              </w:rPr>
            </w:pPr>
          </w:p>
        </w:tc>
        <w:tc>
          <w:tcPr>
            <w:tcW w:w="2196" w:type="dxa"/>
          </w:tcPr>
          <w:p w14:paraId="1C382C25" w14:textId="77777777" w:rsidR="00D85B5E" w:rsidRDefault="00D85B5E" w:rsidP="00F97184">
            <w:pPr>
              <w:rPr>
                <w:b/>
              </w:rPr>
            </w:pPr>
          </w:p>
        </w:tc>
        <w:tc>
          <w:tcPr>
            <w:tcW w:w="2196" w:type="dxa"/>
          </w:tcPr>
          <w:p w14:paraId="32025298" w14:textId="77777777" w:rsidR="00D85B5E" w:rsidRDefault="00D85B5E" w:rsidP="00F97184">
            <w:pPr>
              <w:rPr>
                <w:b/>
              </w:rPr>
            </w:pPr>
          </w:p>
        </w:tc>
      </w:tr>
      <w:tr w:rsidR="00D85B5E" w14:paraId="3ADA07A7" w14:textId="77777777" w:rsidTr="00F97184">
        <w:tc>
          <w:tcPr>
            <w:tcW w:w="2196" w:type="dxa"/>
          </w:tcPr>
          <w:p w14:paraId="6A5403D5" w14:textId="77777777" w:rsidR="00D85B5E" w:rsidRDefault="00D85B5E" w:rsidP="00F97184">
            <w:pPr>
              <w:rPr>
                <w:b/>
              </w:rPr>
            </w:pPr>
            <w:r>
              <w:rPr>
                <w:b/>
              </w:rPr>
              <w:t>Total</w:t>
            </w:r>
          </w:p>
          <w:p w14:paraId="3423FA44" w14:textId="77777777" w:rsidR="00D85B5E" w:rsidRDefault="00D85B5E" w:rsidP="00F97184">
            <w:pPr>
              <w:rPr>
                <w:b/>
              </w:rPr>
            </w:pPr>
          </w:p>
        </w:tc>
        <w:tc>
          <w:tcPr>
            <w:tcW w:w="2196" w:type="dxa"/>
          </w:tcPr>
          <w:p w14:paraId="6344CE27" w14:textId="77777777" w:rsidR="00D85B5E" w:rsidRDefault="00D85B5E" w:rsidP="00F97184">
            <w:pPr>
              <w:rPr>
                <w:b/>
              </w:rPr>
            </w:pPr>
          </w:p>
        </w:tc>
        <w:tc>
          <w:tcPr>
            <w:tcW w:w="2196" w:type="dxa"/>
          </w:tcPr>
          <w:p w14:paraId="61A5AAFF" w14:textId="77777777" w:rsidR="00D85B5E" w:rsidRDefault="00D85B5E" w:rsidP="00F97184">
            <w:pPr>
              <w:rPr>
                <w:b/>
              </w:rPr>
            </w:pPr>
          </w:p>
        </w:tc>
        <w:tc>
          <w:tcPr>
            <w:tcW w:w="2196" w:type="dxa"/>
          </w:tcPr>
          <w:p w14:paraId="2B9DEA01" w14:textId="77777777" w:rsidR="00D85B5E" w:rsidRDefault="00D85B5E" w:rsidP="00F97184">
            <w:pPr>
              <w:rPr>
                <w:b/>
              </w:rPr>
            </w:pPr>
          </w:p>
        </w:tc>
        <w:tc>
          <w:tcPr>
            <w:tcW w:w="2196" w:type="dxa"/>
          </w:tcPr>
          <w:p w14:paraId="6426FB62" w14:textId="77777777" w:rsidR="00D85B5E" w:rsidRDefault="00D85B5E" w:rsidP="00F97184">
            <w:pPr>
              <w:rPr>
                <w:b/>
              </w:rPr>
            </w:pPr>
          </w:p>
        </w:tc>
        <w:tc>
          <w:tcPr>
            <w:tcW w:w="2196" w:type="dxa"/>
          </w:tcPr>
          <w:p w14:paraId="4686C255" w14:textId="77777777" w:rsidR="00D85B5E" w:rsidRDefault="00D85B5E" w:rsidP="00F97184">
            <w:pPr>
              <w:rPr>
                <w:b/>
              </w:rPr>
            </w:pPr>
          </w:p>
        </w:tc>
      </w:tr>
    </w:tbl>
    <w:p w14:paraId="5964642A" w14:textId="77777777" w:rsidR="00D85B5E" w:rsidRDefault="00D85B5E" w:rsidP="00D85B5E">
      <w:pPr>
        <w:rPr>
          <w:b/>
        </w:rPr>
      </w:pPr>
    </w:p>
    <w:p w14:paraId="7B637892" w14:textId="77777777" w:rsidR="00D85B5E" w:rsidRPr="000707A6" w:rsidRDefault="00D85B5E" w:rsidP="00D85B5E">
      <w:pPr>
        <w:rPr>
          <w:b/>
        </w:rPr>
      </w:pPr>
      <w:r w:rsidRPr="000707A6">
        <w:rPr>
          <w:b/>
        </w:rPr>
        <w:t xml:space="preserve">Please complete the above chart for each consortium member you are interested in serving.  </w:t>
      </w:r>
    </w:p>
    <w:p w14:paraId="321566A9" w14:textId="77777777" w:rsidR="00D85B5E" w:rsidRDefault="00D85B5E" w:rsidP="00D85B5E">
      <w:pPr>
        <w:tabs>
          <w:tab w:val="left" w:pos="6660"/>
        </w:tabs>
        <w:rPr>
          <w:rFonts w:ascii="Book Antiqua" w:hAnsi="Book Antiqua"/>
        </w:rPr>
      </w:pPr>
    </w:p>
    <w:p w14:paraId="7A103157" w14:textId="77777777" w:rsidR="00D85B5E" w:rsidRDefault="00D85B5E" w:rsidP="00D85B5E"/>
    <w:p w14:paraId="5A41CF8A" w14:textId="77777777" w:rsidR="00D85B5E" w:rsidRDefault="00D85B5E" w:rsidP="00D85B5E"/>
    <w:p w14:paraId="29C3C191" w14:textId="77777777" w:rsidR="00D85B5E" w:rsidRDefault="00D85B5E" w:rsidP="00D85B5E"/>
    <w:p w14:paraId="4C6CD084" w14:textId="77777777" w:rsidR="006B1AE2" w:rsidRDefault="006B1AE2" w:rsidP="00D85B5E"/>
    <w:p w14:paraId="571B9133" w14:textId="77777777" w:rsidR="006B1AE2" w:rsidRDefault="006B1AE2" w:rsidP="00D85B5E"/>
    <w:p w14:paraId="6A2EE41A" w14:textId="77777777" w:rsidR="006B1AE2" w:rsidRDefault="006B1AE2" w:rsidP="00D85B5E"/>
    <w:p w14:paraId="09E218B3" w14:textId="77777777" w:rsidR="006B1AE2" w:rsidRDefault="006B1AE2" w:rsidP="00D85B5E"/>
    <w:p w14:paraId="6AEAA010" w14:textId="77777777" w:rsidR="006B1AE2" w:rsidRDefault="006B1AE2" w:rsidP="00D85B5E"/>
    <w:p w14:paraId="3E94EDA7" w14:textId="77777777" w:rsidR="006B1AE2" w:rsidRDefault="006B1AE2" w:rsidP="00D85B5E"/>
    <w:p w14:paraId="7F37EB56" w14:textId="77777777" w:rsidR="006B1AE2" w:rsidRDefault="006B1AE2" w:rsidP="00D85B5E"/>
    <w:p w14:paraId="4AA6AC48" w14:textId="77777777" w:rsidR="006B1AE2" w:rsidRDefault="006B1AE2" w:rsidP="00D85B5E"/>
    <w:p w14:paraId="752D1047" w14:textId="77777777" w:rsidR="006B1AE2" w:rsidRDefault="006B1AE2" w:rsidP="00D85B5E"/>
    <w:p w14:paraId="27866DE8" w14:textId="77777777" w:rsidR="006B1AE2" w:rsidRDefault="006B1AE2" w:rsidP="00D85B5E"/>
    <w:p w14:paraId="2659768D" w14:textId="77777777" w:rsidR="006B1AE2" w:rsidRPr="00EB625F" w:rsidRDefault="006B1AE2" w:rsidP="006B1AE2">
      <w:pPr>
        <w:rPr>
          <w:b/>
          <w:sz w:val="28"/>
          <w:szCs w:val="28"/>
        </w:rPr>
      </w:pPr>
      <w:r w:rsidRPr="00EB625F">
        <w:rPr>
          <w:b/>
          <w:sz w:val="28"/>
          <w:szCs w:val="28"/>
        </w:rPr>
        <w:t>Meals Cost Calculation</w:t>
      </w:r>
    </w:p>
    <w:p w14:paraId="668795C1" w14:textId="77777777" w:rsidR="00D85B5E" w:rsidRDefault="00D85B5E" w:rsidP="00D85B5E"/>
    <w:tbl>
      <w:tblPr>
        <w:tblW w:w="0" w:type="auto"/>
        <w:tblInd w:w="-756" w:type="dxa"/>
        <w:tblBorders>
          <w:insideH w:val="single" w:sz="4" w:space="0" w:color="auto"/>
        </w:tblBorders>
        <w:tblLayout w:type="fixed"/>
        <w:tblCellMar>
          <w:left w:w="54" w:type="dxa"/>
          <w:right w:w="54" w:type="dxa"/>
        </w:tblCellMar>
        <w:tblLook w:val="0000" w:firstRow="0" w:lastRow="0" w:firstColumn="0" w:lastColumn="0" w:noHBand="0" w:noVBand="0"/>
      </w:tblPr>
      <w:tblGrid>
        <w:gridCol w:w="1322"/>
        <w:gridCol w:w="2818"/>
        <w:gridCol w:w="1532"/>
        <w:gridCol w:w="2608"/>
        <w:gridCol w:w="2070"/>
        <w:gridCol w:w="128"/>
      </w:tblGrid>
      <w:tr w:rsidR="00AF23E6" w14:paraId="384473C8" w14:textId="77777777" w:rsidTr="000C2CDC">
        <w:trPr>
          <w:gridAfter w:val="1"/>
          <w:wAfter w:w="128" w:type="dxa"/>
          <w:cantSplit/>
        </w:trPr>
        <w:tc>
          <w:tcPr>
            <w:tcW w:w="10350" w:type="dxa"/>
            <w:gridSpan w:val="5"/>
            <w:tcBorders>
              <w:top w:val="nil"/>
              <w:bottom w:val="nil"/>
            </w:tcBorders>
          </w:tcPr>
          <w:p w14:paraId="48747F4C" w14:textId="77777777" w:rsidR="00AF23E6" w:rsidRDefault="00AF23E6" w:rsidP="000C2CDC">
            <w:pPr>
              <w:pStyle w:val="Heading1"/>
            </w:pPr>
            <w:r>
              <w:t>Menu Cost Analysis</w:t>
            </w:r>
          </w:p>
        </w:tc>
      </w:tr>
      <w:tr w:rsidR="00AF23E6" w14:paraId="03868B54" w14:textId="77777777" w:rsidTr="000C2CDC">
        <w:trPr>
          <w:gridAfter w:val="1"/>
          <w:wAfter w:w="128" w:type="dxa"/>
          <w:trHeight w:val="216"/>
        </w:trPr>
        <w:tc>
          <w:tcPr>
            <w:tcW w:w="1322" w:type="dxa"/>
            <w:tcBorders>
              <w:top w:val="nil"/>
              <w:bottom w:val="nil"/>
            </w:tcBorders>
          </w:tcPr>
          <w:p w14:paraId="351A8C16" w14:textId="77777777" w:rsidR="00AF23E6" w:rsidRDefault="00AF23E6" w:rsidP="000C2CDC">
            <w:pPr>
              <w:widowControl w:val="0"/>
              <w:autoSpaceDE w:val="0"/>
              <w:autoSpaceDN w:val="0"/>
              <w:adjustRightInd w:val="0"/>
              <w:rPr>
                <w:b/>
                <w:sz w:val="20"/>
              </w:rPr>
            </w:pPr>
          </w:p>
        </w:tc>
        <w:tc>
          <w:tcPr>
            <w:tcW w:w="2818" w:type="dxa"/>
            <w:tcBorders>
              <w:top w:val="nil"/>
              <w:bottom w:val="nil"/>
            </w:tcBorders>
          </w:tcPr>
          <w:p w14:paraId="567CE5F5" w14:textId="77777777" w:rsidR="00AF23E6" w:rsidRDefault="00AF23E6" w:rsidP="000C2CDC">
            <w:pPr>
              <w:pStyle w:val="Heading1"/>
            </w:pPr>
          </w:p>
        </w:tc>
        <w:tc>
          <w:tcPr>
            <w:tcW w:w="1532" w:type="dxa"/>
            <w:tcBorders>
              <w:top w:val="nil"/>
              <w:bottom w:val="nil"/>
            </w:tcBorders>
          </w:tcPr>
          <w:p w14:paraId="108ECA2A" w14:textId="77777777" w:rsidR="00AF23E6" w:rsidRDefault="00AF23E6" w:rsidP="000C2CDC">
            <w:pPr>
              <w:widowControl w:val="0"/>
              <w:autoSpaceDE w:val="0"/>
              <w:autoSpaceDN w:val="0"/>
              <w:adjustRightInd w:val="0"/>
              <w:jc w:val="center"/>
              <w:rPr>
                <w:b/>
                <w:sz w:val="20"/>
              </w:rPr>
            </w:pPr>
          </w:p>
        </w:tc>
        <w:tc>
          <w:tcPr>
            <w:tcW w:w="2608" w:type="dxa"/>
            <w:tcBorders>
              <w:top w:val="nil"/>
              <w:bottom w:val="nil"/>
            </w:tcBorders>
          </w:tcPr>
          <w:p w14:paraId="50EE5EC9" w14:textId="77777777" w:rsidR="00AF23E6" w:rsidRDefault="00AF23E6" w:rsidP="000C2CDC">
            <w:pPr>
              <w:widowControl w:val="0"/>
              <w:autoSpaceDE w:val="0"/>
              <w:autoSpaceDN w:val="0"/>
              <w:adjustRightInd w:val="0"/>
              <w:jc w:val="center"/>
              <w:rPr>
                <w:b/>
                <w:sz w:val="20"/>
              </w:rPr>
            </w:pPr>
          </w:p>
        </w:tc>
        <w:tc>
          <w:tcPr>
            <w:tcW w:w="2070" w:type="dxa"/>
            <w:tcBorders>
              <w:top w:val="nil"/>
              <w:bottom w:val="nil"/>
            </w:tcBorders>
          </w:tcPr>
          <w:p w14:paraId="63B72154" w14:textId="77777777" w:rsidR="00AF23E6" w:rsidRDefault="00AF23E6" w:rsidP="000C2CDC">
            <w:pPr>
              <w:widowControl w:val="0"/>
              <w:autoSpaceDE w:val="0"/>
              <w:autoSpaceDN w:val="0"/>
              <w:adjustRightInd w:val="0"/>
              <w:jc w:val="center"/>
              <w:rPr>
                <w:b/>
                <w:sz w:val="20"/>
              </w:rPr>
            </w:pPr>
          </w:p>
        </w:tc>
      </w:tr>
      <w:tr w:rsidR="00AF23E6" w14:paraId="6183C3C9" w14:textId="77777777" w:rsidTr="000C2CDC">
        <w:trPr>
          <w:gridAfter w:val="1"/>
          <w:wAfter w:w="128" w:type="dxa"/>
        </w:trPr>
        <w:tc>
          <w:tcPr>
            <w:tcW w:w="1322" w:type="dxa"/>
            <w:tcBorders>
              <w:top w:val="nil"/>
              <w:bottom w:val="nil"/>
            </w:tcBorders>
          </w:tcPr>
          <w:p w14:paraId="5B9BDA00" w14:textId="77777777" w:rsidR="00AF23E6" w:rsidRDefault="00AF23E6" w:rsidP="000C2CDC">
            <w:pPr>
              <w:widowControl w:val="0"/>
              <w:autoSpaceDE w:val="0"/>
              <w:autoSpaceDN w:val="0"/>
              <w:adjustRightInd w:val="0"/>
              <w:rPr>
                <w:b/>
                <w:sz w:val="20"/>
              </w:rPr>
            </w:pPr>
          </w:p>
        </w:tc>
        <w:tc>
          <w:tcPr>
            <w:tcW w:w="2818" w:type="dxa"/>
            <w:tcBorders>
              <w:top w:val="nil"/>
              <w:bottom w:val="nil"/>
            </w:tcBorders>
          </w:tcPr>
          <w:p w14:paraId="05070C98" w14:textId="77777777" w:rsidR="00AF23E6" w:rsidRDefault="00AF23E6" w:rsidP="000C2CDC">
            <w:pPr>
              <w:pStyle w:val="Heading1"/>
            </w:pPr>
            <w:r>
              <w:t>Item</w:t>
            </w:r>
          </w:p>
        </w:tc>
        <w:tc>
          <w:tcPr>
            <w:tcW w:w="1532" w:type="dxa"/>
            <w:tcBorders>
              <w:top w:val="nil"/>
              <w:bottom w:val="nil"/>
            </w:tcBorders>
          </w:tcPr>
          <w:p w14:paraId="7A7AC77B" w14:textId="77777777" w:rsidR="00AF23E6" w:rsidRDefault="00AF23E6" w:rsidP="000C2CDC">
            <w:pPr>
              <w:widowControl w:val="0"/>
              <w:autoSpaceDE w:val="0"/>
              <w:autoSpaceDN w:val="0"/>
              <w:adjustRightInd w:val="0"/>
              <w:jc w:val="center"/>
              <w:rPr>
                <w:b/>
                <w:sz w:val="20"/>
              </w:rPr>
            </w:pPr>
            <w:r>
              <w:rPr>
                <w:b/>
                <w:sz w:val="20"/>
              </w:rPr>
              <w:t>Portion</w:t>
            </w:r>
          </w:p>
        </w:tc>
        <w:tc>
          <w:tcPr>
            <w:tcW w:w="2608" w:type="dxa"/>
            <w:tcBorders>
              <w:top w:val="nil"/>
              <w:bottom w:val="nil"/>
            </w:tcBorders>
          </w:tcPr>
          <w:p w14:paraId="5343B697" w14:textId="77777777" w:rsidR="00AF23E6" w:rsidRDefault="00AF23E6" w:rsidP="000C2CDC">
            <w:pPr>
              <w:widowControl w:val="0"/>
              <w:autoSpaceDE w:val="0"/>
              <w:autoSpaceDN w:val="0"/>
              <w:adjustRightInd w:val="0"/>
              <w:jc w:val="center"/>
              <w:rPr>
                <w:b/>
                <w:sz w:val="20"/>
              </w:rPr>
            </w:pPr>
            <w:r>
              <w:rPr>
                <w:b/>
                <w:sz w:val="20"/>
              </w:rPr>
              <w:t>Brand</w:t>
            </w:r>
          </w:p>
        </w:tc>
        <w:tc>
          <w:tcPr>
            <w:tcW w:w="2070" w:type="dxa"/>
            <w:tcBorders>
              <w:top w:val="nil"/>
              <w:bottom w:val="nil"/>
            </w:tcBorders>
          </w:tcPr>
          <w:p w14:paraId="67C090E6" w14:textId="77777777" w:rsidR="00AF23E6" w:rsidRDefault="00AF23E6" w:rsidP="000C2CDC">
            <w:pPr>
              <w:widowControl w:val="0"/>
              <w:autoSpaceDE w:val="0"/>
              <w:autoSpaceDN w:val="0"/>
              <w:adjustRightInd w:val="0"/>
              <w:jc w:val="center"/>
              <w:rPr>
                <w:b/>
                <w:sz w:val="20"/>
              </w:rPr>
            </w:pPr>
            <w:r>
              <w:rPr>
                <w:b/>
                <w:sz w:val="20"/>
              </w:rPr>
              <w:t>Cost</w:t>
            </w:r>
          </w:p>
        </w:tc>
      </w:tr>
      <w:tr w:rsidR="00AF23E6" w14:paraId="287D6215" w14:textId="77777777" w:rsidTr="000C2CDC">
        <w:trPr>
          <w:gridAfter w:val="1"/>
          <w:wAfter w:w="128" w:type="dxa"/>
        </w:trPr>
        <w:tc>
          <w:tcPr>
            <w:tcW w:w="1322" w:type="dxa"/>
            <w:tcBorders>
              <w:top w:val="nil"/>
              <w:bottom w:val="nil"/>
            </w:tcBorders>
          </w:tcPr>
          <w:p w14:paraId="16FAD601" w14:textId="77777777" w:rsidR="00AF23E6" w:rsidRDefault="00AF23E6" w:rsidP="000C2CDC">
            <w:pPr>
              <w:widowControl w:val="0"/>
              <w:autoSpaceDE w:val="0"/>
              <w:autoSpaceDN w:val="0"/>
              <w:adjustRightInd w:val="0"/>
              <w:jc w:val="center"/>
              <w:rPr>
                <w:b/>
                <w:sz w:val="20"/>
              </w:rPr>
            </w:pPr>
            <w:r>
              <w:rPr>
                <w:b/>
                <w:sz w:val="20"/>
              </w:rPr>
              <w:t>Week 1</w:t>
            </w:r>
          </w:p>
        </w:tc>
        <w:tc>
          <w:tcPr>
            <w:tcW w:w="2818" w:type="dxa"/>
            <w:tcBorders>
              <w:top w:val="nil"/>
              <w:bottom w:val="nil"/>
            </w:tcBorders>
          </w:tcPr>
          <w:p w14:paraId="2FF0B1FE" w14:textId="77777777" w:rsidR="00AF23E6" w:rsidRDefault="00AF23E6" w:rsidP="000C2CDC">
            <w:pPr>
              <w:widowControl w:val="0"/>
              <w:autoSpaceDE w:val="0"/>
              <w:autoSpaceDN w:val="0"/>
              <w:adjustRightInd w:val="0"/>
              <w:rPr>
                <w:sz w:val="20"/>
              </w:rPr>
            </w:pPr>
          </w:p>
        </w:tc>
        <w:tc>
          <w:tcPr>
            <w:tcW w:w="1532" w:type="dxa"/>
            <w:tcBorders>
              <w:top w:val="nil"/>
              <w:bottom w:val="nil"/>
            </w:tcBorders>
          </w:tcPr>
          <w:p w14:paraId="3FE917A5" w14:textId="77777777" w:rsidR="00AF23E6" w:rsidRDefault="00AF23E6" w:rsidP="000C2CDC">
            <w:pPr>
              <w:widowControl w:val="0"/>
              <w:autoSpaceDE w:val="0"/>
              <w:autoSpaceDN w:val="0"/>
              <w:adjustRightInd w:val="0"/>
              <w:jc w:val="center"/>
              <w:rPr>
                <w:sz w:val="20"/>
              </w:rPr>
            </w:pPr>
          </w:p>
        </w:tc>
        <w:tc>
          <w:tcPr>
            <w:tcW w:w="2608" w:type="dxa"/>
            <w:tcBorders>
              <w:top w:val="nil"/>
              <w:bottom w:val="nil"/>
            </w:tcBorders>
          </w:tcPr>
          <w:p w14:paraId="6C3CDB86" w14:textId="77777777" w:rsidR="00AF23E6" w:rsidRDefault="00AF23E6" w:rsidP="000C2CDC">
            <w:pPr>
              <w:widowControl w:val="0"/>
              <w:autoSpaceDE w:val="0"/>
              <w:autoSpaceDN w:val="0"/>
              <w:adjustRightInd w:val="0"/>
              <w:rPr>
                <w:sz w:val="20"/>
              </w:rPr>
            </w:pPr>
          </w:p>
        </w:tc>
        <w:tc>
          <w:tcPr>
            <w:tcW w:w="2070" w:type="dxa"/>
            <w:tcBorders>
              <w:top w:val="nil"/>
              <w:bottom w:val="nil"/>
            </w:tcBorders>
          </w:tcPr>
          <w:p w14:paraId="75BE8190" w14:textId="77777777" w:rsidR="00AF23E6" w:rsidRDefault="00AF23E6" w:rsidP="000C2CDC">
            <w:pPr>
              <w:widowControl w:val="0"/>
              <w:autoSpaceDE w:val="0"/>
              <w:autoSpaceDN w:val="0"/>
              <w:adjustRightInd w:val="0"/>
              <w:rPr>
                <w:sz w:val="20"/>
              </w:rPr>
            </w:pPr>
          </w:p>
        </w:tc>
      </w:tr>
      <w:tr w:rsidR="00AF23E6" w14:paraId="73960139" w14:textId="77777777" w:rsidTr="000C2CDC">
        <w:trPr>
          <w:gridAfter w:val="1"/>
          <w:wAfter w:w="128" w:type="dxa"/>
        </w:trPr>
        <w:tc>
          <w:tcPr>
            <w:tcW w:w="1322" w:type="dxa"/>
            <w:tcBorders>
              <w:top w:val="nil"/>
            </w:tcBorders>
          </w:tcPr>
          <w:p w14:paraId="6D288157" w14:textId="77777777" w:rsidR="00AF23E6" w:rsidRDefault="00AF23E6" w:rsidP="000C2CDC">
            <w:pPr>
              <w:widowControl w:val="0"/>
              <w:autoSpaceDE w:val="0"/>
              <w:autoSpaceDN w:val="0"/>
              <w:adjustRightInd w:val="0"/>
              <w:jc w:val="center"/>
              <w:rPr>
                <w:b/>
                <w:sz w:val="20"/>
              </w:rPr>
            </w:pPr>
            <w:r>
              <w:rPr>
                <w:b/>
                <w:sz w:val="20"/>
              </w:rPr>
              <w:t>Monday</w:t>
            </w:r>
          </w:p>
        </w:tc>
        <w:tc>
          <w:tcPr>
            <w:tcW w:w="2818" w:type="dxa"/>
            <w:tcBorders>
              <w:top w:val="nil"/>
            </w:tcBorders>
          </w:tcPr>
          <w:p w14:paraId="45F6CBE9" w14:textId="77777777" w:rsidR="00AF23E6" w:rsidRDefault="00AF23E6" w:rsidP="000C2CDC">
            <w:pPr>
              <w:widowControl w:val="0"/>
              <w:autoSpaceDE w:val="0"/>
              <w:autoSpaceDN w:val="0"/>
              <w:adjustRightInd w:val="0"/>
              <w:rPr>
                <w:sz w:val="20"/>
              </w:rPr>
            </w:pPr>
            <w:r>
              <w:rPr>
                <w:sz w:val="20"/>
              </w:rPr>
              <w:t>Baked Chicken Breast Quarter</w:t>
            </w:r>
          </w:p>
        </w:tc>
        <w:tc>
          <w:tcPr>
            <w:tcW w:w="1532" w:type="dxa"/>
            <w:tcBorders>
              <w:top w:val="nil"/>
            </w:tcBorders>
          </w:tcPr>
          <w:p w14:paraId="27F9734D" w14:textId="77777777" w:rsidR="00AF23E6" w:rsidRDefault="00AF23E6" w:rsidP="000C2CDC">
            <w:pPr>
              <w:widowControl w:val="0"/>
              <w:autoSpaceDE w:val="0"/>
              <w:autoSpaceDN w:val="0"/>
              <w:adjustRightInd w:val="0"/>
              <w:jc w:val="center"/>
              <w:rPr>
                <w:sz w:val="20"/>
              </w:rPr>
            </w:pPr>
            <w:r>
              <w:rPr>
                <w:sz w:val="20"/>
              </w:rPr>
              <w:t>1 each</w:t>
            </w:r>
          </w:p>
        </w:tc>
        <w:tc>
          <w:tcPr>
            <w:tcW w:w="2608" w:type="dxa"/>
            <w:tcBorders>
              <w:top w:val="nil"/>
            </w:tcBorders>
          </w:tcPr>
          <w:p w14:paraId="27C919A8" w14:textId="77777777" w:rsidR="00AF23E6" w:rsidRDefault="00AF23E6" w:rsidP="000C2CDC">
            <w:pPr>
              <w:widowControl w:val="0"/>
              <w:autoSpaceDE w:val="0"/>
              <w:autoSpaceDN w:val="0"/>
              <w:adjustRightInd w:val="0"/>
              <w:rPr>
                <w:sz w:val="20"/>
              </w:rPr>
            </w:pPr>
          </w:p>
        </w:tc>
        <w:tc>
          <w:tcPr>
            <w:tcW w:w="2070" w:type="dxa"/>
            <w:tcBorders>
              <w:top w:val="nil"/>
            </w:tcBorders>
          </w:tcPr>
          <w:p w14:paraId="68E9FCD9" w14:textId="77777777" w:rsidR="00AF23E6" w:rsidRDefault="00AF23E6" w:rsidP="000C2CDC">
            <w:pPr>
              <w:widowControl w:val="0"/>
              <w:autoSpaceDE w:val="0"/>
              <w:autoSpaceDN w:val="0"/>
              <w:adjustRightInd w:val="0"/>
              <w:rPr>
                <w:sz w:val="20"/>
              </w:rPr>
            </w:pPr>
          </w:p>
        </w:tc>
      </w:tr>
      <w:tr w:rsidR="00AF23E6" w14:paraId="7D8578E6" w14:textId="77777777" w:rsidTr="000C2CDC">
        <w:trPr>
          <w:gridAfter w:val="1"/>
          <w:wAfter w:w="128" w:type="dxa"/>
        </w:trPr>
        <w:tc>
          <w:tcPr>
            <w:tcW w:w="1322" w:type="dxa"/>
          </w:tcPr>
          <w:p w14:paraId="5CB9D33A" w14:textId="77777777" w:rsidR="00AF23E6" w:rsidRDefault="00AF23E6" w:rsidP="000C2CDC">
            <w:pPr>
              <w:widowControl w:val="0"/>
              <w:autoSpaceDE w:val="0"/>
              <w:autoSpaceDN w:val="0"/>
              <w:adjustRightInd w:val="0"/>
              <w:jc w:val="center"/>
              <w:rPr>
                <w:b/>
                <w:sz w:val="20"/>
              </w:rPr>
            </w:pPr>
          </w:p>
        </w:tc>
        <w:tc>
          <w:tcPr>
            <w:tcW w:w="2818" w:type="dxa"/>
          </w:tcPr>
          <w:p w14:paraId="5FE94B15" w14:textId="77777777" w:rsidR="00AF23E6" w:rsidRDefault="00AF23E6" w:rsidP="000C2CDC">
            <w:pPr>
              <w:widowControl w:val="0"/>
              <w:autoSpaceDE w:val="0"/>
              <w:autoSpaceDN w:val="0"/>
              <w:adjustRightInd w:val="0"/>
              <w:rPr>
                <w:sz w:val="20"/>
              </w:rPr>
            </w:pPr>
            <w:r>
              <w:rPr>
                <w:sz w:val="20"/>
              </w:rPr>
              <w:t>Gravy</w:t>
            </w:r>
          </w:p>
        </w:tc>
        <w:tc>
          <w:tcPr>
            <w:tcW w:w="1532" w:type="dxa"/>
          </w:tcPr>
          <w:p w14:paraId="13F25DDE" w14:textId="77777777" w:rsidR="00AF23E6" w:rsidRDefault="00AF23E6" w:rsidP="000C2CDC">
            <w:pPr>
              <w:widowControl w:val="0"/>
              <w:autoSpaceDE w:val="0"/>
              <w:autoSpaceDN w:val="0"/>
              <w:adjustRightInd w:val="0"/>
              <w:jc w:val="center"/>
              <w:rPr>
                <w:sz w:val="20"/>
              </w:rPr>
            </w:pPr>
            <w:r>
              <w:rPr>
                <w:sz w:val="20"/>
              </w:rPr>
              <w:t>2 Tbsp</w:t>
            </w:r>
          </w:p>
        </w:tc>
        <w:tc>
          <w:tcPr>
            <w:tcW w:w="2608" w:type="dxa"/>
          </w:tcPr>
          <w:p w14:paraId="5407BD14" w14:textId="77777777" w:rsidR="00AF23E6" w:rsidRDefault="00AF23E6" w:rsidP="000C2CDC">
            <w:pPr>
              <w:widowControl w:val="0"/>
              <w:autoSpaceDE w:val="0"/>
              <w:autoSpaceDN w:val="0"/>
              <w:adjustRightInd w:val="0"/>
              <w:rPr>
                <w:sz w:val="20"/>
              </w:rPr>
            </w:pPr>
          </w:p>
        </w:tc>
        <w:tc>
          <w:tcPr>
            <w:tcW w:w="2070" w:type="dxa"/>
          </w:tcPr>
          <w:p w14:paraId="47ED8148" w14:textId="77777777" w:rsidR="00AF23E6" w:rsidRDefault="00AF23E6" w:rsidP="000C2CDC">
            <w:pPr>
              <w:widowControl w:val="0"/>
              <w:autoSpaceDE w:val="0"/>
              <w:autoSpaceDN w:val="0"/>
              <w:adjustRightInd w:val="0"/>
              <w:rPr>
                <w:sz w:val="20"/>
              </w:rPr>
            </w:pPr>
          </w:p>
        </w:tc>
      </w:tr>
      <w:tr w:rsidR="00AF23E6" w14:paraId="3FAA4F13" w14:textId="77777777" w:rsidTr="000C2CDC">
        <w:trPr>
          <w:gridAfter w:val="1"/>
          <w:wAfter w:w="128" w:type="dxa"/>
        </w:trPr>
        <w:tc>
          <w:tcPr>
            <w:tcW w:w="1322" w:type="dxa"/>
          </w:tcPr>
          <w:p w14:paraId="047C1648" w14:textId="77777777" w:rsidR="00AF23E6" w:rsidRDefault="00AF23E6" w:rsidP="000C2CDC">
            <w:pPr>
              <w:widowControl w:val="0"/>
              <w:autoSpaceDE w:val="0"/>
              <w:autoSpaceDN w:val="0"/>
              <w:adjustRightInd w:val="0"/>
              <w:jc w:val="center"/>
              <w:rPr>
                <w:b/>
                <w:sz w:val="20"/>
              </w:rPr>
            </w:pPr>
          </w:p>
        </w:tc>
        <w:tc>
          <w:tcPr>
            <w:tcW w:w="2818" w:type="dxa"/>
          </w:tcPr>
          <w:p w14:paraId="276F6C0C" w14:textId="77777777" w:rsidR="00AF23E6" w:rsidRDefault="00AF23E6" w:rsidP="000C2CDC">
            <w:pPr>
              <w:widowControl w:val="0"/>
              <w:autoSpaceDE w:val="0"/>
              <w:autoSpaceDN w:val="0"/>
              <w:adjustRightInd w:val="0"/>
              <w:rPr>
                <w:sz w:val="20"/>
              </w:rPr>
            </w:pPr>
            <w:r>
              <w:rPr>
                <w:sz w:val="20"/>
              </w:rPr>
              <w:t>Cranberry Sauce</w:t>
            </w:r>
          </w:p>
        </w:tc>
        <w:tc>
          <w:tcPr>
            <w:tcW w:w="1532" w:type="dxa"/>
          </w:tcPr>
          <w:p w14:paraId="7890E26C" w14:textId="77777777" w:rsidR="00AF23E6" w:rsidRDefault="00AF23E6" w:rsidP="000C2CDC">
            <w:pPr>
              <w:widowControl w:val="0"/>
              <w:autoSpaceDE w:val="0"/>
              <w:autoSpaceDN w:val="0"/>
              <w:adjustRightInd w:val="0"/>
              <w:jc w:val="center"/>
              <w:rPr>
                <w:sz w:val="20"/>
              </w:rPr>
            </w:pPr>
            <w:r>
              <w:rPr>
                <w:sz w:val="20"/>
              </w:rPr>
              <w:t xml:space="preserve">1 Tbsp </w:t>
            </w:r>
          </w:p>
        </w:tc>
        <w:tc>
          <w:tcPr>
            <w:tcW w:w="2608" w:type="dxa"/>
          </w:tcPr>
          <w:p w14:paraId="694B2FCF" w14:textId="77777777" w:rsidR="00AF23E6" w:rsidRDefault="00AF23E6" w:rsidP="000C2CDC">
            <w:pPr>
              <w:widowControl w:val="0"/>
              <w:autoSpaceDE w:val="0"/>
              <w:autoSpaceDN w:val="0"/>
              <w:adjustRightInd w:val="0"/>
              <w:rPr>
                <w:sz w:val="20"/>
              </w:rPr>
            </w:pPr>
          </w:p>
        </w:tc>
        <w:tc>
          <w:tcPr>
            <w:tcW w:w="2070" w:type="dxa"/>
          </w:tcPr>
          <w:p w14:paraId="04760BAB" w14:textId="77777777" w:rsidR="00AF23E6" w:rsidRDefault="00AF23E6" w:rsidP="000C2CDC">
            <w:pPr>
              <w:widowControl w:val="0"/>
              <w:autoSpaceDE w:val="0"/>
              <w:autoSpaceDN w:val="0"/>
              <w:adjustRightInd w:val="0"/>
              <w:rPr>
                <w:sz w:val="20"/>
              </w:rPr>
            </w:pPr>
          </w:p>
        </w:tc>
      </w:tr>
      <w:tr w:rsidR="00AF23E6" w14:paraId="71858BD1" w14:textId="77777777" w:rsidTr="000C2CDC">
        <w:trPr>
          <w:gridAfter w:val="1"/>
          <w:wAfter w:w="128" w:type="dxa"/>
        </w:trPr>
        <w:tc>
          <w:tcPr>
            <w:tcW w:w="1322" w:type="dxa"/>
          </w:tcPr>
          <w:p w14:paraId="03A86F56" w14:textId="77777777" w:rsidR="00AF23E6" w:rsidRDefault="00AF23E6" w:rsidP="000C2CDC">
            <w:pPr>
              <w:widowControl w:val="0"/>
              <w:autoSpaceDE w:val="0"/>
              <w:autoSpaceDN w:val="0"/>
              <w:adjustRightInd w:val="0"/>
              <w:rPr>
                <w:sz w:val="20"/>
              </w:rPr>
            </w:pPr>
          </w:p>
        </w:tc>
        <w:tc>
          <w:tcPr>
            <w:tcW w:w="2818" w:type="dxa"/>
          </w:tcPr>
          <w:p w14:paraId="6FC3EB24" w14:textId="77777777" w:rsidR="00AF23E6" w:rsidRDefault="00AF23E6" w:rsidP="000C2CDC">
            <w:pPr>
              <w:widowControl w:val="0"/>
              <w:autoSpaceDE w:val="0"/>
              <w:autoSpaceDN w:val="0"/>
              <w:adjustRightInd w:val="0"/>
              <w:rPr>
                <w:sz w:val="20"/>
              </w:rPr>
            </w:pPr>
            <w:r>
              <w:rPr>
                <w:sz w:val="20"/>
              </w:rPr>
              <w:t>Sweet Potatoes</w:t>
            </w:r>
          </w:p>
        </w:tc>
        <w:tc>
          <w:tcPr>
            <w:tcW w:w="1532" w:type="dxa"/>
          </w:tcPr>
          <w:p w14:paraId="4A20A70F" w14:textId="77777777" w:rsidR="00AF23E6" w:rsidRDefault="00AF23E6" w:rsidP="000C2CDC">
            <w:pPr>
              <w:widowControl w:val="0"/>
              <w:autoSpaceDE w:val="0"/>
              <w:autoSpaceDN w:val="0"/>
              <w:adjustRightInd w:val="0"/>
              <w:jc w:val="center"/>
              <w:rPr>
                <w:sz w:val="20"/>
              </w:rPr>
            </w:pPr>
            <w:r>
              <w:rPr>
                <w:sz w:val="20"/>
              </w:rPr>
              <w:t>1/2 cup</w:t>
            </w:r>
          </w:p>
        </w:tc>
        <w:tc>
          <w:tcPr>
            <w:tcW w:w="2608" w:type="dxa"/>
          </w:tcPr>
          <w:p w14:paraId="61B5C257" w14:textId="77777777" w:rsidR="00AF23E6" w:rsidRDefault="00AF23E6" w:rsidP="000C2CDC">
            <w:pPr>
              <w:widowControl w:val="0"/>
              <w:autoSpaceDE w:val="0"/>
              <w:autoSpaceDN w:val="0"/>
              <w:adjustRightInd w:val="0"/>
              <w:rPr>
                <w:sz w:val="20"/>
              </w:rPr>
            </w:pPr>
          </w:p>
        </w:tc>
        <w:tc>
          <w:tcPr>
            <w:tcW w:w="2070" w:type="dxa"/>
          </w:tcPr>
          <w:p w14:paraId="14ED5FEC" w14:textId="77777777" w:rsidR="00AF23E6" w:rsidRDefault="00AF23E6" w:rsidP="000C2CDC">
            <w:pPr>
              <w:widowControl w:val="0"/>
              <w:autoSpaceDE w:val="0"/>
              <w:autoSpaceDN w:val="0"/>
              <w:adjustRightInd w:val="0"/>
              <w:rPr>
                <w:sz w:val="20"/>
              </w:rPr>
            </w:pPr>
          </w:p>
        </w:tc>
      </w:tr>
      <w:tr w:rsidR="00AF23E6" w14:paraId="6312D2BD" w14:textId="77777777" w:rsidTr="000C2CDC">
        <w:trPr>
          <w:gridAfter w:val="1"/>
          <w:wAfter w:w="128" w:type="dxa"/>
        </w:trPr>
        <w:tc>
          <w:tcPr>
            <w:tcW w:w="1322" w:type="dxa"/>
          </w:tcPr>
          <w:p w14:paraId="2B51BBC6" w14:textId="77777777" w:rsidR="00AF23E6" w:rsidRDefault="00AF23E6" w:rsidP="000C2CDC">
            <w:pPr>
              <w:widowControl w:val="0"/>
              <w:autoSpaceDE w:val="0"/>
              <w:autoSpaceDN w:val="0"/>
              <w:adjustRightInd w:val="0"/>
              <w:jc w:val="center"/>
              <w:rPr>
                <w:b/>
                <w:sz w:val="20"/>
              </w:rPr>
            </w:pPr>
          </w:p>
        </w:tc>
        <w:tc>
          <w:tcPr>
            <w:tcW w:w="2818" w:type="dxa"/>
          </w:tcPr>
          <w:p w14:paraId="799D75AA" w14:textId="77777777" w:rsidR="00AF23E6" w:rsidRDefault="00AF23E6" w:rsidP="000C2CDC">
            <w:pPr>
              <w:widowControl w:val="0"/>
              <w:autoSpaceDE w:val="0"/>
              <w:autoSpaceDN w:val="0"/>
              <w:adjustRightInd w:val="0"/>
              <w:rPr>
                <w:sz w:val="20"/>
              </w:rPr>
            </w:pPr>
            <w:r>
              <w:rPr>
                <w:sz w:val="20"/>
              </w:rPr>
              <w:t>Corn on cob</w:t>
            </w:r>
          </w:p>
        </w:tc>
        <w:tc>
          <w:tcPr>
            <w:tcW w:w="1532" w:type="dxa"/>
          </w:tcPr>
          <w:p w14:paraId="28B7F9B0" w14:textId="77777777" w:rsidR="00AF23E6" w:rsidRDefault="00AF23E6" w:rsidP="000C2CDC">
            <w:pPr>
              <w:widowControl w:val="0"/>
              <w:autoSpaceDE w:val="0"/>
              <w:autoSpaceDN w:val="0"/>
              <w:adjustRightInd w:val="0"/>
              <w:jc w:val="center"/>
              <w:rPr>
                <w:sz w:val="20"/>
              </w:rPr>
            </w:pPr>
            <w:r>
              <w:rPr>
                <w:sz w:val="20"/>
              </w:rPr>
              <w:t>1 each</w:t>
            </w:r>
          </w:p>
        </w:tc>
        <w:tc>
          <w:tcPr>
            <w:tcW w:w="2608" w:type="dxa"/>
          </w:tcPr>
          <w:p w14:paraId="34F2A363" w14:textId="77777777" w:rsidR="00AF23E6" w:rsidRDefault="00AF23E6" w:rsidP="000C2CDC">
            <w:pPr>
              <w:widowControl w:val="0"/>
              <w:autoSpaceDE w:val="0"/>
              <w:autoSpaceDN w:val="0"/>
              <w:adjustRightInd w:val="0"/>
              <w:rPr>
                <w:sz w:val="20"/>
              </w:rPr>
            </w:pPr>
          </w:p>
        </w:tc>
        <w:tc>
          <w:tcPr>
            <w:tcW w:w="2070" w:type="dxa"/>
          </w:tcPr>
          <w:p w14:paraId="5B72ED9F" w14:textId="77777777" w:rsidR="00AF23E6" w:rsidRDefault="00AF23E6" w:rsidP="000C2CDC">
            <w:pPr>
              <w:widowControl w:val="0"/>
              <w:autoSpaceDE w:val="0"/>
              <w:autoSpaceDN w:val="0"/>
              <w:adjustRightInd w:val="0"/>
              <w:rPr>
                <w:sz w:val="20"/>
              </w:rPr>
            </w:pPr>
          </w:p>
        </w:tc>
      </w:tr>
      <w:tr w:rsidR="00AF23E6" w14:paraId="3FB8D9F6" w14:textId="77777777" w:rsidTr="000C2CDC">
        <w:trPr>
          <w:gridAfter w:val="1"/>
          <w:wAfter w:w="128" w:type="dxa"/>
        </w:trPr>
        <w:tc>
          <w:tcPr>
            <w:tcW w:w="1322" w:type="dxa"/>
          </w:tcPr>
          <w:p w14:paraId="642B7EAA" w14:textId="77777777" w:rsidR="00AF23E6" w:rsidRDefault="00AF23E6" w:rsidP="000C2CDC">
            <w:pPr>
              <w:widowControl w:val="0"/>
              <w:autoSpaceDE w:val="0"/>
              <w:autoSpaceDN w:val="0"/>
              <w:adjustRightInd w:val="0"/>
              <w:jc w:val="center"/>
              <w:rPr>
                <w:b/>
                <w:sz w:val="20"/>
              </w:rPr>
            </w:pPr>
          </w:p>
        </w:tc>
        <w:tc>
          <w:tcPr>
            <w:tcW w:w="2818" w:type="dxa"/>
          </w:tcPr>
          <w:p w14:paraId="73A73013" w14:textId="77777777" w:rsidR="00AF23E6" w:rsidRDefault="00AF23E6" w:rsidP="000C2CDC">
            <w:pPr>
              <w:widowControl w:val="0"/>
              <w:autoSpaceDE w:val="0"/>
              <w:autoSpaceDN w:val="0"/>
              <w:adjustRightInd w:val="0"/>
              <w:rPr>
                <w:sz w:val="20"/>
              </w:rPr>
            </w:pPr>
            <w:r>
              <w:rPr>
                <w:sz w:val="20"/>
              </w:rPr>
              <w:t>Oatmeal Roll</w:t>
            </w:r>
          </w:p>
        </w:tc>
        <w:tc>
          <w:tcPr>
            <w:tcW w:w="1532" w:type="dxa"/>
          </w:tcPr>
          <w:p w14:paraId="6FEC2D74" w14:textId="77777777" w:rsidR="00AF23E6" w:rsidRDefault="00AF23E6" w:rsidP="000C2CDC">
            <w:pPr>
              <w:widowControl w:val="0"/>
              <w:autoSpaceDE w:val="0"/>
              <w:autoSpaceDN w:val="0"/>
              <w:adjustRightInd w:val="0"/>
              <w:jc w:val="center"/>
              <w:rPr>
                <w:sz w:val="20"/>
              </w:rPr>
            </w:pPr>
            <w:r>
              <w:rPr>
                <w:sz w:val="20"/>
              </w:rPr>
              <w:t>1 each</w:t>
            </w:r>
          </w:p>
        </w:tc>
        <w:tc>
          <w:tcPr>
            <w:tcW w:w="2608" w:type="dxa"/>
          </w:tcPr>
          <w:p w14:paraId="5298B25A" w14:textId="77777777" w:rsidR="00AF23E6" w:rsidRDefault="00AF23E6" w:rsidP="000C2CDC">
            <w:pPr>
              <w:widowControl w:val="0"/>
              <w:autoSpaceDE w:val="0"/>
              <w:autoSpaceDN w:val="0"/>
              <w:adjustRightInd w:val="0"/>
              <w:rPr>
                <w:sz w:val="20"/>
              </w:rPr>
            </w:pPr>
          </w:p>
        </w:tc>
        <w:tc>
          <w:tcPr>
            <w:tcW w:w="2070" w:type="dxa"/>
          </w:tcPr>
          <w:p w14:paraId="46FF003C" w14:textId="77777777" w:rsidR="00AF23E6" w:rsidRDefault="00AF23E6" w:rsidP="000C2CDC">
            <w:pPr>
              <w:widowControl w:val="0"/>
              <w:autoSpaceDE w:val="0"/>
              <w:autoSpaceDN w:val="0"/>
              <w:adjustRightInd w:val="0"/>
              <w:rPr>
                <w:sz w:val="20"/>
              </w:rPr>
            </w:pPr>
          </w:p>
        </w:tc>
      </w:tr>
      <w:tr w:rsidR="00AF23E6" w14:paraId="6746CBF3" w14:textId="77777777" w:rsidTr="000C2CDC">
        <w:trPr>
          <w:gridAfter w:val="1"/>
          <w:wAfter w:w="128" w:type="dxa"/>
        </w:trPr>
        <w:tc>
          <w:tcPr>
            <w:tcW w:w="1322" w:type="dxa"/>
          </w:tcPr>
          <w:p w14:paraId="318E75E1" w14:textId="77777777" w:rsidR="00AF23E6" w:rsidRDefault="00AF23E6" w:rsidP="000C2CDC">
            <w:pPr>
              <w:widowControl w:val="0"/>
              <w:autoSpaceDE w:val="0"/>
              <w:autoSpaceDN w:val="0"/>
              <w:adjustRightInd w:val="0"/>
              <w:jc w:val="center"/>
              <w:rPr>
                <w:b/>
                <w:sz w:val="20"/>
              </w:rPr>
            </w:pPr>
          </w:p>
        </w:tc>
        <w:tc>
          <w:tcPr>
            <w:tcW w:w="2818" w:type="dxa"/>
          </w:tcPr>
          <w:p w14:paraId="414D0577" w14:textId="77777777" w:rsidR="00AF23E6" w:rsidRDefault="00AF23E6" w:rsidP="000C2CDC">
            <w:pPr>
              <w:widowControl w:val="0"/>
              <w:autoSpaceDE w:val="0"/>
              <w:autoSpaceDN w:val="0"/>
              <w:adjustRightInd w:val="0"/>
              <w:rPr>
                <w:sz w:val="20"/>
              </w:rPr>
            </w:pPr>
            <w:r>
              <w:rPr>
                <w:sz w:val="20"/>
              </w:rPr>
              <w:t>Banana Pudding</w:t>
            </w:r>
          </w:p>
        </w:tc>
        <w:tc>
          <w:tcPr>
            <w:tcW w:w="1532" w:type="dxa"/>
          </w:tcPr>
          <w:p w14:paraId="42D78012" w14:textId="77777777" w:rsidR="00AF23E6" w:rsidRDefault="00AF23E6" w:rsidP="000C2CDC">
            <w:pPr>
              <w:widowControl w:val="0"/>
              <w:autoSpaceDE w:val="0"/>
              <w:autoSpaceDN w:val="0"/>
              <w:adjustRightInd w:val="0"/>
              <w:jc w:val="center"/>
              <w:rPr>
                <w:sz w:val="20"/>
              </w:rPr>
            </w:pPr>
            <w:r>
              <w:rPr>
                <w:sz w:val="20"/>
              </w:rPr>
              <w:t>1/2 cup</w:t>
            </w:r>
          </w:p>
        </w:tc>
        <w:tc>
          <w:tcPr>
            <w:tcW w:w="2608" w:type="dxa"/>
          </w:tcPr>
          <w:p w14:paraId="60590436" w14:textId="77777777" w:rsidR="00AF23E6" w:rsidRDefault="00AF23E6" w:rsidP="000C2CDC">
            <w:pPr>
              <w:widowControl w:val="0"/>
              <w:autoSpaceDE w:val="0"/>
              <w:autoSpaceDN w:val="0"/>
              <w:adjustRightInd w:val="0"/>
              <w:rPr>
                <w:sz w:val="20"/>
              </w:rPr>
            </w:pPr>
          </w:p>
        </w:tc>
        <w:tc>
          <w:tcPr>
            <w:tcW w:w="2070" w:type="dxa"/>
          </w:tcPr>
          <w:p w14:paraId="52036502" w14:textId="77777777" w:rsidR="00AF23E6" w:rsidRDefault="00AF23E6" w:rsidP="000C2CDC">
            <w:pPr>
              <w:widowControl w:val="0"/>
              <w:autoSpaceDE w:val="0"/>
              <w:autoSpaceDN w:val="0"/>
              <w:adjustRightInd w:val="0"/>
              <w:rPr>
                <w:sz w:val="20"/>
              </w:rPr>
            </w:pPr>
          </w:p>
        </w:tc>
      </w:tr>
      <w:tr w:rsidR="00AF23E6" w14:paraId="55A88D77" w14:textId="77777777" w:rsidTr="000C2CDC">
        <w:trPr>
          <w:gridAfter w:val="1"/>
          <w:wAfter w:w="128" w:type="dxa"/>
        </w:trPr>
        <w:tc>
          <w:tcPr>
            <w:tcW w:w="1322" w:type="dxa"/>
          </w:tcPr>
          <w:p w14:paraId="220B1B65" w14:textId="77777777" w:rsidR="00AF23E6" w:rsidRDefault="00AF23E6" w:rsidP="000C2CDC">
            <w:pPr>
              <w:widowControl w:val="0"/>
              <w:autoSpaceDE w:val="0"/>
              <w:autoSpaceDN w:val="0"/>
              <w:adjustRightInd w:val="0"/>
              <w:jc w:val="center"/>
              <w:rPr>
                <w:b/>
                <w:sz w:val="20"/>
              </w:rPr>
            </w:pPr>
          </w:p>
        </w:tc>
        <w:tc>
          <w:tcPr>
            <w:tcW w:w="2818" w:type="dxa"/>
          </w:tcPr>
          <w:p w14:paraId="1F26BDAC" w14:textId="77777777" w:rsidR="00AF23E6" w:rsidRDefault="00AF23E6" w:rsidP="000C2CDC">
            <w:pPr>
              <w:widowControl w:val="0"/>
              <w:autoSpaceDE w:val="0"/>
              <w:autoSpaceDN w:val="0"/>
              <w:adjustRightInd w:val="0"/>
              <w:rPr>
                <w:sz w:val="20"/>
              </w:rPr>
            </w:pPr>
            <w:r>
              <w:rPr>
                <w:sz w:val="20"/>
              </w:rPr>
              <w:t>Milk</w:t>
            </w:r>
          </w:p>
        </w:tc>
        <w:tc>
          <w:tcPr>
            <w:tcW w:w="1532" w:type="dxa"/>
          </w:tcPr>
          <w:p w14:paraId="2C472A01" w14:textId="77777777" w:rsidR="00AF23E6" w:rsidRDefault="00AF23E6" w:rsidP="000C2CDC">
            <w:pPr>
              <w:widowControl w:val="0"/>
              <w:autoSpaceDE w:val="0"/>
              <w:autoSpaceDN w:val="0"/>
              <w:adjustRightInd w:val="0"/>
              <w:jc w:val="center"/>
              <w:rPr>
                <w:sz w:val="20"/>
              </w:rPr>
            </w:pPr>
            <w:r>
              <w:rPr>
                <w:sz w:val="20"/>
              </w:rPr>
              <w:t>8 ounces</w:t>
            </w:r>
          </w:p>
        </w:tc>
        <w:tc>
          <w:tcPr>
            <w:tcW w:w="2608" w:type="dxa"/>
          </w:tcPr>
          <w:p w14:paraId="41233CE2" w14:textId="77777777" w:rsidR="00AF23E6" w:rsidRDefault="00AF23E6" w:rsidP="000C2CDC">
            <w:pPr>
              <w:widowControl w:val="0"/>
              <w:autoSpaceDE w:val="0"/>
              <w:autoSpaceDN w:val="0"/>
              <w:adjustRightInd w:val="0"/>
              <w:rPr>
                <w:sz w:val="20"/>
              </w:rPr>
            </w:pPr>
          </w:p>
        </w:tc>
        <w:tc>
          <w:tcPr>
            <w:tcW w:w="2070" w:type="dxa"/>
          </w:tcPr>
          <w:p w14:paraId="7FE37FBE" w14:textId="77777777" w:rsidR="00AF23E6" w:rsidRDefault="00AF23E6" w:rsidP="000C2CDC">
            <w:pPr>
              <w:widowControl w:val="0"/>
              <w:autoSpaceDE w:val="0"/>
              <w:autoSpaceDN w:val="0"/>
              <w:adjustRightInd w:val="0"/>
              <w:rPr>
                <w:sz w:val="20"/>
              </w:rPr>
            </w:pPr>
          </w:p>
        </w:tc>
      </w:tr>
      <w:tr w:rsidR="00AF23E6" w14:paraId="4430114B" w14:textId="77777777" w:rsidTr="000C2CDC">
        <w:trPr>
          <w:gridAfter w:val="1"/>
          <w:wAfter w:w="128" w:type="dxa"/>
        </w:trPr>
        <w:tc>
          <w:tcPr>
            <w:tcW w:w="1322" w:type="dxa"/>
          </w:tcPr>
          <w:p w14:paraId="3E47E85F" w14:textId="77777777" w:rsidR="00AF23E6" w:rsidRDefault="00AF23E6" w:rsidP="000C2CDC">
            <w:pPr>
              <w:widowControl w:val="0"/>
              <w:autoSpaceDE w:val="0"/>
              <w:autoSpaceDN w:val="0"/>
              <w:adjustRightInd w:val="0"/>
              <w:jc w:val="center"/>
              <w:rPr>
                <w:b/>
                <w:sz w:val="20"/>
              </w:rPr>
            </w:pPr>
          </w:p>
        </w:tc>
        <w:tc>
          <w:tcPr>
            <w:tcW w:w="2818" w:type="dxa"/>
          </w:tcPr>
          <w:p w14:paraId="67AA4BB1" w14:textId="77777777" w:rsidR="00AF23E6" w:rsidRDefault="00AF23E6" w:rsidP="000C2CDC">
            <w:pPr>
              <w:widowControl w:val="0"/>
              <w:autoSpaceDE w:val="0"/>
              <w:autoSpaceDN w:val="0"/>
              <w:adjustRightInd w:val="0"/>
              <w:rPr>
                <w:sz w:val="20"/>
              </w:rPr>
            </w:pPr>
            <w:r>
              <w:rPr>
                <w:sz w:val="20"/>
              </w:rPr>
              <w:t>Margarine</w:t>
            </w:r>
          </w:p>
        </w:tc>
        <w:tc>
          <w:tcPr>
            <w:tcW w:w="1532" w:type="dxa"/>
          </w:tcPr>
          <w:p w14:paraId="0B26B493" w14:textId="77777777" w:rsidR="00AF23E6" w:rsidRDefault="00AF23E6" w:rsidP="000C2CDC">
            <w:pPr>
              <w:widowControl w:val="0"/>
              <w:autoSpaceDE w:val="0"/>
              <w:autoSpaceDN w:val="0"/>
              <w:adjustRightInd w:val="0"/>
              <w:jc w:val="center"/>
              <w:rPr>
                <w:sz w:val="20"/>
              </w:rPr>
            </w:pPr>
            <w:r>
              <w:rPr>
                <w:sz w:val="20"/>
              </w:rPr>
              <w:t>1 pat</w:t>
            </w:r>
          </w:p>
        </w:tc>
        <w:tc>
          <w:tcPr>
            <w:tcW w:w="2608" w:type="dxa"/>
          </w:tcPr>
          <w:p w14:paraId="66EA14C3" w14:textId="77777777" w:rsidR="00AF23E6" w:rsidRDefault="00AF23E6" w:rsidP="000C2CDC">
            <w:pPr>
              <w:widowControl w:val="0"/>
              <w:autoSpaceDE w:val="0"/>
              <w:autoSpaceDN w:val="0"/>
              <w:adjustRightInd w:val="0"/>
              <w:rPr>
                <w:sz w:val="20"/>
              </w:rPr>
            </w:pPr>
          </w:p>
        </w:tc>
        <w:tc>
          <w:tcPr>
            <w:tcW w:w="2070" w:type="dxa"/>
          </w:tcPr>
          <w:p w14:paraId="3D2B60DF" w14:textId="77777777" w:rsidR="00AF23E6" w:rsidRDefault="00AF23E6" w:rsidP="000C2CDC">
            <w:pPr>
              <w:widowControl w:val="0"/>
              <w:autoSpaceDE w:val="0"/>
              <w:autoSpaceDN w:val="0"/>
              <w:adjustRightInd w:val="0"/>
              <w:rPr>
                <w:sz w:val="20"/>
              </w:rPr>
            </w:pPr>
          </w:p>
        </w:tc>
      </w:tr>
      <w:tr w:rsidR="00AF23E6" w14:paraId="1202ECA9" w14:textId="77777777" w:rsidTr="000C2CDC">
        <w:trPr>
          <w:gridAfter w:val="1"/>
          <w:wAfter w:w="128" w:type="dxa"/>
        </w:trPr>
        <w:tc>
          <w:tcPr>
            <w:tcW w:w="1322" w:type="dxa"/>
          </w:tcPr>
          <w:p w14:paraId="031452A0" w14:textId="77777777" w:rsidR="00AF23E6" w:rsidRDefault="00AF23E6" w:rsidP="000C2CDC">
            <w:pPr>
              <w:widowControl w:val="0"/>
              <w:autoSpaceDE w:val="0"/>
              <w:autoSpaceDN w:val="0"/>
              <w:adjustRightInd w:val="0"/>
              <w:jc w:val="center"/>
              <w:rPr>
                <w:b/>
                <w:sz w:val="20"/>
              </w:rPr>
            </w:pPr>
          </w:p>
        </w:tc>
        <w:tc>
          <w:tcPr>
            <w:tcW w:w="2818" w:type="dxa"/>
          </w:tcPr>
          <w:p w14:paraId="3DB27893" w14:textId="77777777" w:rsidR="00AF23E6" w:rsidRDefault="00AF23E6" w:rsidP="000C2CDC">
            <w:pPr>
              <w:widowControl w:val="0"/>
              <w:autoSpaceDE w:val="0"/>
              <w:autoSpaceDN w:val="0"/>
              <w:adjustRightInd w:val="0"/>
              <w:rPr>
                <w:sz w:val="20"/>
              </w:rPr>
            </w:pPr>
            <w:r>
              <w:rPr>
                <w:sz w:val="20"/>
              </w:rPr>
              <w:t>Total</w:t>
            </w:r>
          </w:p>
        </w:tc>
        <w:tc>
          <w:tcPr>
            <w:tcW w:w="1532" w:type="dxa"/>
          </w:tcPr>
          <w:p w14:paraId="02C87EF1" w14:textId="77777777" w:rsidR="00AF23E6" w:rsidRDefault="00AF23E6" w:rsidP="000C2CDC">
            <w:pPr>
              <w:widowControl w:val="0"/>
              <w:autoSpaceDE w:val="0"/>
              <w:autoSpaceDN w:val="0"/>
              <w:adjustRightInd w:val="0"/>
              <w:jc w:val="center"/>
              <w:rPr>
                <w:sz w:val="20"/>
              </w:rPr>
            </w:pPr>
          </w:p>
        </w:tc>
        <w:tc>
          <w:tcPr>
            <w:tcW w:w="2608" w:type="dxa"/>
          </w:tcPr>
          <w:p w14:paraId="60BA9E5E" w14:textId="77777777" w:rsidR="00AF23E6" w:rsidRDefault="00AF23E6" w:rsidP="000C2CDC">
            <w:pPr>
              <w:widowControl w:val="0"/>
              <w:autoSpaceDE w:val="0"/>
              <w:autoSpaceDN w:val="0"/>
              <w:adjustRightInd w:val="0"/>
              <w:rPr>
                <w:sz w:val="20"/>
              </w:rPr>
            </w:pPr>
          </w:p>
        </w:tc>
        <w:tc>
          <w:tcPr>
            <w:tcW w:w="2070" w:type="dxa"/>
          </w:tcPr>
          <w:p w14:paraId="725A6C8A" w14:textId="77777777" w:rsidR="00AF23E6" w:rsidRDefault="00AF23E6" w:rsidP="000C2CDC">
            <w:pPr>
              <w:widowControl w:val="0"/>
              <w:autoSpaceDE w:val="0"/>
              <w:autoSpaceDN w:val="0"/>
              <w:adjustRightInd w:val="0"/>
              <w:rPr>
                <w:sz w:val="20"/>
              </w:rPr>
            </w:pPr>
          </w:p>
        </w:tc>
      </w:tr>
      <w:tr w:rsidR="00AF23E6" w14:paraId="79C5FF22" w14:textId="77777777" w:rsidTr="000C2CDC">
        <w:trPr>
          <w:gridAfter w:val="1"/>
          <w:wAfter w:w="128" w:type="dxa"/>
        </w:trPr>
        <w:tc>
          <w:tcPr>
            <w:tcW w:w="1322" w:type="dxa"/>
          </w:tcPr>
          <w:p w14:paraId="153DD30F" w14:textId="77777777" w:rsidR="00AF23E6" w:rsidRDefault="00AF23E6" w:rsidP="000C2CDC">
            <w:pPr>
              <w:widowControl w:val="0"/>
              <w:autoSpaceDE w:val="0"/>
              <w:autoSpaceDN w:val="0"/>
              <w:adjustRightInd w:val="0"/>
              <w:jc w:val="center"/>
              <w:rPr>
                <w:b/>
                <w:sz w:val="20"/>
              </w:rPr>
            </w:pPr>
          </w:p>
        </w:tc>
        <w:tc>
          <w:tcPr>
            <w:tcW w:w="2818" w:type="dxa"/>
          </w:tcPr>
          <w:p w14:paraId="7FD69ABF" w14:textId="77777777" w:rsidR="00AF23E6" w:rsidRDefault="00AF23E6" w:rsidP="000C2CDC">
            <w:pPr>
              <w:widowControl w:val="0"/>
              <w:autoSpaceDE w:val="0"/>
              <w:autoSpaceDN w:val="0"/>
              <w:adjustRightInd w:val="0"/>
              <w:rPr>
                <w:sz w:val="20"/>
              </w:rPr>
            </w:pPr>
          </w:p>
        </w:tc>
        <w:tc>
          <w:tcPr>
            <w:tcW w:w="1532" w:type="dxa"/>
          </w:tcPr>
          <w:p w14:paraId="66FB8958" w14:textId="77777777" w:rsidR="00AF23E6" w:rsidRDefault="00AF23E6" w:rsidP="000C2CDC">
            <w:pPr>
              <w:widowControl w:val="0"/>
              <w:autoSpaceDE w:val="0"/>
              <w:autoSpaceDN w:val="0"/>
              <w:adjustRightInd w:val="0"/>
              <w:jc w:val="center"/>
              <w:rPr>
                <w:sz w:val="20"/>
              </w:rPr>
            </w:pPr>
          </w:p>
        </w:tc>
        <w:tc>
          <w:tcPr>
            <w:tcW w:w="2608" w:type="dxa"/>
          </w:tcPr>
          <w:p w14:paraId="5AD0EDD4" w14:textId="77777777" w:rsidR="00AF23E6" w:rsidRDefault="00AF23E6" w:rsidP="000C2CDC">
            <w:pPr>
              <w:widowControl w:val="0"/>
              <w:autoSpaceDE w:val="0"/>
              <w:autoSpaceDN w:val="0"/>
              <w:adjustRightInd w:val="0"/>
              <w:rPr>
                <w:sz w:val="20"/>
              </w:rPr>
            </w:pPr>
          </w:p>
        </w:tc>
        <w:tc>
          <w:tcPr>
            <w:tcW w:w="2070" w:type="dxa"/>
          </w:tcPr>
          <w:p w14:paraId="1C40B755" w14:textId="77777777" w:rsidR="00AF23E6" w:rsidRDefault="00AF23E6" w:rsidP="000C2CDC">
            <w:pPr>
              <w:widowControl w:val="0"/>
              <w:autoSpaceDE w:val="0"/>
              <w:autoSpaceDN w:val="0"/>
              <w:adjustRightInd w:val="0"/>
              <w:rPr>
                <w:sz w:val="20"/>
              </w:rPr>
            </w:pPr>
          </w:p>
        </w:tc>
      </w:tr>
      <w:tr w:rsidR="00AF23E6" w14:paraId="2452AB98" w14:textId="77777777" w:rsidTr="000C2CDC">
        <w:trPr>
          <w:gridAfter w:val="1"/>
          <w:wAfter w:w="128" w:type="dxa"/>
        </w:trPr>
        <w:tc>
          <w:tcPr>
            <w:tcW w:w="1322" w:type="dxa"/>
          </w:tcPr>
          <w:p w14:paraId="3BD9B197" w14:textId="77777777" w:rsidR="00AF23E6" w:rsidRDefault="00AF23E6" w:rsidP="000C2CDC">
            <w:pPr>
              <w:widowControl w:val="0"/>
              <w:autoSpaceDE w:val="0"/>
              <w:autoSpaceDN w:val="0"/>
              <w:adjustRightInd w:val="0"/>
              <w:jc w:val="center"/>
              <w:rPr>
                <w:b/>
                <w:sz w:val="20"/>
              </w:rPr>
            </w:pPr>
            <w:r>
              <w:rPr>
                <w:b/>
                <w:sz w:val="20"/>
              </w:rPr>
              <w:t>Tuesday</w:t>
            </w:r>
          </w:p>
        </w:tc>
        <w:tc>
          <w:tcPr>
            <w:tcW w:w="2818" w:type="dxa"/>
          </w:tcPr>
          <w:p w14:paraId="297EB99C" w14:textId="77777777" w:rsidR="00AF23E6" w:rsidRDefault="00AF23E6" w:rsidP="000C2CDC">
            <w:pPr>
              <w:widowControl w:val="0"/>
              <w:autoSpaceDE w:val="0"/>
              <w:autoSpaceDN w:val="0"/>
              <w:adjustRightInd w:val="0"/>
              <w:rPr>
                <w:sz w:val="20"/>
              </w:rPr>
            </w:pPr>
            <w:r>
              <w:rPr>
                <w:sz w:val="20"/>
              </w:rPr>
              <w:t>Sweet &amp; Sour Pork</w:t>
            </w:r>
          </w:p>
        </w:tc>
        <w:tc>
          <w:tcPr>
            <w:tcW w:w="1532" w:type="dxa"/>
          </w:tcPr>
          <w:p w14:paraId="7DA361A5" w14:textId="77777777" w:rsidR="00AF23E6" w:rsidRDefault="00AF23E6" w:rsidP="000C2CDC">
            <w:pPr>
              <w:widowControl w:val="0"/>
              <w:autoSpaceDE w:val="0"/>
              <w:autoSpaceDN w:val="0"/>
              <w:adjustRightInd w:val="0"/>
              <w:jc w:val="center"/>
              <w:rPr>
                <w:sz w:val="20"/>
              </w:rPr>
            </w:pPr>
            <w:r>
              <w:rPr>
                <w:sz w:val="20"/>
              </w:rPr>
              <w:t>3 oz Pork</w:t>
            </w:r>
          </w:p>
        </w:tc>
        <w:tc>
          <w:tcPr>
            <w:tcW w:w="2608" w:type="dxa"/>
          </w:tcPr>
          <w:p w14:paraId="7FE5FE2F" w14:textId="77777777" w:rsidR="00AF23E6" w:rsidRDefault="00AF23E6" w:rsidP="000C2CDC">
            <w:pPr>
              <w:widowControl w:val="0"/>
              <w:autoSpaceDE w:val="0"/>
              <w:autoSpaceDN w:val="0"/>
              <w:adjustRightInd w:val="0"/>
              <w:rPr>
                <w:sz w:val="20"/>
              </w:rPr>
            </w:pPr>
          </w:p>
        </w:tc>
        <w:tc>
          <w:tcPr>
            <w:tcW w:w="2070" w:type="dxa"/>
          </w:tcPr>
          <w:p w14:paraId="35554C08" w14:textId="77777777" w:rsidR="00AF23E6" w:rsidRDefault="00AF23E6" w:rsidP="000C2CDC">
            <w:pPr>
              <w:widowControl w:val="0"/>
              <w:autoSpaceDE w:val="0"/>
              <w:autoSpaceDN w:val="0"/>
              <w:adjustRightInd w:val="0"/>
              <w:rPr>
                <w:sz w:val="20"/>
              </w:rPr>
            </w:pPr>
          </w:p>
        </w:tc>
      </w:tr>
      <w:tr w:rsidR="00AF23E6" w14:paraId="055038C5" w14:textId="77777777" w:rsidTr="000C2CDC">
        <w:trPr>
          <w:gridAfter w:val="1"/>
          <w:wAfter w:w="128" w:type="dxa"/>
        </w:trPr>
        <w:tc>
          <w:tcPr>
            <w:tcW w:w="1322" w:type="dxa"/>
          </w:tcPr>
          <w:p w14:paraId="128DB426" w14:textId="77777777" w:rsidR="00AF23E6" w:rsidRDefault="00AF23E6" w:rsidP="000C2CDC">
            <w:pPr>
              <w:widowControl w:val="0"/>
              <w:autoSpaceDE w:val="0"/>
              <w:autoSpaceDN w:val="0"/>
              <w:adjustRightInd w:val="0"/>
              <w:jc w:val="center"/>
              <w:rPr>
                <w:b/>
                <w:sz w:val="20"/>
              </w:rPr>
            </w:pPr>
          </w:p>
        </w:tc>
        <w:tc>
          <w:tcPr>
            <w:tcW w:w="2818" w:type="dxa"/>
          </w:tcPr>
          <w:p w14:paraId="6144C5AF" w14:textId="77777777" w:rsidR="00AF23E6" w:rsidRDefault="00AF23E6" w:rsidP="000C2CDC">
            <w:pPr>
              <w:widowControl w:val="0"/>
              <w:autoSpaceDE w:val="0"/>
              <w:autoSpaceDN w:val="0"/>
              <w:adjustRightInd w:val="0"/>
              <w:rPr>
                <w:sz w:val="20"/>
              </w:rPr>
            </w:pPr>
            <w:r>
              <w:rPr>
                <w:sz w:val="20"/>
              </w:rPr>
              <w:t>Fluffy Rice</w:t>
            </w:r>
          </w:p>
        </w:tc>
        <w:tc>
          <w:tcPr>
            <w:tcW w:w="1532" w:type="dxa"/>
          </w:tcPr>
          <w:p w14:paraId="2660A70A" w14:textId="77777777" w:rsidR="00AF23E6" w:rsidRDefault="00AF23E6" w:rsidP="000C2CDC">
            <w:pPr>
              <w:widowControl w:val="0"/>
              <w:autoSpaceDE w:val="0"/>
              <w:autoSpaceDN w:val="0"/>
              <w:adjustRightInd w:val="0"/>
              <w:jc w:val="center"/>
              <w:rPr>
                <w:sz w:val="20"/>
              </w:rPr>
            </w:pPr>
            <w:r>
              <w:rPr>
                <w:sz w:val="20"/>
              </w:rPr>
              <w:t>1/2 cup</w:t>
            </w:r>
          </w:p>
        </w:tc>
        <w:tc>
          <w:tcPr>
            <w:tcW w:w="2608" w:type="dxa"/>
          </w:tcPr>
          <w:p w14:paraId="64F4E3A7" w14:textId="77777777" w:rsidR="00AF23E6" w:rsidRDefault="00AF23E6" w:rsidP="000C2CDC">
            <w:pPr>
              <w:widowControl w:val="0"/>
              <w:autoSpaceDE w:val="0"/>
              <w:autoSpaceDN w:val="0"/>
              <w:adjustRightInd w:val="0"/>
              <w:rPr>
                <w:sz w:val="20"/>
              </w:rPr>
            </w:pPr>
          </w:p>
        </w:tc>
        <w:tc>
          <w:tcPr>
            <w:tcW w:w="2070" w:type="dxa"/>
          </w:tcPr>
          <w:p w14:paraId="21CE6047" w14:textId="77777777" w:rsidR="00AF23E6" w:rsidRDefault="00AF23E6" w:rsidP="000C2CDC">
            <w:pPr>
              <w:widowControl w:val="0"/>
              <w:autoSpaceDE w:val="0"/>
              <w:autoSpaceDN w:val="0"/>
              <w:adjustRightInd w:val="0"/>
              <w:rPr>
                <w:sz w:val="20"/>
              </w:rPr>
            </w:pPr>
          </w:p>
        </w:tc>
      </w:tr>
      <w:tr w:rsidR="00AF23E6" w14:paraId="1F9B3B2B" w14:textId="77777777" w:rsidTr="000C2CDC">
        <w:trPr>
          <w:gridAfter w:val="1"/>
          <w:wAfter w:w="128" w:type="dxa"/>
        </w:trPr>
        <w:tc>
          <w:tcPr>
            <w:tcW w:w="1322" w:type="dxa"/>
          </w:tcPr>
          <w:p w14:paraId="719EA126" w14:textId="77777777" w:rsidR="00AF23E6" w:rsidRDefault="00AF23E6" w:rsidP="000C2CDC">
            <w:pPr>
              <w:widowControl w:val="0"/>
              <w:autoSpaceDE w:val="0"/>
              <w:autoSpaceDN w:val="0"/>
              <w:adjustRightInd w:val="0"/>
              <w:jc w:val="center"/>
              <w:rPr>
                <w:b/>
                <w:sz w:val="20"/>
              </w:rPr>
            </w:pPr>
          </w:p>
        </w:tc>
        <w:tc>
          <w:tcPr>
            <w:tcW w:w="2818" w:type="dxa"/>
          </w:tcPr>
          <w:p w14:paraId="6D9928DC" w14:textId="77777777" w:rsidR="00AF23E6" w:rsidRDefault="00AF23E6" w:rsidP="000C2CDC">
            <w:pPr>
              <w:widowControl w:val="0"/>
              <w:autoSpaceDE w:val="0"/>
              <w:autoSpaceDN w:val="0"/>
              <w:adjustRightInd w:val="0"/>
              <w:rPr>
                <w:sz w:val="20"/>
              </w:rPr>
            </w:pPr>
            <w:r>
              <w:rPr>
                <w:sz w:val="20"/>
              </w:rPr>
              <w:t>Broccoli</w:t>
            </w:r>
          </w:p>
        </w:tc>
        <w:tc>
          <w:tcPr>
            <w:tcW w:w="1532" w:type="dxa"/>
          </w:tcPr>
          <w:p w14:paraId="27C17C14" w14:textId="77777777" w:rsidR="00AF23E6" w:rsidRDefault="00AF23E6" w:rsidP="000C2CDC">
            <w:pPr>
              <w:widowControl w:val="0"/>
              <w:autoSpaceDE w:val="0"/>
              <w:autoSpaceDN w:val="0"/>
              <w:adjustRightInd w:val="0"/>
              <w:jc w:val="center"/>
              <w:rPr>
                <w:sz w:val="20"/>
              </w:rPr>
            </w:pPr>
            <w:r>
              <w:rPr>
                <w:sz w:val="20"/>
              </w:rPr>
              <w:t>1/2 cup</w:t>
            </w:r>
          </w:p>
        </w:tc>
        <w:tc>
          <w:tcPr>
            <w:tcW w:w="2608" w:type="dxa"/>
          </w:tcPr>
          <w:p w14:paraId="44C1E45B" w14:textId="77777777" w:rsidR="00AF23E6" w:rsidRDefault="00AF23E6" w:rsidP="000C2CDC">
            <w:pPr>
              <w:widowControl w:val="0"/>
              <w:autoSpaceDE w:val="0"/>
              <w:autoSpaceDN w:val="0"/>
              <w:adjustRightInd w:val="0"/>
              <w:rPr>
                <w:sz w:val="20"/>
              </w:rPr>
            </w:pPr>
          </w:p>
        </w:tc>
        <w:tc>
          <w:tcPr>
            <w:tcW w:w="2070" w:type="dxa"/>
          </w:tcPr>
          <w:p w14:paraId="5D624FC6" w14:textId="77777777" w:rsidR="00AF23E6" w:rsidRDefault="00AF23E6" w:rsidP="000C2CDC">
            <w:pPr>
              <w:widowControl w:val="0"/>
              <w:autoSpaceDE w:val="0"/>
              <w:autoSpaceDN w:val="0"/>
              <w:adjustRightInd w:val="0"/>
              <w:rPr>
                <w:sz w:val="20"/>
              </w:rPr>
            </w:pPr>
          </w:p>
        </w:tc>
      </w:tr>
      <w:tr w:rsidR="00AF23E6" w14:paraId="3D0CA86D" w14:textId="77777777" w:rsidTr="000C2CDC">
        <w:trPr>
          <w:gridAfter w:val="1"/>
          <w:wAfter w:w="128" w:type="dxa"/>
        </w:trPr>
        <w:tc>
          <w:tcPr>
            <w:tcW w:w="1322" w:type="dxa"/>
          </w:tcPr>
          <w:p w14:paraId="2139AB1A" w14:textId="77777777" w:rsidR="00AF23E6" w:rsidRDefault="00AF23E6" w:rsidP="000C2CDC">
            <w:pPr>
              <w:widowControl w:val="0"/>
              <w:autoSpaceDE w:val="0"/>
              <w:autoSpaceDN w:val="0"/>
              <w:adjustRightInd w:val="0"/>
              <w:jc w:val="center"/>
              <w:rPr>
                <w:b/>
                <w:sz w:val="20"/>
              </w:rPr>
            </w:pPr>
          </w:p>
        </w:tc>
        <w:tc>
          <w:tcPr>
            <w:tcW w:w="2818" w:type="dxa"/>
          </w:tcPr>
          <w:p w14:paraId="3C65CD0D" w14:textId="77777777" w:rsidR="00AF23E6" w:rsidRDefault="00AF23E6" w:rsidP="000C2CDC">
            <w:pPr>
              <w:widowControl w:val="0"/>
              <w:autoSpaceDE w:val="0"/>
              <w:autoSpaceDN w:val="0"/>
              <w:adjustRightInd w:val="0"/>
              <w:rPr>
                <w:sz w:val="20"/>
              </w:rPr>
            </w:pPr>
            <w:r>
              <w:rPr>
                <w:sz w:val="20"/>
              </w:rPr>
              <w:t>Dinner Roll</w:t>
            </w:r>
          </w:p>
        </w:tc>
        <w:tc>
          <w:tcPr>
            <w:tcW w:w="1532" w:type="dxa"/>
          </w:tcPr>
          <w:p w14:paraId="287845F0" w14:textId="77777777" w:rsidR="00AF23E6" w:rsidRDefault="00AF23E6" w:rsidP="000C2CDC">
            <w:pPr>
              <w:widowControl w:val="0"/>
              <w:autoSpaceDE w:val="0"/>
              <w:autoSpaceDN w:val="0"/>
              <w:adjustRightInd w:val="0"/>
              <w:jc w:val="center"/>
              <w:rPr>
                <w:sz w:val="20"/>
              </w:rPr>
            </w:pPr>
            <w:r>
              <w:rPr>
                <w:sz w:val="20"/>
              </w:rPr>
              <w:t>1 each</w:t>
            </w:r>
          </w:p>
        </w:tc>
        <w:tc>
          <w:tcPr>
            <w:tcW w:w="2608" w:type="dxa"/>
          </w:tcPr>
          <w:p w14:paraId="291FD657" w14:textId="77777777" w:rsidR="00AF23E6" w:rsidRDefault="00AF23E6" w:rsidP="000C2CDC">
            <w:pPr>
              <w:widowControl w:val="0"/>
              <w:autoSpaceDE w:val="0"/>
              <w:autoSpaceDN w:val="0"/>
              <w:adjustRightInd w:val="0"/>
              <w:rPr>
                <w:sz w:val="20"/>
              </w:rPr>
            </w:pPr>
          </w:p>
        </w:tc>
        <w:tc>
          <w:tcPr>
            <w:tcW w:w="2070" w:type="dxa"/>
          </w:tcPr>
          <w:p w14:paraId="456E8C64" w14:textId="77777777" w:rsidR="00AF23E6" w:rsidRDefault="00AF23E6" w:rsidP="000C2CDC">
            <w:pPr>
              <w:widowControl w:val="0"/>
              <w:autoSpaceDE w:val="0"/>
              <w:autoSpaceDN w:val="0"/>
              <w:adjustRightInd w:val="0"/>
              <w:rPr>
                <w:sz w:val="20"/>
              </w:rPr>
            </w:pPr>
          </w:p>
        </w:tc>
      </w:tr>
      <w:tr w:rsidR="00AF23E6" w14:paraId="46A0CA5E" w14:textId="77777777" w:rsidTr="000C2CDC">
        <w:trPr>
          <w:gridAfter w:val="1"/>
          <w:wAfter w:w="128" w:type="dxa"/>
        </w:trPr>
        <w:tc>
          <w:tcPr>
            <w:tcW w:w="1322" w:type="dxa"/>
          </w:tcPr>
          <w:p w14:paraId="29A63E1B" w14:textId="77777777" w:rsidR="00AF23E6" w:rsidRDefault="00AF23E6" w:rsidP="000C2CDC">
            <w:pPr>
              <w:widowControl w:val="0"/>
              <w:autoSpaceDE w:val="0"/>
              <w:autoSpaceDN w:val="0"/>
              <w:adjustRightInd w:val="0"/>
              <w:jc w:val="center"/>
              <w:rPr>
                <w:b/>
                <w:sz w:val="20"/>
              </w:rPr>
            </w:pPr>
          </w:p>
        </w:tc>
        <w:tc>
          <w:tcPr>
            <w:tcW w:w="2818" w:type="dxa"/>
          </w:tcPr>
          <w:p w14:paraId="69A969D9" w14:textId="77777777" w:rsidR="00AF23E6" w:rsidRDefault="00AF23E6" w:rsidP="000C2CDC">
            <w:pPr>
              <w:widowControl w:val="0"/>
              <w:autoSpaceDE w:val="0"/>
              <w:autoSpaceDN w:val="0"/>
              <w:adjustRightInd w:val="0"/>
              <w:rPr>
                <w:sz w:val="20"/>
              </w:rPr>
            </w:pPr>
            <w:r>
              <w:rPr>
                <w:sz w:val="20"/>
              </w:rPr>
              <w:t>Peaches</w:t>
            </w:r>
          </w:p>
        </w:tc>
        <w:tc>
          <w:tcPr>
            <w:tcW w:w="1532" w:type="dxa"/>
          </w:tcPr>
          <w:p w14:paraId="234E9415" w14:textId="77777777" w:rsidR="00AF23E6" w:rsidRDefault="00AF23E6" w:rsidP="000C2CDC">
            <w:pPr>
              <w:widowControl w:val="0"/>
              <w:autoSpaceDE w:val="0"/>
              <w:autoSpaceDN w:val="0"/>
              <w:adjustRightInd w:val="0"/>
              <w:jc w:val="center"/>
              <w:rPr>
                <w:sz w:val="20"/>
              </w:rPr>
            </w:pPr>
            <w:r>
              <w:rPr>
                <w:sz w:val="20"/>
              </w:rPr>
              <w:t>1/2 cup</w:t>
            </w:r>
          </w:p>
        </w:tc>
        <w:tc>
          <w:tcPr>
            <w:tcW w:w="2608" w:type="dxa"/>
          </w:tcPr>
          <w:p w14:paraId="1893B2D6" w14:textId="77777777" w:rsidR="00AF23E6" w:rsidRDefault="00AF23E6" w:rsidP="000C2CDC">
            <w:pPr>
              <w:widowControl w:val="0"/>
              <w:autoSpaceDE w:val="0"/>
              <w:autoSpaceDN w:val="0"/>
              <w:adjustRightInd w:val="0"/>
              <w:rPr>
                <w:sz w:val="20"/>
              </w:rPr>
            </w:pPr>
          </w:p>
        </w:tc>
        <w:tc>
          <w:tcPr>
            <w:tcW w:w="2070" w:type="dxa"/>
          </w:tcPr>
          <w:p w14:paraId="754080F9" w14:textId="77777777" w:rsidR="00AF23E6" w:rsidRDefault="00AF23E6" w:rsidP="000C2CDC">
            <w:pPr>
              <w:widowControl w:val="0"/>
              <w:autoSpaceDE w:val="0"/>
              <w:autoSpaceDN w:val="0"/>
              <w:adjustRightInd w:val="0"/>
              <w:rPr>
                <w:sz w:val="20"/>
              </w:rPr>
            </w:pPr>
          </w:p>
        </w:tc>
      </w:tr>
      <w:tr w:rsidR="00AF23E6" w14:paraId="3474EEAF" w14:textId="77777777" w:rsidTr="000C2CDC">
        <w:trPr>
          <w:gridAfter w:val="1"/>
          <w:wAfter w:w="128" w:type="dxa"/>
        </w:trPr>
        <w:tc>
          <w:tcPr>
            <w:tcW w:w="1322" w:type="dxa"/>
          </w:tcPr>
          <w:p w14:paraId="21804002" w14:textId="77777777" w:rsidR="00AF23E6" w:rsidRDefault="00AF23E6" w:rsidP="000C2CDC">
            <w:pPr>
              <w:widowControl w:val="0"/>
              <w:autoSpaceDE w:val="0"/>
              <w:autoSpaceDN w:val="0"/>
              <w:adjustRightInd w:val="0"/>
              <w:jc w:val="center"/>
              <w:rPr>
                <w:b/>
                <w:sz w:val="20"/>
              </w:rPr>
            </w:pPr>
          </w:p>
        </w:tc>
        <w:tc>
          <w:tcPr>
            <w:tcW w:w="2818" w:type="dxa"/>
          </w:tcPr>
          <w:p w14:paraId="5024479F" w14:textId="77777777" w:rsidR="00AF23E6" w:rsidRDefault="00AF23E6" w:rsidP="000C2CDC">
            <w:pPr>
              <w:widowControl w:val="0"/>
              <w:autoSpaceDE w:val="0"/>
              <w:autoSpaceDN w:val="0"/>
              <w:adjustRightInd w:val="0"/>
              <w:rPr>
                <w:sz w:val="20"/>
              </w:rPr>
            </w:pPr>
            <w:r>
              <w:rPr>
                <w:sz w:val="20"/>
              </w:rPr>
              <w:t>Milk</w:t>
            </w:r>
          </w:p>
        </w:tc>
        <w:tc>
          <w:tcPr>
            <w:tcW w:w="1532" w:type="dxa"/>
          </w:tcPr>
          <w:p w14:paraId="1ADC6FC3" w14:textId="77777777" w:rsidR="00AF23E6" w:rsidRDefault="00AF23E6" w:rsidP="000C2CDC">
            <w:pPr>
              <w:widowControl w:val="0"/>
              <w:autoSpaceDE w:val="0"/>
              <w:autoSpaceDN w:val="0"/>
              <w:adjustRightInd w:val="0"/>
              <w:jc w:val="center"/>
              <w:rPr>
                <w:sz w:val="20"/>
              </w:rPr>
            </w:pPr>
            <w:r>
              <w:rPr>
                <w:sz w:val="20"/>
              </w:rPr>
              <w:t>8 ounces</w:t>
            </w:r>
          </w:p>
        </w:tc>
        <w:tc>
          <w:tcPr>
            <w:tcW w:w="2608" w:type="dxa"/>
          </w:tcPr>
          <w:p w14:paraId="15B84CE1" w14:textId="77777777" w:rsidR="00AF23E6" w:rsidRDefault="00AF23E6" w:rsidP="000C2CDC">
            <w:pPr>
              <w:widowControl w:val="0"/>
              <w:autoSpaceDE w:val="0"/>
              <w:autoSpaceDN w:val="0"/>
              <w:adjustRightInd w:val="0"/>
              <w:rPr>
                <w:sz w:val="20"/>
              </w:rPr>
            </w:pPr>
          </w:p>
        </w:tc>
        <w:tc>
          <w:tcPr>
            <w:tcW w:w="2070" w:type="dxa"/>
          </w:tcPr>
          <w:p w14:paraId="5A6A20B0" w14:textId="77777777" w:rsidR="00AF23E6" w:rsidRDefault="00AF23E6" w:rsidP="000C2CDC">
            <w:pPr>
              <w:widowControl w:val="0"/>
              <w:autoSpaceDE w:val="0"/>
              <w:autoSpaceDN w:val="0"/>
              <w:adjustRightInd w:val="0"/>
              <w:rPr>
                <w:sz w:val="20"/>
              </w:rPr>
            </w:pPr>
          </w:p>
        </w:tc>
      </w:tr>
      <w:tr w:rsidR="00AF23E6" w14:paraId="182E67DA" w14:textId="77777777" w:rsidTr="000C2CDC">
        <w:trPr>
          <w:gridAfter w:val="1"/>
          <w:wAfter w:w="128" w:type="dxa"/>
        </w:trPr>
        <w:tc>
          <w:tcPr>
            <w:tcW w:w="1322" w:type="dxa"/>
          </w:tcPr>
          <w:p w14:paraId="04F574E3" w14:textId="77777777" w:rsidR="00AF23E6" w:rsidRDefault="00AF23E6" w:rsidP="000C2CDC">
            <w:pPr>
              <w:widowControl w:val="0"/>
              <w:autoSpaceDE w:val="0"/>
              <w:autoSpaceDN w:val="0"/>
              <w:adjustRightInd w:val="0"/>
              <w:jc w:val="center"/>
              <w:rPr>
                <w:b/>
                <w:sz w:val="20"/>
              </w:rPr>
            </w:pPr>
          </w:p>
        </w:tc>
        <w:tc>
          <w:tcPr>
            <w:tcW w:w="2818" w:type="dxa"/>
          </w:tcPr>
          <w:p w14:paraId="5791DC9D" w14:textId="77777777" w:rsidR="00AF23E6" w:rsidRDefault="00AF23E6" w:rsidP="000C2CDC">
            <w:pPr>
              <w:widowControl w:val="0"/>
              <w:autoSpaceDE w:val="0"/>
              <w:autoSpaceDN w:val="0"/>
              <w:adjustRightInd w:val="0"/>
              <w:rPr>
                <w:sz w:val="20"/>
              </w:rPr>
            </w:pPr>
            <w:r>
              <w:rPr>
                <w:sz w:val="20"/>
              </w:rPr>
              <w:t>Margarine</w:t>
            </w:r>
          </w:p>
        </w:tc>
        <w:tc>
          <w:tcPr>
            <w:tcW w:w="1532" w:type="dxa"/>
          </w:tcPr>
          <w:p w14:paraId="11C95D10" w14:textId="77777777" w:rsidR="00AF23E6" w:rsidRDefault="00AF23E6" w:rsidP="000C2CDC">
            <w:pPr>
              <w:widowControl w:val="0"/>
              <w:autoSpaceDE w:val="0"/>
              <w:autoSpaceDN w:val="0"/>
              <w:adjustRightInd w:val="0"/>
              <w:jc w:val="center"/>
              <w:rPr>
                <w:sz w:val="20"/>
              </w:rPr>
            </w:pPr>
            <w:r>
              <w:rPr>
                <w:sz w:val="20"/>
              </w:rPr>
              <w:t>1 pat</w:t>
            </w:r>
          </w:p>
        </w:tc>
        <w:tc>
          <w:tcPr>
            <w:tcW w:w="2608" w:type="dxa"/>
          </w:tcPr>
          <w:p w14:paraId="7503E31C" w14:textId="77777777" w:rsidR="00AF23E6" w:rsidRDefault="00AF23E6" w:rsidP="000C2CDC">
            <w:pPr>
              <w:widowControl w:val="0"/>
              <w:autoSpaceDE w:val="0"/>
              <w:autoSpaceDN w:val="0"/>
              <w:adjustRightInd w:val="0"/>
              <w:rPr>
                <w:sz w:val="20"/>
              </w:rPr>
            </w:pPr>
          </w:p>
        </w:tc>
        <w:tc>
          <w:tcPr>
            <w:tcW w:w="2070" w:type="dxa"/>
          </w:tcPr>
          <w:p w14:paraId="312CA122" w14:textId="77777777" w:rsidR="00AF23E6" w:rsidRDefault="00AF23E6" w:rsidP="000C2CDC">
            <w:pPr>
              <w:widowControl w:val="0"/>
              <w:autoSpaceDE w:val="0"/>
              <w:autoSpaceDN w:val="0"/>
              <w:adjustRightInd w:val="0"/>
              <w:rPr>
                <w:sz w:val="20"/>
              </w:rPr>
            </w:pPr>
          </w:p>
        </w:tc>
      </w:tr>
      <w:tr w:rsidR="00AF23E6" w14:paraId="5F8F38F6" w14:textId="77777777" w:rsidTr="000C2CDC">
        <w:tc>
          <w:tcPr>
            <w:tcW w:w="1322" w:type="dxa"/>
          </w:tcPr>
          <w:p w14:paraId="4752C925" w14:textId="77777777" w:rsidR="00AF23E6" w:rsidRDefault="00AF23E6" w:rsidP="000C2CDC">
            <w:pPr>
              <w:widowControl w:val="0"/>
              <w:autoSpaceDE w:val="0"/>
              <w:autoSpaceDN w:val="0"/>
              <w:adjustRightInd w:val="0"/>
              <w:rPr>
                <w:sz w:val="20"/>
              </w:rPr>
            </w:pPr>
          </w:p>
        </w:tc>
        <w:tc>
          <w:tcPr>
            <w:tcW w:w="2818" w:type="dxa"/>
          </w:tcPr>
          <w:p w14:paraId="4DFB7E10" w14:textId="77777777" w:rsidR="00AF23E6" w:rsidRDefault="00AF23E6" w:rsidP="000C2CDC">
            <w:pPr>
              <w:widowControl w:val="0"/>
              <w:autoSpaceDE w:val="0"/>
              <w:autoSpaceDN w:val="0"/>
              <w:adjustRightInd w:val="0"/>
              <w:rPr>
                <w:b/>
                <w:sz w:val="20"/>
              </w:rPr>
            </w:pPr>
            <w:r>
              <w:rPr>
                <w:sz w:val="20"/>
              </w:rPr>
              <w:t>Total</w:t>
            </w:r>
          </w:p>
        </w:tc>
        <w:tc>
          <w:tcPr>
            <w:tcW w:w="1532" w:type="dxa"/>
          </w:tcPr>
          <w:p w14:paraId="441FFBB0" w14:textId="77777777" w:rsidR="00AF23E6" w:rsidRDefault="00AF23E6" w:rsidP="000C2CDC">
            <w:pPr>
              <w:widowControl w:val="0"/>
              <w:autoSpaceDE w:val="0"/>
              <w:autoSpaceDN w:val="0"/>
              <w:adjustRightInd w:val="0"/>
              <w:rPr>
                <w:sz w:val="20"/>
              </w:rPr>
            </w:pPr>
          </w:p>
        </w:tc>
        <w:tc>
          <w:tcPr>
            <w:tcW w:w="2608" w:type="dxa"/>
          </w:tcPr>
          <w:p w14:paraId="1A075A8B" w14:textId="77777777" w:rsidR="00AF23E6" w:rsidRDefault="00AF23E6" w:rsidP="000C2CDC">
            <w:pPr>
              <w:widowControl w:val="0"/>
              <w:autoSpaceDE w:val="0"/>
              <w:autoSpaceDN w:val="0"/>
              <w:adjustRightInd w:val="0"/>
              <w:jc w:val="center"/>
              <w:rPr>
                <w:sz w:val="20"/>
              </w:rPr>
            </w:pPr>
          </w:p>
        </w:tc>
        <w:tc>
          <w:tcPr>
            <w:tcW w:w="2070" w:type="dxa"/>
          </w:tcPr>
          <w:p w14:paraId="2729448A" w14:textId="77777777" w:rsidR="00AF23E6" w:rsidRDefault="00AF23E6" w:rsidP="000C2CDC">
            <w:pPr>
              <w:widowControl w:val="0"/>
              <w:autoSpaceDE w:val="0"/>
              <w:autoSpaceDN w:val="0"/>
              <w:adjustRightInd w:val="0"/>
              <w:rPr>
                <w:sz w:val="20"/>
              </w:rPr>
            </w:pPr>
          </w:p>
        </w:tc>
        <w:tc>
          <w:tcPr>
            <w:tcW w:w="128" w:type="dxa"/>
          </w:tcPr>
          <w:p w14:paraId="753724E4" w14:textId="77777777" w:rsidR="00AF23E6" w:rsidRDefault="00AF23E6" w:rsidP="000C2CDC">
            <w:pPr>
              <w:widowControl w:val="0"/>
              <w:autoSpaceDE w:val="0"/>
              <w:autoSpaceDN w:val="0"/>
              <w:adjustRightInd w:val="0"/>
              <w:rPr>
                <w:rFonts w:ascii="Arial" w:hAnsi="Arial"/>
                <w:sz w:val="20"/>
              </w:rPr>
            </w:pPr>
          </w:p>
        </w:tc>
      </w:tr>
      <w:tr w:rsidR="00AF23E6" w14:paraId="226A6955" w14:textId="77777777" w:rsidTr="000C2CDC">
        <w:trPr>
          <w:gridAfter w:val="1"/>
          <w:wAfter w:w="128" w:type="dxa"/>
        </w:trPr>
        <w:tc>
          <w:tcPr>
            <w:tcW w:w="1322" w:type="dxa"/>
          </w:tcPr>
          <w:p w14:paraId="14891235" w14:textId="77777777" w:rsidR="00AF23E6" w:rsidRDefault="00AF23E6" w:rsidP="000C2CDC">
            <w:pPr>
              <w:widowControl w:val="0"/>
              <w:autoSpaceDE w:val="0"/>
              <w:autoSpaceDN w:val="0"/>
              <w:adjustRightInd w:val="0"/>
              <w:jc w:val="right"/>
              <w:rPr>
                <w:b/>
                <w:sz w:val="20"/>
              </w:rPr>
            </w:pPr>
          </w:p>
        </w:tc>
        <w:tc>
          <w:tcPr>
            <w:tcW w:w="2818" w:type="dxa"/>
          </w:tcPr>
          <w:p w14:paraId="698C30C0" w14:textId="77777777" w:rsidR="00AF23E6" w:rsidRDefault="00AF23E6" w:rsidP="000C2CDC">
            <w:pPr>
              <w:widowControl w:val="0"/>
              <w:autoSpaceDE w:val="0"/>
              <w:autoSpaceDN w:val="0"/>
              <w:adjustRightInd w:val="0"/>
              <w:rPr>
                <w:sz w:val="20"/>
              </w:rPr>
            </w:pPr>
          </w:p>
        </w:tc>
        <w:tc>
          <w:tcPr>
            <w:tcW w:w="1532" w:type="dxa"/>
          </w:tcPr>
          <w:p w14:paraId="42372A1D" w14:textId="77777777" w:rsidR="00AF23E6" w:rsidRDefault="00AF23E6" w:rsidP="000C2CDC">
            <w:pPr>
              <w:widowControl w:val="0"/>
              <w:autoSpaceDE w:val="0"/>
              <w:autoSpaceDN w:val="0"/>
              <w:adjustRightInd w:val="0"/>
              <w:jc w:val="center"/>
              <w:rPr>
                <w:sz w:val="20"/>
              </w:rPr>
            </w:pPr>
          </w:p>
        </w:tc>
        <w:tc>
          <w:tcPr>
            <w:tcW w:w="2608" w:type="dxa"/>
          </w:tcPr>
          <w:p w14:paraId="595777BF" w14:textId="77777777" w:rsidR="00AF23E6" w:rsidRDefault="00AF23E6" w:rsidP="000C2CDC">
            <w:pPr>
              <w:widowControl w:val="0"/>
              <w:autoSpaceDE w:val="0"/>
              <w:autoSpaceDN w:val="0"/>
              <w:adjustRightInd w:val="0"/>
              <w:rPr>
                <w:sz w:val="20"/>
              </w:rPr>
            </w:pPr>
          </w:p>
        </w:tc>
        <w:tc>
          <w:tcPr>
            <w:tcW w:w="2070" w:type="dxa"/>
          </w:tcPr>
          <w:p w14:paraId="0B99B2BB" w14:textId="77777777" w:rsidR="00AF23E6" w:rsidRDefault="00AF23E6" w:rsidP="000C2CDC">
            <w:pPr>
              <w:widowControl w:val="0"/>
              <w:autoSpaceDE w:val="0"/>
              <w:autoSpaceDN w:val="0"/>
              <w:adjustRightInd w:val="0"/>
              <w:rPr>
                <w:sz w:val="20"/>
              </w:rPr>
            </w:pPr>
          </w:p>
        </w:tc>
      </w:tr>
      <w:tr w:rsidR="00AF23E6" w14:paraId="45F06789" w14:textId="77777777" w:rsidTr="000C2CDC">
        <w:trPr>
          <w:gridAfter w:val="1"/>
          <w:wAfter w:w="128" w:type="dxa"/>
        </w:trPr>
        <w:tc>
          <w:tcPr>
            <w:tcW w:w="1322" w:type="dxa"/>
          </w:tcPr>
          <w:p w14:paraId="67579A99" w14:textId="77777777" w:rsidR="00AF23E6" w:rsidRDefault="00AF23E6" w:rsidP="000C2CDC">
            <w:pPr>
              <w:widowControl w:val="0"/>
              <w:autoSpaceDE w:val="0"/>
              <w:autoSpaceDN w:val="0"/>
              <w:adjustRightInd w:val="0"/>
              <w:jc w:val="right"/>
              <w:rPr>
                <w:b/>
                <w:sz w:val="20"/>
              </w:rPr>
            </w:pPr>
            <w:r>
              <w:rPr>
                <w:b/>
                <w:sz w:val="20"/>
              </w:rPr>
              <w:t>Wednesday</w:t>
            </w:r>
          </w:p>
        </w:tc>
        <w:tc>
          <w:tcPr>
            <w:tcW w:w="2818" w:type="dxa"/>
          </w:tcPr>
          <w:p w14:paraId="26D2CCAE" w14:textId="77777777" w:rsidR="00AF23E6" w:rsidRDefault="00AF23E6" w:rsidP="000C2CDC">
            <w:pPr>
              <w:widowControl w:val="0"/>
              <w:autoSpaceDE w:val="0"/>
              <w:autoSpaceDN w:val="0"/>
              <w:adjustRightInd w:val="0"/>
              <w:rPr>
                <w:sz w:val="20"/>
              </w:rPr>
            </w:pPr>
            <w:r>
              <w:rPr>
                <w:sz w:val="20"/>
              </w:rPr>
              <w:t>Chicken Patty</w:t>
            </w:r>
          </w:p>
        </w:tc>
        <w:tc>
          <w:tcPr>
            <w:tcW w:w="1532" w:type="dxa"/>
          </w:tcPr>
          <w:p w14:paraId="0002F4AC" w14:textId="77777777" w:rsidR="00AF23E6" w:rsidRDefault="00AF23E6" w:rsidP="000C2CDC">
            <w:pPr>
              <w:widowControl w:val="0"/>
              <w:autoSpaceDE w:val="0"/>
              <w:autoSpaceDN w:val="0"/>
              <w:adjustRightInd w:val="0"/>
              <w:jc w:val="center"/>
              <w:rPr>
                <w:sz w:val="20"/>
              </w:rPr>
            </w:pPr>
            <w:r>
              <w:rPr>
                <w:sz w:val="20"/>
              </w:rPr>
              <w:t>3 ounces</w:t>
            </w:r>
          </w:p>
        </w:tc>
        <w:tc>
          <w:tcPr>
            <w:tcW w:w="2608" w:type="dxa"/>
          </w:tcPr>
          <w:p w14:paraId="0C712C93" w14:textId="77777777" w:rsidR="00AF23E6" w:rsidRDefault="00AF23E6" w:rsidP="000C2CDC">
            <w:pPr>
              <w:widowControl w:val="0"/>
              <w:autoSpaceDE w:val="0"/>
              <w:autoSpaceDN w:val="0"/>
              <w:adjustRightInd w:val="0"/>
              <w:rPr>
                <w:sz w:val="20"/>
              </w:rPr>
            </w:pPr>
          </w:p>
        </w:tc>
        <w:tc>
          <w:tcPr>
            <w:tcW w:w="2070" w:type="dxa"/>
          </w:tcPr>
          <w:p w14:paraId="6CC7BED2" w14:textId="77777777" w:rsidR="00AF23E6" w:rsidRDefault="00AF23E6" w:rsidP="000C2CDC">
            <w:pPr>
              <w:widowControl w:val="0"/>
              <w:autoSpaceDE w:val="0"/>
              <w:autoSpaceDN w:val="0"/>
              <w:adjustRightInd w:val="0"/>
              <w:rPr>
                <w:sz w:val="20"/>
              </w:rPr>
            </w:pPr>
          </w:p>
        </w:tc>
      </w:tr>
      <w:tr w:rsidR="00AF23E6" w14:paraId="615608AE" w14:textId="77777777" w:rsidTr="000C2CDC">
        <w:trPr>
          <w:gridAfter w:val="1"/>
          <w:wAfter w:w="128" w:type="dxa"/>
        </w:trPr>
        <w:tc>
          <w:tcPr>
            <w:tcW w:w="1322" w:type="dxa"/>
          </w:tcPr>
          <w:p w14:paraId="32C0CD36" w14:textId="77777777" w:rsidR="00AF23E6" w:rsidRDefault="00AF23E6" w:rsidP="000C2CDC">
            <w:pPr>
              <w:widowControl w:val="0"/>
              <w:autoSpaceDE w:val="0"/>
              <w:autoSpaceDN w:val="0"/>
              <w:adjustRightInd w:val="0"/>
              <w:rPr>
                <w:b/>
                <w:sz w:val="20"/>
              </w:rPr>
            </w:pPr>
          </w:p>
        </w:tc>
        <w:tc>
          <w:tcPr>
            <w:tcW w:w="2818" w:type="dxa"/>
          </w:tcPr>
          <w:p w14:paraId="298D4D50" w14:textId="77777777" w:rsidR="00AF23E6" w:rsidRDefault="00AF23E6" w:rsidP="000C2CDC">
            <w:pPr>
              <w:widowControl w:val="0"/>
              <w:autoSpaceDE w:val="0"/>
              <w:autoSpaceDN w:val="0"/>
              <w:adjustRightInd w:val="0"/>
              <w:rPr>
                <w:sz w:val="20"/>
              </w:rPr>
            </w:pPr>
            <w:r>
              <w:rPr>
                <w:sz w:val="20"/>
              </w:rPr>
              <w:t>Supreme sauce</w:t>
            </w:r>
          </w:p>
        </w:tc>
        <w:tc>
          <w:tcPr>
            <w:tcW w:w="1532" w:type="dxa"/>
          </w:tcPr>
          <w:p w14:paraId="2CDBAE7C" w14:textId="77777777" w:rsidR="00AF23E6" w:rsidRDefault="00AF23E6" w:rsidP="000C2CDC">
            <w:pPr>
              <w:widowControl w:val="0"/>
              <w:autoSpaceDE w:val="0"/>
              <w:autoSpaceDN w:val="0"/>
              <w:adjustRightInd w:val="0"/>
              <w:jc w:val="center"/>
              <w:rPr>
                <w:sz w:val="20"/>
              </w:rPr>
            </w:pPr>
            <w:r>
              <w:rPr>
                <w:sz w:val="20"/>
              </w:rPr>
              <w:t>2 Tbsp</w:t>
            </w:r>
          </w:p>
        </w:tc>
        <w:tc>
          <w:tcPr>
            <w:tcW w:w="2608" w:type="dxa"/>
          </w:tcPr>
          <w:p w14:paraId="02C19C46" w14:textId="77777777" w:rsidR="00AF23E6" w:rsidRDefault="00AF23E6" w:rsidP="000C2CDC">
            <w:pPr>
              <w:widowControl w:val="0"/>
              <w:autoSpaceDE w:val="0"/>
              <w:autoSpaceDN w:val="0"/>
              <w:adjustRightInd w:val="0"/>
              <w:rPr>
                <w:sz w:val="20"/>
              </w:rPr>
            </w:pPr>
          </w:p>
        </w:tc>
        <w:tc>
          <w:tcPr>
            <w:tcW w:w="2070" w:type="dxa"/>
          </w:tcPr>
          <w:p w14:paraId="5894D902" w14:textId="77777777" w:rsidR="00AF23E6" w:rsidRDefault="00AF23E6" w:rsidP="000C2CDC">
            <w:pPr>
              <w:widowControl w:val="0"/>
              <w:autoSpaceDE w:val="0"/>
              <w:autoSpaceDN w:val="0"/>
              <w:adjustRightInd w:val="0"/>
              <w:rPr>
                <w:sz w:val="20"/>
              </w:rPr>
            </w:pPr>
          </w:p>
        </w:tc>
      </w:tr>
      <w:tr w:rsidR="00AF23E6" w14:paraId="3DC500B7" w14:textId="77777777" w:rsidTr="000C2CDC">
        <w:trPr>
          <w:gridAfter w:val="1"/>
          <w:wAfter w:w="128" w:type="dxa"/>
        </w:trPr>
        <w:tc>
          <w:tcPr>
            <w:tcW w:w="1322" w:type="dxa"/>
          </w:tcPr>
          <w:p w14:paraId="3C97DBB8" w14:textId="77777777" w:rsidR="00AF23E6" w:rsidRDefault="00AF23E6" w:rsidP="000C2CDC">
            <w:pPr>
              <w:widowControl w:val="0"/>
              <w:autoSpaceDE w:val="0"/>
              <w:autoSpaceDN w:val="0"/>
              <w:adjustRightInd w:val="0"/>
              <w:rPr>
                <w:b/>
                <w:sz w:val="20"/>
              </w:rPr>
            </w:pPr>
          </w:p>
        </w:tc>
        <w:tc>
          <w:tcPr>
            <w:tcW w:w="2818" w:type="dxa"/>
          </w:tcPr>
          <w:p w14:paraId="28D4F9E3" w14:textId="77777777" w:rsidR="00AF23E6" w:rsidRDefault="00AF23E6" w:rsidP="000C2CDC">
            <w:pPr>
              <w:widowControl w:val="0"/>
              <w:autoSpaceDE w:val="0"/>
              <w:autoSpaceDN w:val="0"/>
              <w:adjustRightInd w:val="0"/>
              <w:rPr>
                <w:sz w:val="20"/>
              </w:rPr>
            </w:pPr>
            <w:r>
              <w:rPr>
                <w:sz w:val="20"/>
              </w:rPr>
              <w:t>Oven Brown Potatoes</w:t>
            </w:r>
          </w:p>
        </w:tc>
        <w:tc>
          <w:tcPr>
            <w:tcW w:w="1532" w:type="dxa"/>
          </w:tcPr>
          <w:p w14:paraId="0D833D5A" w14:textId="77777777" w:rsidR="00AF23E6" w:rsidRDefault="00AF23E6" w:rsidP="000C2CDC">
            <w:pPr>
              <w:widowControl w:val="0"/>
              <w:autoSpaceDE w:val="0"/>
              <w:autoSpaceDN w:val="0"/>
              <w:adjustRightInd w:val="0"/>
              <w:jc w:val="center"/>
              <w:rPr>
                <w:sz w:val="20"/>
              </w:rPr>
            </w:pPr>
            <w:r>
              <w:rPr>
                <w:sz w:val="20"/>
              </w:rPr>
              <w:t>1/2 cup</w:t>
            </w:r>
          </w:p>
        </w:tc>
        <w:tc>
          <w:tcPr>
            <w:tcW w:w="2608" w:type="dxa"/>
          </w:tcPr>
          <w:p w14:paraId="7ED56EE6" w14:textId="77777777" w:rsidR="00AF23E6" w:rsidRDefault="00AF23E6" w:rsidP="000C2CDC">
            <w:pPr>
              <w:widowControl w:val="0"/>
              <w:autoSpaceDE w:val="0"/>
              <w:autoSpaceDN w:val="0"/>
              <w:adjustRightInd w:val="0"/>
              <w:rPr>
                <w:sz w:val="20"/>
              </w:rPr>
            </w:pPr>
          </w:p>
        </w:tc>
        <w:tc>
          <w:tcPr>
            <w:tcW w:w="2070" w:type="dxa"/>
          </w:tcPr>
          <w:p w14:paraId="5D0C5926" w14:textId="77777777" w:rsidR="00AF23E6" w:rsidRDefault="00AF23E6" w:rsidP="000C2CDC">
            <w:pPr>
              <w:widowControl w:val="0"/>
              <w:autoSpaceDE w:val="0"/>
              <w:autoSpaceDN w:val="0"/>
              <w:adjustRightInd w:val="0"/>
              <w:rPr>
                <w:sz w:val="20"/>
              </w:rPr>
            </w:pPr>
          </w:p>
        </w:tc>
      </w:tr>
      <w:tr w:rsidR="00AF23E6" w14:paraId="22FD4A78" w14:textId="77777777" w:rsidTr="000C2CDC">
        <w:trPr>
          <w:gridAfter w:val="1"/>
          <w:wAfter w:w="128" w:type="dxa"/>
        </w:trPr>
        <w:tc>
          <w:tcPr>
            <w:tcW w:w="1322" w:type="dxa"/>
          </w:tcPr>
          <w:p w14:paraId="49B93443" w14:textId="77777777" w:rsidR="00AF23E6" w:rsidRDefault="00AF23E6" w:rsidP="000C2CDC">
            <w:pPr>
              <w:widowControl w:val="0"/>
              <w:autoSpaceDE w:val="0"/>
              <w:autoSpaceDN w:val="0"/>
              <w:adjustRightInd w:val="0"/>
              <w:rPr>
                <w:b/>
                <w:sz w:val="20"/>
              </w:rPr>
            </w:pPr>
          </w:p>
        </w:tc>
        <w:tc>
          <w:tcPr>
            <w:tcW w:w="2818" w:type="dxa"/>
          </w:tcPr>
          <w:p w14:paraId="6116C8A0" w14:textId="77777777" w:rsidR="00AF23E6" w:rsidRDefault="00AF23E6" w:rsidP="000C2CDC">
            <w:pPr>
              <w:widowControl w:val="0"/>
              <w:autoSpaceDE w:val="0"/>
              <w:autoSpaceDN w:val="0"/>
              <w:adjustRightInd w:val="0"/>
              <w:rPr>
                <w:sz w:val="20"/>
              </w:rPr>
            </w:pPr>
            <w:r>
              <w:rPr>
                <w:sz w:val="20"/>
              </w:rPr>
              <w:t>Carrots</w:t>
            </w:r>
          </w:p>
        </w:tc>
        <w:tc>
          <w:tcPr>
            <w:tcW w:w="1532" w:type="dxa"/>
          </w:tcPr>
          <w:p w14:paraId="421B9D9B" w14:textId="77777777" w:rsidR="00AF23E6" w:rsidRDefault="00AF23E6" w:rsidP="000C2CDC">
            <w:pPr>
              <w:widowControl w:val="0"/>
              <w:autoSpaceDE w:val="0"/>
              <w:autoSpaceDN w:val="0"/>
              <w:adjustRightInd w:val="0"/>
              <w:jc w:val="center"/>
              <w:rPr>
                <w:sz w:val="20"/>
              </w:rPr>
            </w:pPr>
            <w:r>
              <w:rPr>
                <w:sz w:val="20"/>
              </w:rPr>
              <w:t>1/2 cup</w:t>
            </w:r>
          </w:p>
        </w:tc>
        <w:tc>
          <w:tcPr>
            <w:tcW w:w="2608" w:type="dxa"/>
          </w:tcPr>
          <w:p w14:paraId="387A2A56" w14:textId="77777777" w:rsidR="00AF23E6" w:rsidRDefault="00AF23E6" w:rsidP="000C2CDC">
            <w:pPr>
              <w:widowControl w:val="0"/>
              <w:autoSpaceDE w:val="0"/>
              <w:autoSpaceDN w:val="0"/>
              <w:adjustRightInd w:val="0"/>
              <w:rPr>
                <w:sz w:val="20"/>
              </w:rPr>
            </w:pPr>
          </w:p>
        </w:tc>
        <w:tc>
          <w:tcPr>
            <w:tcW w:w="2070" w:type="dxa"/>
          </w:tcPr>
          <w:p w14:paraId="41B6F5B7" w14:textId="77777777" w:rsidR="00AF23E6" w:rsidRDefault="00AF23E6" w:rsidP="000C2CDC">
            <w:pPr>
              <w:widowControl w:val="0"/>
              <w:autoSpaceDE w:val="0"/>
              <w:autoSpaceDN w:val="0"/>
              <w:adjustRightInd w:val="0"/>
              <w:rPr>
                <w:sz w:val="20"/>
              </w:rPr>
            </w:pPr>
          </w:p>
        </w:tc>
      </w:tr>
      <w:tr w:rsidR="00AF23E6" w14:paraId="778325BD" w14:textId="77777777" w:rsidTr="000C2CDC">
        <w:trPr>
          <w:gridAfter w:val="1"/>
          <w:wAfter w:w="128" w:type="dxa"/>
        </w:trPr>
        <w:tc>
          <w:tcPr>
            <w:tcW w:w="1322" w:type="dxa"/>
          </w:tcPr>
          <w:p w14:paraId="6A1EA107" w14:textId="77777777" w:rsidR="00AF23E6" w:rsidRDefault="00AF23E6" w:rsidP="000C2CDC">
            <w:pPr>
              <w:widowControl w:val="0"/>
              <w:autoSpaceDE w:val="0"/>
              <w:autoSpaceDN w:val="0"/>
              <w:adjustRightInd w:val="0"/>
              <w:rPr>
                <w:b/>
                <w:sz w:val="20"/>
              </w:rPr>
            </w:pPr>
          </w:p>
        </w:tc>
        <w:tc>
          <w:tcPr>
            <w:tcW w:w="2818" w:type="dxa"/>
          </w:tcPr>
          <w:p w14:paraId="341475AA" w14:textId="77777777" w:rsidR="00AF23E6" w:rsidRDefault="00AF23E6" w:rsidP="000C2CDC">
            <w:pPr>
              <w:widowControl w:val="0"/>
              <w:autoSpaceDE w:val="0"/>
              <w:autoSpaceDN w:val="0"/>
              <w:adjustRightInd w:val="0"/>
              <w:rPr>
                <w:sz w:val="20"/>
              </w:rPr>
            </w:pPr>
            <w:r>
              <w:rPr>
                <w:sz w:val="20"/>
              </w:rPr>
              <w:t>Whole Grain Bread</w:t>
            </w:r>
          </w:p>
        </w:tc>
        <w:tc>
          <w:tcPr>
            <w:tcW w:w="1532" w:type="dxa"/>
          </w:tcPr>
          <w:p w14:paraId="0FF2D8B9" w14:textId="77777777" w:rsidR="00AF23E6" w:rsidRDefault="00AF23E6" w:rsidP="000C2CDC">
            <w:pPr>
              <w:widowControl w:val="0"/>
              <w:autoSpaceDE w:val="0"/>
              <w:autoSpaceDN w:val="0"/>
              <w:adjustRightInd w:val="0"/>
              <w:jc w:val="center"/>
              <w:rPr>
                <w:sz w:val="20"/>
              </w:rPr>
            </w:pPr>
            <w:r>
              <w:rPr>
                <w:sz w:val="20"/>
              </w:rPr>
              <w:t>1 piece</w:t>
            </w:r>
          </w:p>
        </w:tc>
        <w:tc>
          <w:tcPr>
            <w:tcW w:w="2608" w:type="dxa"/>
          </w:tcPr>
          <w:p w14:paraId="7270DC23" w14:textId="77777777" w:rsidR="00AF23E6" w:rsidRDefault="00AF23E6" w:rsidP="000C2CDC">
            <w:pPr>
              <w:widowControl w:val="0"/>
              <w:autoSpaceDE w:val="0"/>
              <w:autoSpaceDN w:val="0"/>
              <w:adjustRightInd w:val="0"/>
              <w:rPr>
                <w:sz w:val="20"/>
              </w:rPr>
            </w:pPr>
          </w:p>
        </w:tc>
        <w:tc>
          <w:tcPr>
            <w:tcW w:w="2070" w:type="dxa"/>
          </w:tcPr>
          <w:p w14:paraId="6EBA2DFD" w14:textId="77777777" w:rsidR="00AF23E6" w:rsidRDefault="00AF23E6" w:rsidP="000C2CDC">
            <w:pPr>
              <w:widowControl w:val="0"/>
              <w:autoSpaceDE w:val="0"/>
              <w:autoSpaceDN w:val="0"/>
              <w:adjustRightInd w:val="0"/>
              <w:rPr>
                <w:sz w:val="20"/>
              </w:rPr>
            </w:pPr>
          </w:p>
        </w:tc>
      </w:tr>
      <w:tr w:rsidR="00AF23E6" w14:paraId="52CA5415" w14:textId="77777777" w:rsidTr="000C2CDC">
        <w:trPr>
          <w:gridAfter w:val="1"/>
          <w:wAfter w:w="128" w:type="dxa"/>
        </w:trPr>
        <w:tc>
          <w:tcPr>
            <w:tcW w:w="1322" w:type="dxa"/>
          </w:tcPr>
          <w:p w14:paraId="7D4BB3F9" w14:textId="77777777" w:rsidR="00AF23E6" w:rsidRDefault="00AF23E6" w:rsidP="000C2CDC">
            <w:pPr>
              <w:widowControl w:val="0"/>
              <w:autoSpaceDE w:val="0"/>
              <w:autoSpaceDN w:val="0"/>
              <w:adjustRightInd w:val="0"/>
              <w:rPr>
                <w:b/>
                <w:sz w:val="20"/>
              </w:rPr>
            </w:pPr>
          </w:p>
        </w:tc>
        <w:tc>
          <w:tcPr>
            <w:tcW w:w="2818" w:type="dxa"/>
          </w:tcPr>
          <w:p w14:paraId="5C446273" w14:textId="77777777" w:rsidR="00AF23E6" w:rsidRDefault="00AF23E6" w:rsidP="000C2CDC">
            <w:pPr>
              <w:widowControl w:val="0"/>
              <w:autoSpaceDE w:val="0"/>
              <w:autoSpaceDN w:val="0"/>
              <w:adjustRightInd w:val="0"/>
              <w:rPr>
                <w:sz w:val="20"/>
              </w:rPr>
            </w:pPr>
            <w:r>
              <w:rPr>
                <w:sz w:val="20"/>
              </w:rPr>
              <w:t>Mandarin oranges</w:t>
            </w:r>
          </w:p>
        </w:tc>
        <w:tc>
          <w:tcPr>
            <w:tcW w:w="1532" w:type="dxa"/>
          </w:tcPr>
          <w:p w14:paraId="4681AD85" w14:textId="77777777" w:rsidR="00AF23E6" w:rsidRDefault="00AF23E6" w:rsidP="000C2CDC">
            <w:pPr>
              <w:widowControl w:val="0"/>
              <w:autoSpaceDE w:val="0"/>
              <w:autoSpaceDN w:val="0"/>
              <w:adjustRightInd w:val="0"/>
              <w:jc w:val="center"/>
              <w:rPr>
                <w:sz w:val="20"/>
              </w:rPr>
            </w:pPr>
            <w:r>
              <w:rPr>
                <w:sz w:val="20"/>
              </w:rPr>
              <w:t>½ cup</w:t>
            </w:r>
          </w:p>
        </w:tc>
        <w:tc>
          <w:tcPr>
            <w:tcW w:w="2608" w:type="dxa"/>
          </w:tcPr>
          <w:p w14:paraId="77EA95B0" w14:textId="77777777" w:rsidR="00AF23E6" w:rsidRDefault="00AF23E6" w:rsidP="000C2CDC">
            <w:pPr>
              <w:widowControl w:val="0"/>
              <w:autoSpaceDE w:val="0"/>
              <w:autoSpaceDN w:val="0"/>
              <w:adjustRightInd w:val="0"/>
              <w:rPr>
                <w:sz w:val="20"/>
              </w:rPr>
            </w:pPr>
          </w:p>
        </w:tc>
        <w:tc>
          <w:tcPr>
            <w:tcW w:w="2070" w:type="dxa"/>
          </w:tcPr>
          <w:p w14:paraId="7D7D80FD" w14:textId="77777777" w:rsidR="00AF23E6" w:rsidRDefault="00AF23E6" w:rsidP="000C2CDC">
            <w:pPr>
              <w:widowControl w:val="0"/>
              <w:autoSpaceDE w:val="0"/>
              <w:autoSpaceDN w:val="0"/>
              <w:adjustRightInd w:val="0"/>
              <w:rPr>
                <w:sz w:val="20"/>
              </w:rPr>
            </w:pPr>
          </w:p>
        </w:tc>
      </w:tr>
      <w:tr w:rsidR="00AF23E6" w14:paraId="63718A92" w14:textId="77777777" w:rsidTr="000C2CDC">
        <w:trPr>
          <w:gridAfter w:val="1"/>
          <w:wAfter w:w="128" w:type="dxa"/>
        </w:trPr>
        <w:tc>
          <w:tcPr>
            <w:tcW w:w="1322" w:type="dxa"/>
          </w:tcPr>
          <w:p w14:paraId="3708924E" w14:textId="77777777" w:rsidR="00AF23E6" w:rsidRDefault="00AF23E6" w:rsidP="000C2CDC">
            <w:pPr>
              <w:widowControl w:val="0"/>
              <w:autoSpaceDE w:val="0"/>
              <w:autoSpaceDN w:val="0"/>
              <w:adjustRightInd w:val="0"/>
              <w:rPr>
                <w:b/>
                <w:sz w:val="20"/>
              </w:rPr>
            </w:pPr>
          </w:p>
        </w:tc>
        <w:tc>
          <w:tcPr>
            <w:tcW w:w="2818" w:type="dxa"/>
          </w:tcPr>
          <w:p w14:paraId="5EE18AA8" w14:textId="77777777" w:rsidR="00AF23E6" w:rsidRDefault="00AF23E6" w:rsidP="000C2CDC">
            <w:pPr>
              <w:widowControl w:val="0"/>
              <w:autoSpaceDE w:val="0"/>
              <w:autoSpaceDN w:val="0"/>
              <w:adjustRightInd w:val="0"/>
              <w:rPr>
                <w:sz w:val="20"/>
              </w:rPr>
            </w:pPr>
            <w:r>
              <w:rPr>
                <w:sz w:val="20"/>
              </w:rPr>
              <w:t>Milk</w:t>
            </w:r>
          </w:p>
        </w:tc>
        <w:tc>
          <w:tcPr>
            <w:tcW w:w="1532" w:type="dxa"/>
          </w:tcPr>
          <w:p w14:paraId="0D914473" w14:textId="77777777" w:rsidR="00AF23E6" w:rsidRDefault="00AF23E6" w:rsidP="000C2CDC">
            <w:pPr>
              <w:widowControl w:val="0"/>
              <w:autoSpaceDE w:val="0"/>
              <w:autoSpaceDN w:val="0"/>
              <w:adjustRightInd w:val="0"/>
              <w:jc w:val="center"/>
              <w:rPr>
                <w:sz w:val="20"/>
              </w:rPr>
            </w:pPr>
            <w:r>
              <w:rPr>
                <w:sz w:val="20"/>
              </w:rPr>
              <w:t>8 ounces</w:t>
            </w:r>
          </w:p>
        </w:tc>
        <w:tc>
          <w:tcPr>
            <w:tcW w:w="2608" w:type="dxa"/>
          </w:tcPr>
          <w:p w14:paraId="18FB9518" w14:textId="77777777" w:rsidR="00AF23E6" w:rsidRDefault="00AF23E6" w:rsidP="000C2CDC">
            <w:pPr>
              <w:widowControl w:val="0"/>
              <w:autoSpaceDE w:val="0"/>
              <w:autoSpaceDN w:val="0"/>
              <w:adjustRightInd w:val="0"/>
              <w:rPr>
                <w:sz w:val="20"/>
              </w:rPr>
            </w:pPr>
          </w:p>
        </w:tc>
        <w:tc>
          <w:tcPr>
            <w:tcW w:w="2070" w:type="dxa"/>
          </w:tcPr>
          <w:p w14:paraId="06937EBB" w14:textId="77777777" w:rsidR="00AF23E6" w:rsidRDefault="00AF23E6" w:rsidP="000C2CDC">
            <w:pPr>
              <w:widowControl w:val="0"/>
              <w:autoSpaceDE w:val="0"/>
              <w:autoSpaceDN w:val="0"/>
              <w:adjustRightInd w:val="0"/>
              <w:rPr>
                <w:sz w:val="20"/>
              </w:rPr>
            </w:pPr>
          </w:p>
        </w:tc>
      </w:tr>
      <w:tr w:rsidR="00AF23E6" w14:paraId="1C3687AF" w14:textId="77777777" w:rsidTr="000C2CDC">
        <w:trPr>
          <w:gridAfter w:val="1"/>
          <w:wAfter w:w="128" w:type="dxa"/>
        </w:trPr>
        <w:tc>
          <w:tcPr>
            <w:tcW w:w="1322" w:type="dxa"/>
          </w:tcPr>
          <w:p w14:paraId="15DDFD8D" w14:textId="77777777" w:rsidR="00AF23E6" w:rsidRDefault="00AF23E6" w:rsidP="000C2CDC">
            <w:pPr>
              <w:widowControl w:val="0"/>
              <w:autoSpaceDE w:val="0"/>
              <w:autoSpaceDN w:val="0"/>
              <w:adjustRightInd w:val="0"/>
              <w:rPr>
                <w:b/>
                <w:sz w:val="20"/>
              </w:rPr>
            </w:pPr>
          </w:p>
        </w:tc>
        <w:tc>
          <w:tcPr>
            <w:tcW w:w="2818" w:type="dxa"/>
          </w:tcPr>
          <w:p w14:paraId="0054BD07" w14:textId="77777777" w:rsidR="00AF23E6" w:rsidRDefault="00AF23E6" w:rsidP="000C2CDC">
            <w:pPr>
              <w:widowControl w:val="0"/>
              <w:autoSpaceDE w:val="0"/>
              <w:autoSpaceDN w:val="0"/>
              <w:adjustRightInd w:val="0"/>
              <w:rPr>
                <w:sz w:val="20"/>
              </w:rPr>
            </w:pPr>
            <w:r>
              <w:rPr>
                <w:sz w:val="20"/>
              </w:rPr>
              <w:t>Margarine</w:t>
            </w:r>
          </w:p>
        </w:tc>
        <w:tc>
          <w:tcPr>
            <w:tcW w:w="1532" w:type="dxa"/>
          </w:tcPr>
          <w:p w14:paraId="4DE46EDD" w14:textId="77777777" w:rsidR="00AF23E6" w:rsidRDefault="00AF23E6" w:rsidP="000C2CDC">
            <w:pPr>
              <w:widowControl w:val="0"/>
              <w:autoSpaceDE w:val="0"/>
              <w:autoSpaceDN w:val="0"/>
              <w:adjustRightInd w:val="0"/>
              <w:jc w:val="center"/>
              <w:rPr>
                <w:sz w:val="20"/>
              </w:rPr>
            </w:pPr>
            <w:r>
              <w:rPr>
                <w:sz w:val="20"/>
              </w:rPr>
              <w:t>1 pat</w:t>
            </w:r>
          </w:p>
        </w:tc>
        <w:tc>
          <w:tcPr>
            <w:tcW w:w="2608" w:type="dxa"/>
          </w:tcPr>
          <w:p w14:paraId="4F7DEC67" w14:textId="77777777" w:rsidR="00AF23E6" w:rsidRDefault="00AF23E6" w:rsidP="000C2CDC">
            <w:pPr>
              <w:widowControl w:val="0"/>
              <w:autoSpaceDE w:val="0"/>
              <w:autoSpaceDN w:val="0"/>
              <w:adjustRightInd w:val="0"/>
              <w:rPr>
                <w:sz w:val="20"/>
              </w:rPr>
            </w:pPr>
          </w:p>
        </w:tc>
        <w:tc>
          <w:tcPr>
            <w:tcW w:w="2070" w:type="dxa"/>
          </w:tcPr>
          <w:p w14:paraId="2CE304A9" w14:textId="77777777" w:rsidR="00AF23E6" w:rsidRDefault="00AF23E6" w:rsidP="000C2CDC">
            <w:pPr>
              <w:widowControl w:val="0"/>
              <w:autoSpaceDE w:val="0"/>
              <w:autoSpaceDN w:val="0"/>
              <w:adjustRightInd w:val="0"/>
              <w:rPr>
                <w:sz w:val="20"/>
              </w:rPr>
            </w:pPr>
          </w:p>
        </w:tc>
      </w:tr>
      <w:tr w:rsidR="00AF23E6" w14:paraId="71B1926F" w14:textId="77777777" w:rsidTr="000C2CDC">
        <w:trPr>
          <w:gridAfter w:val="1"/>
          <w:wAfter w:w="128" w:type="dxa"/>
        </w:trPr>
        <w:tc>
          <w:tcPr>
            <w:tcW w:w="1322" w:type="dxa"/>
          </w:tcPr>
          <w:p w14:paraId="73001891" w14:textId="77777777" w:rsidR="00AF23E6" w:rsidRDefault="00AF23E6" w:rsidP="000C2CDC">
            <w:pPr>
              <w:widowControl w:val="0"/>
              <w:autoSpaceDE w:val="0"/>
              <w:autoSpaceDN w:val="0"/>
              <w:adjustRightInd w:val="0"/>
              <w:rPr>
                <w:b/>
                <w:sz w:val="20"/>
              </w:rPr>
            </w:pPr>
          </w:p>
        </w:tc>
        <w:tc>
          <w:tcPr>
            <w:tcW w:w="2818" w:type="dxa"/>
          </w:tcPr>
          <w:p w14:paraId="65BB6444" w14:textId="77777777" w:rsidR="00AF23E6" w:rsidRDefault="00AF23E6" w:rsidP="000C2CDC">
            <w:pPr>
              <w:widowControl w:val="0"/>
              <w:autoSpaceDE w:val="0"/>
              <w:autoSpaceDN w:val="0"/>
              <w:adjustRightInd w:val="0"/>
              <w:rPr>
                <w:sz w:val="20"/>
              </w:rPr>
            </w:pPr>
            <w:r>
              <w:rPr>
                <w:sz w:val="20"/>
              </w:rPr>
              <w:t>Total</w:t>
            </w:r>
          </w:p>
        </w:tc>
        <w:tc>
          <w:tcPr>
            <w:tcW w:w="1532" w:type="dxa"/>
          </w:tcPr>
          <w:p w14:paraId="61026CA1" w14:textId="77777777" w:rsidR="00AF23E6" w:rsidRDefault="00AF23E6" w:rsidP="000C2CDC">
            <w:pPr>
              <w:widowControl w:val="0"/>
              <w:autoSpaceDE w:val="0"/>
              <w:autoSpaceDN w:val="0"/>
              <w:adjustRightInd w:val="0"/>
              <w:jc w:val="center"/>
              <w:rPr>
                <w:sz w:val="20"/>
              </w:rPr>
            </w:pPr>
          </w:p>
        </w:tc>
        <w:tc>
          <w:tcPr>
            <w:tcW w:w="2608" w:type="dxa"/>
          </w:tcPr>
          <w:p w14:paraId="350E33DB" w14:textId="77777777" w:rsidR="00AF23E6" w:rsidRDefault="00AF23E6" w:rsidP="000C2CDC">
            <w:pPr>
              <w:widowControl w:val="0"/>
              <w:autoSpaceDE w:val="0"/>
              <w:autoSpaceDN w:val="0"/>
              <w:adjustRightInd w:val="0"/>
              <w:rPr>
                <w:sz w:val="20"/>
              </w:rPr>
            </w:pPr>
          </w:p>
        </w:tc>
        <w:tc>
          <w:tcPr>
            <w:tcW w:w="2070" w:type="dxa"/>
          </w:tcPr>
          <w:p w14:paraId="7CE82A74" w14:textId="77777777" w:rsidR="00AF23E6" w:rsidRDefault="00AF23E6" w:rsidP="000C2CDC">
            <w:pPr>
              <w:widowControl w:val="0"/>
              <w:autoSpaceDE w:val="0"/>
              <w:autoSpaceDN w:val="0"/>
              <w:adjustRightInd w:val="0"/>
              <w:rPr>
                <w:sz w:val="20"/>
              </w:rPr>
            </w:pPr>
          </w:p>
        </w:tc>
      </w:tr>
      <w:tr w:rsidR="00AF23E6" w14:paraId="3BAD074B" w14:textId="77777777" w:rsidTr="000C2CDC">
        <w:trPr>
          <w:gridAfter w:val="1"/>
          <w:wAfter w:w="128" w:type="dxa"/>
        </w:trPr>
        <w:tc>
          <w:tcPr>
            <w:tcW w:w="1322" w:type="dxa"/>
          </w:tcPr>
          <w:p w14:paraId="444B948D" w14:textId="77777777" w:rsidR="00AF23E6" w:rsidRDefault="00AF23E6" w:rsidP="000C2CDC">
            <w:pPr>
              <w:widowControl w:val="0"/>
              <w:autoSpaceDE w:val="0"/>
              <w:autoSpaceDN w:val="0"/>
              <w:adjustRightInd w:val="0"/>
              <w:jc w:val="center"/>
              <w:rPr>
                <w:b/>
                <w:sz w:val="20"/>
              </w:rPr>
            </w:pPr>
          </w:p>
        </w:tc>
        <w:tc>
          <w:tcPr>
            <w:tcW w:w="2818" w:type="dxa"/>
          </w:tcPr>
          <w:p w14:paraId="228EB22D" w14:textId="77777777" w:rsidR="00AF23E6" w:rsidRDefault="00AF23E6" w:rsidP="000C2CDC">
            <w:pPr>
              <w:widowControl w:val="0"/>
              <w:autoSpaceDE w:val="0"/>
              <w:autoSpaceDN w:val="0"/>
              <w:adjustRightInd w:val="0"/>
              <w:rPr>
                <w:sz w:val="20"/>
              </w:rPr>
            </w:pPr>
          </w:p>
        </w:tc>
        <w:tc>
          <w:tcPr>
            <w:tcW w:w="1532" w:type="dxa"/>
          </w:tcPr>
          <w:p w14:paraId="575630BA" w14:textId="77777777" w:rsidR="00AF23E6" w:rsidRDefault="00AF23E6" w:rsidP="000C2CDC">
            <w:pPr>
              <w:widowControl w:val="0"/>
              <w:autoSpaceDE w:val="0"/>
              <w:autoSpaceDN w:val="0"/>
              <w:adjustRightInd w:val="0"/>
              <w:jc w:val="center"/>
              <w:rPr>
                <w:sz w:val="20"/>
              </w:rPr>
            </w:pPr>
          </w:p>
        </w:tc>
        <w:tc>
          <w:tcPr>
            <w:tcW w:w="2608" w:type="dxa"/>
          </w:tcPr>
          <w:p w14:paraId="20983B3F" w14:textId="77777777" w:rsidR="00AF23E6" w:rsidRDefault="00AF23E6" w:rsidP="000C2CDC">
            <w:pPr>
              <w:widowControl w:val="0"/>
              <w:autoSpaceDE w:val="0"/>
              <w:autoSpaceDN w:val="0"/>
              <w:adjustRightInd w:val="0"/>
              <w:rPr>
                <w:sz w:val="20"/>
              </w:rPr>
            </w:pPr>
          </w:p>
        </w:tc>
        <w:tc>
          <w:tcPr>
            <w:tcW w:w="2070" w:type="dxa"/>
          </w:tcPr>
          <w:p w14:paraId="0B25940A" w14:textId="77777777" w:rsidR="00AF23E6" w:rsidRDefault="00AF23E6" w:rsidP="000C2CDC">
            <w:pPr>
              <w:widowControl w:val="0"/>
              <w:autoSpaceDE w:val="0"/>
              <w:autoSpaceDN w:val="0"/>
              <w:adjustRightInd w:val="0"/>
              <w:rPr>
                <w:sz w:val="20"/>
              </w:rPr>
            </w:pPr>
          </w:p>
        </w:tc>
      </w:tr>
      <w:tr w:rsidR="00AF23E6" w14:paraId="16D85B8C" w14:textId="77777777" w:rsidTr="000C2CDC">
        <w:trPr>
          <w:gridAfter w:val="1"/>
          <w:wAfter w:w="128" w:type="dxa"/>
        </w:trPr>
        <w:tc>
          <w:tcPr>
            <w:tcW w:w="1322" w:type="dxa"/>
          </w:tcPr>
          <w:p w14:paraId="77FDA2E8" w14:textId="77777777" w:rsidR="00AF23E6" w:rsidRDefault="00AF23E6" w:rsidP="000C2CDC">
            <w:pPr>
              <w:widowControl w:val="0"/>
              <w:autoSpaceDE w:val="0"/>
              <w:autoSpaceDN w:val="0"/>
              <w:adjustRightInd w:val="0"/>
              <w:jc w:val="center"/>
              <w:rPr>
                <w:b/>
                <w:sz w:val="20"/>
              </w:rPr>
            </w:pPr>
            <w:r>
              <w:rPr>
                <w:b/>
                <w:sz w:val="20"/>
              </w:rPr>
              <w:t>Thursday</w:t>
            </w:r>
          </w:p>
        </w:tc>
        <w:tc>
          <w:tcPr>
            <w:tcW w:w="2818" w:type="dxa"/>
          </w:tcPr>
          <w:p w14:paraId="585F963E" w14:textId="77777777" w:rsidR="00AF23E6" w:rsidRDefault="00AF23E6" w:rsidP="000C2CDC">
            <w:pPr>
              <w:widowControl w:val="0"/>
              <w:autoSpaceDE w:val="0"/>
              <w:autoSpaceDN w:val="0"/>
              <w:adjustRightInd w:val="0"/>
              <w:rPr>
                <w:sz w:val="20"/>
              </w:rPr>
            </w:pPr>
            <w:r>
              <w:rPr>
                <w:sz w:val="20"/>
              </w:rPr>
              <w:t>Split Pea Soup</w:t>
            </w:r>
          </w:p>
        </w:tc>
        <w:tc>
          <w:tcPr>
            <w:tcW w:w="1532" w:type="dxa"/>
          </w:tcPr>
          <w:p w14:paraId="66139B04" w14:textId="77777777" w:rsidR="00AF23E6" w:rsidRDefault="00AF23E6" w:rsidP="000C2CDC">
            <w:pPr>
              <w:widowControl w:val="0"/>
              <w:autoSpaceDE w:val="0"/>
              <w:autoSpaceDN w:val="0"/>
              <w:adjustRightInd w:val="0"/>
              <w:jc w:val="center"/>
              <w:rPr>
                <w:sz w:val="20"/>
              </w:rPr>
            </w:pPr>
            <w:r>
              <w:rPr>
                <w:sz w:val="20"/>
              </w:rPr>
              <w:t>1/2 cup</w:t>
            </w:r>
          </w:p>
        </w:tc>
        <w:tc>
          <w:tcPr>
            <w:tcW w:w="2608" w:type="dxa"/>
          </w:tcPr>
          <w:p w14:paraId="192EE822" w14:textId="77777777" w:rsidR="00AF23E6" w:rsidRDefault="00AF23E6" w:rsidP="000C2CDC">
            <w:pPr>
              <w:widowControl w:val="0"/>
              <w:autoSpaceDE w:val="0"/>
              <w:autoSpaceDN w:val="0"/>
              <w:adjustRightInd w:val="0"/>
              <w:rPr>
                <w:sz w:val="20"/>
              </w:rPr>
            </w:pPr>
          </w:p>
        </w:tc>
        <w:tc>
          <w:tcPr>
            <w:tcW w:w="2070" w:type="dxa"/>
          </w:tcPr>
          <w:p w14:paraId="378C279C" w14:textId="77777777" w:rsidR="00AF23E6" w:rsidRDefault="00AF23E6" w:rsidP="000C2CDC">
            <w:pPr>
              <w:widowControl w:val="0"/>
              <w:autoSpaceDE w:val="0"/>
              <w:autoSpaceDN w:val="0"/>
              <w:adjustRightInd w:val="0"/>
              <w:rPr>
                <w:sz w:val="20"/>
              </w:rPr>
            </w:pPr>
          </w:p>
        </w:tc>
      </w:tr>
      <w:tr w:rsidR="00AF23E6" w14:paraId="68BC4D3C" w14:textId="77777777" w:rsidTr="000C2CDC">
        <w:trPr>
          <w:gridAfter w:val="1"/>
          <w:wAfter w:w="128" w:type="dxa"/>
        </w:trPr>
        <w:tc>
          <w:tcPr>
            <w:tcW w:w="1322" w:type="dxa"/>
          </w:tcPr>
          <w:p w14:paraId="053CD577" w14:textId="77777777" w:rsidR="00AF23E6" w:rsidRDefault="00AF23E6" w:rsidP="000C2CDC">
            <w:pPr>
              <w:widowControl w:val="0"/>
              <w:autoSpaceDE w:val="0"/>
              <w:autoSpaceDN w:val="0"/>
              <w:adjustRightInd w:val="0"/>
              <w:rPr>
                <w:sz w:val="20"/>
              </w:rPr>
            </w:pPr>
          </w:p>
        </w:tc>
        <w:tc>
          <w:tcPr>
            <w:tcW w:w="2818" w:type="dxa"/>
          </w:tcPr>
          <w:p w14:paraId="09D5F446" w14:textId="77777777" w:rsidR="00AF23E6" w:rsidRDefault="00AF23E6" w:rsidP="000C2CDC">
            <w:pPr>
              <w:widowControl w:val="0"/>
              <w:autoSpaceDE w:val="0"/>
              <w:autoSpaceDN w:val="0"/>
              <w:adjustRightInd w:val="0"/>
              <w:rPr>
                <w:sz w:val="20"/>
              </w:rPr>
            </w:pPr>
            <w:r>
              <w:rPr>
                <w:sz w:val="20"/>
              </w:rPr>
              <w:t>Crackers</w:t>
            </w:r>
          </w:p>
        </w:tc>
        <w:tc>
          <w:tcPr>
            <w:tcW w:w="1532" w:type="dxa"/>
          </w:tcPr>
          <w:p w14:paraId="7008E430" w14:textId="77777777" w:rsidR="00AF23E6" w:rsidRDefault="00AF23E6" w:rsidP="000C2CDC">
            <w:pPr>
              <w:widowControl w:val="0"/>
              <w:autoSpaceDE w:val="0"/>
              <w:autoSpaceDN w:val="0"/>
              <w:adjustRightInd w:val="0"/>
              <w:jc w:val="center"/>
              <w:rPr>
                <w:sz w:val="20"/>
              </w:rPr>
            </w:pPr>
            <w:r>
              <w:rPr>
                <w:sz w:val="20"/>
              </w:rPr>
              <w:t>1 pkg</w:t>
            </w:r>
          </w:p>
        </w:tc>
        <w:tc>
          <w:tcPr>
            <w:tcW w:w="2608" w:type="dxa"/>
          </w:tcPr>
          <w:p w14:paraId="2026FF93" w14:textId="77777777" w:rsidR="00AF23E6" w:rsidRDefault="00AF23E6" w:rsidP="000C2CDC">
            <w:pPr>
              <w:widowControl w:val="0"/>
              <w:autoSpaceDE w:val="0"/>
              <w:autoSpaceDN w:val="0"/>
              <w:adjustRightInd w:val="0"/>
              <w:rPr>
                <w:sz w:val="20"/>
              </w:rPr>
            </w:pPr>
          </w:p>
        </w:tc>
        <w:tc>
          <w:tcPr>
            <w:tcW w:w="2070" w:type="dxa"/>
          </w:tcPr>
          <w:p w14:paraId="132760E1" w14:textId="77777777" w:rsidR="00AF23E6" w:rsidRDefault="00AF23E6" w:rsidP="000C2CDC">
            <w:pPr>
              <w:widowControl w:val="0"/>
              <w:autoSpaceDE w:val="0"/>
              <w:autoSpaceDN w:val="0"/>
              <w:adjustRightInd w:val="0"/>
              <w:rPr>
                <w:sz w:val="20"/>
              </w:rPr>
            </w:pPr>
          </w:p>
        </w:tc>
      </w:tr>
      <w:tr w:rsidR="00AF23E6" w14:paraId="461654C9" w14:textId="77777777" w:rsidTr="000C2CDC">
        <w:trPr>
          <w:gridAfter w:val="1"/>
          <w:wAfter w:w="128" w:type="dxa"/>
        </w:trPr>
        <w:tc>
          <w:tcPr>
            <w:tcW w:w="1322" w:type="dxa"/>
          </w:tcPr>
          <w:p w14:paraId="1AEBEB2A" w14:textId="77777777" w:rsidR="00AF23E6" w:rsidRDefault="00AF23E6" w:rsidP="000C2CDC">
            <w:pPr>
              <w:widowControl w:val="0"/>
              <w:autoSpaceDE w:val="0"/>
              <w:autoSpaceDN w:val="0"/>
              <w:adjustRightInd w:val="0"/>
              <w:rPr>
                <w:sz w:val="20"/>
              </w:rPr>
            </w:pPr>
          </w:p>
        </w:tc>
        <w:tc>
          <w:tcPr>
            <w:tcW w:w="2818" w:type="dxa"/>
          </w:tcPr>
          <w:p w14:paraId="67A9611A" w14:textId="77777777" w:rsidR="00AF23E6" w:rsidRDefault="00AF23E6" w:rsidP="000C2CDC">
            <w:pPr>
              <w:widowControl w:val="0"/>
              <w:autoSpaceDE w:val="0"/>
              <w:autoSpaceDN w:val="0"/>
              <w:adjustRightInd w:val="0"/>
              <w:rPr>
                <w:sz w:val="20"/>
              </w:rPr>
            </w:pPr>
            <w:r>
              <w:rPr>
                <w:sz w:val="20"/>
              </w:rPr>
              <w:t xml:space="preserve">Baked Meatloaf </w:t>
            </w:r>
          </w:p>
        </w:tc>
        <w:tc>
          <w:tcPr>
            <w:tcW w:w="1532" w:type="dxa"/>
          </w:tcPr>
          <w:p w14:paraId="67FF2126" w14:textId="77777777" w:rsidR="00AF23E6" w:rsidRDefault="00AF23E6" w:rsidP="000C2CDC">
            <w:pPr>
              <w:widowControl w:val="0"/>
              <w:autoSpaceDE w:val="0"/>
              <w:autoSpaceDN w:val="0"/>
              <w:adjustRightInd w:val="0"/>
              <w:jc w:val="center"/>
              <w:rPr>
                <w:sz w:val="20"/>
              </w:rPr>
            </w:pPr>
            <w:r>
              <w:rPr>
                <w:sz w:val="20"/>
              </w:rPr>
              <w:t>4 ounces</w:t>
            </w:r>
          </w:p>
        </w:tc>
        <w:tc>
          <w:tcPr>
            <w:tcW w:w="2608" w:type="dxa"/>
          </w:tcPr>
          <w:p w14:paraId="41A78E90" w14:textId="77777777" w:rsidR="00AF23E6" w:rsidRDefault="00AF23E6" w:rsidP="000C2CDC">
            <w:pPr>
              <w:widowControl w:val="0"/>
              <w:autoSpaceDE w:val="0"/>
              <w:autoSpaceDN w:val="0"/>
              <w:adjustRightInd w:val="0"/>
              <w:rPr>
                <w:sz w:val="20"/>
              </w:rPr>
            </w:pPr>
          </w:p>
        </w:tc>
        <w:tc>
          <w:tcPr>
            <w:tcW w:w="2070" w:type="dxa"/>
          </w:tcPr>
          <w:p w14:paraId="54150965" w14:textId="77777777" w:rsidR="00AF23E6" w:rsidRDefault="00AF23E6" w:rsidP="000C2CDC">
            <w:pPr>
              <w:widowControl w:val="0"/>
              <w:autoSpaceDE w:val="0"/>
              <w:autoSpaceDN w:val="0"/>
              <w:adjustRightInd w:val="0"/>
              <w:rPr>
                <w:sz w:val="20"/>
              </w:rPr>
            </w:pPr>
          </w:p>
        </w:tc>
      </w:tr>
      <w:tr w:rsidR="00AF23E6" w14:paraId="14BAD63A" w14:textId="77777777" w:rsidTr="000C2CDC">
        <w:trPr>
          <w:gridAfter w:val="1"/>
          <w:wAfter w:w="128" w:type="dxa"/>
        </w:trPr>
        <w:tc>
          <w:tcPr>
            <w:tcW w:w="1322" w:type="dxa"/>
          </w:tcPr>
          <w:p w14:paraId="61BF8ED7" w14:textId="77777777" w:rsidR="00AF23E6" w:rsidRDefault="00AF23E6" w:rsidP="000C2CDC">
            <w:pPr>
              <w:widowControl w:val="0"/>
              <w:autoSpaceDE w:val="0"/>
              <w:autoSpaceDN w:val="0"/>
              <w:adjustRightInd w:val="0"/>
              <w:jc w:val="center"/>
              <w:rPr>
                <w:b/>
                <w:sz w:val="20"/>
              </w:rPr>
            </w:pPr>
          </w:p>
        </w:tc>
        <w:tc>
          <w:tcPr>
            <w:tcW w:w="2818" w:type="dxa"/>
          </w:tcPr>
          <w:p w14:paraId="0CD7B68F" w14:textId="77777777" w:rsidR="00AF23E6" w:rsidRDefault="00AF23E6" w:rsidP="000C2CDC">
            <w:pPr>
              <w:widowControl w:val="0"/>
              <w:autoSpaceDE w:val="0"/>
              <w:autoSpaceDN w:val="0"/>
              <w:adjustRightInd w:val="0"/>
              <w:rPr>
                <w:sz w:val="20"/>
              </w:rPr>
            </w:pPr>
            <w:r>
              <w:rPr>
                <w:sz w:val="20"/>
              </w:rPr>
              <w:t>Gravy</w:t>
            </w:r>
          </w:p>
        </w:tc>
        <w:tc>
          <w:tcPr>
            <w:tcW w:w="1532" w:type="dxa"/>
          </w:tcPr>
          <w:p w14:paraId="4A83475E" w14:textId="77777777" w:rsidR="00AF23E6" w:rsidRDefault="00AF23E6" w:rsidP="000C2CDC">
            <w:pPr>
              <w:widowControl w:val="0"/>
              <w:autoSpaceDE w:val="0"/>
              <w:autoSpaceDN w:val="0"/>
              <w:adjustRightInd w:val="0"/>
              <w:jc w:val="center"/>
              <w:rPr>
                <w:sz w:val="20"/>
              </w:rPr>
            </w:pPr>
            <w:r>
              <w:rPr>
                <w:sz w:val="20"/>
              </w:rPr>
              <w:t>2 Tbsp</w:t>
            </w:r>
          </w:p>
        </w:tc>
        <w:tc>
          <w:tcPr>
            <w:tcW w:w="2608" w:type="dxa"/>
          </w:tcPr>
          <w:p w14:paraId="2955BC90" w14:textId="77777777" w:rsidR="00AF23E6" w:rsidRDefault="00AF23E6" w:rsidP="000C2CDC">
            <w:pPr>
              <w:widowControl w:val="0"/>
              <w:autoSpaceDE w:val="0"/>
              <w:autoSpaceDN w:val="0"/>
              <w:adjustRightInd w:val="0"/>
              <w:rPr>
                <w:sz w:val="20"/>
              </w:rPr>
            </w:pPr>
          </w:p>
        </w:tc>
        <w:tc>
          <w:tcPr>
            <w:tcW w:w="2070" w:type="dxa"/>
          </w:tcPr>
          <w:p w14:paraId="592FAADD" w14:textId="77777777" w:rsidR="00AF23E6" w:rsidRDefault="00AF23E6" w:rsidP="000C2CDC">
            <w:pPr>
              <w:widowControl w:val="0"/>
              <w:autoSpaceDE w:val="0"/>
              <w:autoSpaceDN w:val="0"/>
              <w:adjustRightInd w:val="0"/>
              <w:rPr>
                <w:sz w:val="20"/>
              </w:rPr>
            </w:pPr>
          </w:p>
        </w:tc>
      </w:tr>
      <w:tr w:rsidR="00AF23E6" w14:paraId="5595192F" w14:textId="77777777" w:rsidTr="000C2CDC">
        <w:trPr>
          <w:gridAfter w:val="1"/>
          <w:wAfter w:w="128" w:type="dxa"/>
        </w:trPr>
        <w:tc>
          <w:tcPr>
            <w:tcW w:w="1322" w:type="dxa"/>
          </w:tcPr>
          <w:p w14:paraId="5EB91ECC" w14:textId="77777777" w:rsidR="00AF23E6" w:rsidRDefault="00AF23E6" w:rsidP="000C2CDC">
            <w:pPr>
              <w:widowControl w:val="0"/>
              <w:autoSpaceDE w:val="0"/>
              <w:autoSpaceDN w:val="0"/>
              <w:adjustRightInd w:val="0"/>
              <w:jc w:val="center"/>
              <w:rPr>
                <w:b/>
                <w:sz w:val="20"/>
              </w:rPr>
            </w:pPr>
          </w:p>
        </w:tc>
        <w:tc>
          <w:tcPr>
            <w:tcW w:w="2818" w:type="dxa"/>
          </w:tcPr>
          <w:p w14:paraId="7EDF6CFE" w14:textId="77777777" w:rsidR="00AF23E6" w:rsidRDefault="00AF23E6" w:rsidP="000C2CDC">
            <w:pPr>
              <w:widowControl w:val="0"/>
              <w:autoSpaceDE w:val="0"/>
              <w:autoSpaceDN w:val="0"/>
              <w:adjustRightInd w:val="0"/>
              <w:rPr>
                <w:sz w:val="20"/>
              </w:rPr>
            </w:pPr>
            <w:r>
              <w:rPr>
                <w:sz w:val="20"/>
              </w:rPr>
              <w:t>Onion Mashed Potatoes</w:t>
            </w:r>
          </w:p>
        </w:tc>
        <w:tc>
          <w:tcPr>
            <w:tcW w:w="1532" w:type="dxa"/>
          </w:tcPr>
          <w:p w14:paraId="5C655A43" w14:textId="77777777" w:rsidR="00AF23E6" w:rsidRDefault="00AF23E6" w:rsidP="000C2CDC">
            <w:pPr>
              <w:widowControl w:val="0"/>
              <w:autoSpaceDE w:val="0"/>
              <w:autoSpaceDN w:val="0"/>
              <w:adjustRightInd w:val="0"/>
              <w:jc w:val="center"/>
              <w:rPr>
                <w:sz w:val="20"/>
              </w:rPr>
            </w:pPr>
            <w:r>
              <w:rPr>
                <w:sz w:val="20"/>
              </w:rPr>
              <w:t>1/2 cup</w:t>
            </w:r>
          </w:p>
        </w:tc>
        <w:tc>
          <w:tcPr>
            <w:tcW w:w="2608" w:type="dxa"/>
          </w:tcPr>
          <w:p w14:paraId="37449E46" w14:textId="77777777" w:rsidR="00AF23E6" w:rsidRDefault="00AF23E6" w:rsidP="000C2CDC">
            <w:pPr>
              <w:widowControl w:val="0"/>
              <w:autoSpaceDE w:val="0"/>
              <w:autoSpaceDN w:val="0"/>
              <w:adjustRightInd w:val="0"/>
              <w:rPr>
                <w:sz w:val="20"/>
              </w:rPr>
            </w:pPr>
          </w:p>
        </w:tc>
        <w:tc>
          <w:tcPr>
            <w:tcW w:w="2070" w:type="dxa"/>
          </w:tcPr>
          <w:p w14:paraId="5E78A66A" w14:textId="77777777" w:rsidR="00AF23E6" w:rsidRDefault="00AF23E6" w:rsidP="000C2CDC">
            <w:pPr>
              <w:widowControl w:val="0"/>
              <w:autoSpaceDE w:val="0"/>
              <w:autoSpaceDN w:val="0"/>
              <w:adjustRightInd w:val="0"/>
              <w:rPr>
                <w:sz w:val="20"/>
              </w:rPr>
            </w:pPr>
          </w:p>
        </w:tc>
      </w:tr>
      <w:tr w:rsidR="00AF23E6" w14:paraId="1E12F986" w14:textId="77777777" w:rsidTr="000C2CDC">
        <w:trPr>
          <w:gridAfter w:val="1"/>
          <w:wAfter w:w="128" w:type="dxa"/>
        </w:trPr>
        <w:tc>
          <w:tcPr>
            <w:tcW w:w="1322" w:type="dxa"/>
          </w:tcPr>
          <w:p w14:paraId="53F3F065" w14:textId="77777777" w:rsidR="00AF23E6" w:rsidRDefault="00AF23E6" w:rsidP="000C2CDC">
            <w:pPr>
              <w:widowControl w:val="0"/>
              <w:autoSpaceDE w:val="0"/>
              <w:autoSpaceDN w:val="0"/>
              <w:adjustRightInd w:val="0"/>
              <w:jc w:val="center"/>
              <w:rPr>
                <w:b/>
                <w:sz w:val="20"/>
              </w:rPr>
            </w:pPr>
          </w:p>
        </w:tc>
        <w:tc>
          <w:tcPr>
            <w:tcW w:w="2818" w:type="dxa"/>
          </w:tcPr>
          <w:p w14:paraId="505A481A" w14:textId="77777777" w:rsidR="00AF23E6" w:rsidRDefault="00AF23E6" w:rsidP="000C2CDC">
            <w:pPr>
              <w:widowControl w:val="0"/>
              <w:autoSpaceDE w:val="0"/>
              <w:autoSpaceDN w:val="0"/>
              <w:adjustRightInd w:val="0"/>
              <w:rPr>
                <w:sz w:val="20"/>
              </w:rPr>
            </w:pPr>
            <w:r>
              <w:rPr>
                <w:sz w:val="20"/>
              </w:rPr>
              <w:t>Wheat Bread</w:t>
            </w:r>
          </w:p>
        </w:tc>
        <w:tc>
          <w:tcPr>
            <w:tcW w:w="1532" w:type="dxa"/>
          </w:tcPr>
          <w:p w14:paraId="328CFF7D" w14:textId="77777777" w:rsidR="00AF23E6" w:rsidRDefault="00AF23E6" w:rsidP="000C2CDC">
            <w:pPr>
              <w:widowControl w:val="0"/>
              <w:autoSpaceDE w:val="0"/>
              <w:autoSpaceDN w:val="0"/>
              <w:adjustRightInd w:val="0"/>
              <w:jc w:val="center"/>
              <w:rPr>
                <w:sz w:val="20"/>
              </w:rPr>
            </w:pPr>
            <w:r>
              <w:rPr>
                <w:sz w:val="20"/>
              </w:rPr>
              <w:t>1 piece</w:t>
            </w:r>
          </w:p>
        </w:tc>
        <w:tc>
          <w:tcPr>
            <w:tcW w:w="2608" w:type="dxa"/>
          </w:tcPr>
          <w:p w14:paraId="6632236B" w14:textId="77777777" w:rsidR="00AF23E6" w:rsidRDefault="00AF23E6" w:rsidP="000C2CDC">
            <w:pPr>
              <w:widowControl w:val="0"/>
              <w:autoSpaceDE w:val="0"/>
              <w:autoSpaceDN w:val="0"/>
              <w:adjustRightInd w:val="0"/>
              <w:rPr>
                <w:sz w:val="20"/>
              </w:rPr>
            </w:pPr>
          </w:p>
        </w:tc>
        <w:tc>
          <w:tcPr>
            <w:tcW w:w="2070" w:type="dxa"/>
          </w:tcPr>
          <w:p w14:paraId="2C85A4E0" w14:textId="77777777" w:rsidR="00AF23E6" w:rsidRDefault="00AF23E6" w:rsidP="000C2CDC">
            <w:pPr>
              <w:widowControl w:val="0"/>
              <w:autoSpaceDE w:val="0"/>
              <w:autoSpaceDN w:val="0"/>
              <w:adjustRightInd w:val="0"/>
              <w:rPr>
                <w:sz w:val="20"/>
              </w:rPr>
            </w:pPr>
          </w:p>
        </w:tc>
      </w:tr>
      <w:tr w:rsidR="00AF23E6" w14:paraId="6C7498E0" w14:textId="77777777" w:rsidTr="000C2CDC">
        <w:trPr>
          <w:gridAfter w:val="1"/>
          <w:wAfter w:w="128" w:type="dxa"/>
        </w:trPr>
        <w:tc>
          <w:tcPr>
            <w:tcW w:w="1322" w:type="dxa"/>
          </w:tcPr>
          <w:p w14:paraId="58FB3C7B" w14:textId="77777777" w:rsidR="00AF23E6" w:rsidRDefault="00AF23E6" w:rsidP="000C2CDC">
            <w:pPr>
              <w:widowControl w:val="0"/>
              <w:autoSpaceDE w:val="0"/>
              <w:autoSpaceDN w:val="0"/>
              <w:adjustRightInd w:val="0"/>
              <w:jc w:val="center"/>
              <w:rPr>
                <w:b/>
                <w:sz w:val="20"/>
              </w:rPr>
            </w:pPr>
          </w:p>
        </w:tc>
        <w:tc>
          <w:tcPr>
            <w:tcW w:w="2818" w:type="dxa"/>
          </w:tcPr>
          <w:p w14:paraId="394C1A5E" w14:textId="77777777" w:rsidR="00AF23E6" w:rsidRDefault="00AF23E6" w:rsidP="000C2CDC">
            <w:pPr>
              <w:widowControl w:val="0"/>
              <w:autoSpaceDE w:val="0"/>
              <w:autoSpaceDN w:val="0"/>
              <w:adjustRightInd w:val="0"/>
              <w:rPr>
                <w:sz w:val="20"/>
              </w:rPr>
            </w:pPr>
            <w:r>
              <w:rPr>
                <w:sz w:val="20"/>
              </w:rPr>
              <w:t>Pineapple</w:t>
            </w:r>
          </w:p>
        </w:tc>
        <w:tc>
          <w:tcPr>
            <w:tcW w:w="1532" w:type="dxa"/>
          </w:tcPr>
          <w:p w14:paraId="379C6044" w14:textId="77777777" w:rsidR="00AF23E6" w:rsidRDefault="00AF23E6" w:rsidP="000C2CDC">
            <w:pPr>
              <w:widowControl w:val="0"/>
              <w:autoSpaceDE w:val="0"/>
              <w:autoSpaceDN w:val="0"/>
              <w:adjustRightInd w:val="0"/>
              <w:jc w:val="center"/>
              <w:rPr>
                <w:sz w:val="20"/>
              </w:rPr>
            </w:pPr>
            <w:r>
              <w:rPr>
                <w:sz w:val="20"/>
              </w:rPr>
              <w:t>1/2 cup</w:t>
            </w:r>
          </w:p>
        </w:tc>
        <w:tc>
          <w:tcPr>
            <w:tcW w:w="2608" w:type="dxa"/>
          </w:tcPr>
          <w:p w14:paraId="0525DB8F" w14:textId="77777777" w:rsidR="00AF23E6" w:rsidRDefault="00AF23E6" w:rsidP="000C2CDC">
            <w:pPr>
              <w:widowControl w:val="0"/>
              <w:autoSpaceDE w:val="0"/>
              <w:autoSpaceDN w:val="0"/>
              <w:adjustRightInd w:val="0"/>
              <w:rPr>
                <w:sz w:val="20"/>
              </w:rPr>
            </w:pPr>
          </w:p>
        </w:tc>
        <w:tc>
          <w:tcPr>
            <w:tcW w:w="2070" w:type="dxa"/>
          </w:tcPr>
          <w:p w14:paraId="1864C209" w14:textId="77777777" w:rsidR="00AF23E6" w:rsidRDefault="00AF23E6" w:rsidP="000C2CDC">
            <w:pPr>
              <w:widowControl w:val="0"/>
              <w:autoSpaceDE w:val="0"/>
              <w:autoSpaceDN w:val="0"/>
              <w:adjustRightInd w:val="0"/>
              <w:rPr>
                <w:sz w:val="20"/>
              </w:rPr>
            </w:pPr>
          </w:p>
        </w:tc>
      </w:tr>
      <w:tr w:rsidR="00AF23E6" w14:paraId="7F880646" w14:textId="77777777" w:rsidTr="000C2CDC">
        <w:trPr>
          <w:gridAfter w:val="1"/>
          <w:wAfter w:w="128" w:type="dxa"/>
        </w:trPr>
        <w:tc>
          <w:tcPr>
            <w:tcW w:w="1322" w:type="dxa"/>
          </w:tcPr>
          <w:p w14:paraId="5019BFC3" w14:textId="77777777" w:rsidR="00AF23E6" w:rsidRDefault="00AF23E6" w:rsidP="000C2CDC">
            <w:pPr>
              <w:widowControl w:val="0"/>
              <w:autoSpaceDE w:val="0"/>
              <w:autoSpaceDN w:val="0"/>
              <w:adjustRightInd w:val="0"/>
              <w:jc w:val="center"/>
              <w:rPr>
                <w:b/>
                <w:sz w:val="20"/>
              </w:rPr>
            </w:pPr>
          </w:p>
        </w:tc>
        <w:tc>
          <w:tcPr>
            <w:tcW w:w="2818" w:type="dxa"/>
          </w:tcPr>
          <w:p w14:paraId="06DE7562" w14:textId="77777777" w:rsidR="00AF23E6" w:rsidRDefault="00AF23E6" w:rsidP="000C2CDC">
            <w:pPr>
              <w:widowControl w:val="0"/>
              <w:autoSpaceDE w:val="0"/>
              <w:autoSpaceDN w:val="0"/>
              <w:adjustRightInd w:val="0"/>
              <w:rPr>
                <w:sz w:val="20"/>
              </w:rPr>
            </w:pPr>
            <w:r>
              <w:rPr>
                <w:sz w:val="20"/>
              </w:rPr>
              <w:t>Milk</w:t>
            </w:r>
          </w:p>
        </w:tc>
        <w:tc>
          <w:tcPr>
            <w:tcW w:w="1532" w:type="dxa"/>
          </w:tcPr>
          <w:p w14:paraId="1F49E667" w14:textId="77777777" w:rsidR="00AF23E6" w:rsidRDefault="00AF23E6" w:rsidP="000C2CDC">
            <w:pPr>
              <w:widowControl w:val="0"/>
              <w:autoSpaceDE w:val="0"/>
              <w:autoSpaceDN w:val="0"/>
              <w:adjustRightInd w:val="0"/>
              <w:jc w:val="center"/>
              <w:rPr>
                <w:sz w:val="20"/>
              </w:rPr>
            </w:pPr>
            <w:r>
              <w:rPr>
                <w:sz w:val="20"/>
              </w:rPr>
              <w:t>8 ounces</w:t>
            </w:r>
          </w:p>
        </w:tc>
        <w:tc>
          <w:tcPr>
            <w:tcW w:w="2608" w:type="dxa"/>
          </w:tcPr>
          <w:p w14:paraId="7118C0ED" w14:textId="77777777" w:rsidR="00AF23E6" w:rsidRDefault="00AF23E6" w:rsidP="000C2CDC">
            <w:pPr>
              <w:widowControl w:val="0"/>
              <w:autoSpaceDE w:val="0"/>
              <w:autoSpaceDN w:val="0"/>
              <w:adjustRightInd w:val="0"/>
              <w:rPr>
                <w:sz w:val="20"/>
              </w:rPr>
            </w:pPr>
          </w:p>
        </w:tc>
        <w:tc>
          <w:tcPr>
            <w:tcW w:w="2070" w:type="dxa"/>
          </w:tcPr>
          <w:p w14:paraId="5DAE3730" w14:textId="77777777" w:rsidR="00AF23E6" w:rsidRDefault="00AF23E6" w:rsidP="000C2CDC">
            <w:pPr>
              <w:widowControl w:val="0"/>
              <w:autoSpaceDE w:val="0"/>
              <w:autoSpaceDN w:val="0"/>
              <w:adjustRightInd w:val="0"/>
              <w:rPr>
                <w:sz w:val="20"/>
              </w:rPr>
            </w:pPr>
          </w:p>
        </w:tc>
      </w:tr>
      <w:tr w:rsidR="00AF23E6" w14:paraId="65E6D7B2" w14:textId="77777777" w:rsidTr="000C2CDC">
        <w:trPr>
          <w:gridAfter w:val="1"/>
          <w:wAfter w:w="128" w:type="dxa"/>
        </w:trPr>
        <w:tc>
          <w:tcPr>
            <w:tcW w:w="1322" w:type="dxa"/>
          </w:tcPr>
          <w:p w14:paraId="2065A378" w14:textId="77777777" w:rsidR="00AF23E6" w:rsidRDefault="00AF23E6" w:rsidP="000C2CDC">
            <w:pPr>
              <w:widowControl w:val="0"/>
              <w:autoSpaceDE w:val="0"/>
              <w:autoSpaceDN w:val="0"/>
              <w:adjustRightInd w:val="0"/>
              <w:jc w:val="center"/>
              <w:rPr>
                <w:b/>
                <w:sz w:val="20"/>
              </w:rPr>
            </w:pPr>
          </w:p>
        </w:tc>
        <w:tc>
          <w:tcPr>
            <w:tcW w:w="2818" w:type="dxa"/>
          </w:tcPr>
          <w:p w14:paraId="763CE5C4" w14:textId="77777777" w:rsidR="00AF23E6" w:rsidRDefault="00AF23E6" w:rsidP="000C2CDC">
            <w:pPr>
              <w:widowControl w:val="0"/>
              <w:autoSpaceDE w:val="0"/>
              <w:autoSpaceDN w:val="0"/>
              <w:adjustRightInd w:val="0"/>
              <w:rPr>
                <w:sz w:val="20"/>
              </w:rPr>
            </w:pPr>
            <w:r>
              <w:rPr>
                <w:sz w:val="20"/>
              </w:rPr>
              <w:t>Margarine</w:t>
            </w:r>
          </w:p>
        </w:tc>
        <w:tc>
          <w:tcPr>
            <w:tcW w:w="1532" w:type="dxa"/>
          </w:tcPr>
          <w:p w14:paraId="194792BB" w14:textId="77777777" w:rsidR="00AF23E6" w:rsidRDefault="00AF23E6" w:rsidP="000C2CDC">
            <w:pPr>
              <w:widowControl w:val="0"/>
              <w:autoSpaceDE w:val="0"/>
              <w:autoSpaceDN w:val="0"/>
              <w:adjustRightInd w:val="0"/>
              <w:jc w:val="center"/>
              <w:rPr>
                <w:sz w:val="20"/>
              </w:rPr>
            </w:pPr>
            <w:r>
              <w:rPr>
                <w:sz w:val="20"/>
              </w:rPr>
              <w:t>1 pat</w:t>
            </w:r>
          </w:p>
        </w:tc>
        <w:tc>
          <w:tcPr>
            <w:tcW w:w="2608" w:type="dxa"/>
          </w:tcPr>
          <w:p w14:paraId="69D4D397" w14:textId="77777777" w:rsidR="00AF23E6" w:rsidRDefault="00AF23E6" w:rsidP="000C2CDC">
            <w:pPr>
              <w:widowControl w:val="0"/>
              <w:autoSpaceDE w:val="0"/>
              <w:autoSpaceDN w:val="0"/>
              <w:adjustRightInd w:val="0"/>
              <w:rPr>
                <w:sz w:val="20"/>
              </w:rPr>
            </w:pPr>
          </w:p>
        </w:tc>
        <w:tc>
          <w:tcPr>
            <w:tcW w:w="2070" w:type="dxa"/>
          </w:tcPr>
          <w:p w14:paraId="24C648E2" w14:textId="77777777" w:rsidR="00AF23E6" w:rsidRDefault="00AF23E6" w:rsidP="000C2CDC">
            <w:pPr>
              <w:widowControl w:val="0"/>
              <w:autoSpaceDE w:val="0"/>
              <w:autoSpaceDN w:val="0"/>
              <w:adjustRightInd w:val="0"/>
              <w:rPr>
                <w:sz w:val="20"/>
              </w:rPr>
            </w:pPr>
          </w:p>
        </w:tc>
      </w:tr>
      <w:tr w:rsidR="00AF23E6" w14:paraId="369D25CB" w14:textId="77777777" w:rsidTr="000C2CDC">
        <w:trPr>
          <w:gridAfter w:val="1"/>
          <w:wAfter w:w="128" w:type="dxa"/>
        </w:trPr>
        <w:tc>
          <w:tcPr>
            <w:tcW w:w="1322" w:type="dxa"/>
          </w:tcPr>
          <w:p w14:paraId="63EDC072" w14:textId="77777777" w:rsidR="00AF23E6" w:rsidRDefault="00AF23E6" w:rsidP="000C2CDC">
            <w:pPr>
              <w:widowControl w:val="0"/>
              <w:autoSpaceDE w:val="0"/>
              <w:autoSpaceDN w:val="0"/>
              <w:adjustRightInd w:val="0"/>
              <w:jc w:val="center"/>
              <w:rPr>
                <w:b/>
                <w:sz w:val="20"/>
              </w:rPr>
            </w:pPr>
          </w:p>
        </w:tc>
        <w:tc>
          <w:tcPr>
            <w:tcW w:w="2818" w:type="dxa"/>
          </w:tcPr>
          <w:p w14:paraId="32FCCE20" w14:textId="77777777" w:rsidR="00AF23E6" w:rsidRDefault="00AF23E6" w:rsidP="000C2CDC">
            <w:pPr>
              <w:widowControl w:val="0"/>
              <w:autoSpaceDE w:val="0"/>
              <w:autoSpaceDN w:val="0"/>
              <w:adjustRightInd w:val="0"/>
              <w:rPr>
                <w:sz w:val="20"/>
              </w:rPr>
            </w:pPr>
            <w:r>
              <w:rPr>
                <w:sz w:val="20"/>
              </w:rPr>
              <w:t>Total</w:t>
            </w:r>
          </w:p>
        </w:tc>
        <w:tc>
          <w:tcPr>
            <w:tcW w:w="1532" w:type="dxa"/>
          </w:tcPr>
          <w:p w14:paraId="277C6D01" w14:textId="77777777" w:rsidR="00AF23E6" w:rsidRDefault="00AF23E6" w:rsidP="000C2CDC">
            <w:pPr>
              <w:widowControl w:val="0"/>
              <w:autoSpaceDE w:val="0"/>
              <w:autoSpaceDN w:val="0"/>
              <w:adjustRightInd w:val="0"/>
              <w:jc w:val="center"/>
              <w:rPr>
                <w:sz w:val="20"/>
              </w:rPr>
            </w:pPr>
          </w:p>
        </w:tc>
        <w:tc>
          <w:tcPr>
            <w:tcW w:w="2608" w:type="dxa"/>
          </w:tcPr>
          <w:p w14:paraId="6B6E8EDC" w14:textId="77777777" w:rsidR="00AF23E6" w:rsidRDefault="00AF23E6" w:rsidP="000C2CDC">
            <w:pPr>
              <w:widowControl w:val="0"/>
              <w:autoSpaceDE w:val="0"/>
              <w:autoSpaceDN w:val="0"/>
              <w:adjustRightInd w:val="0"/>
              <w:rPr>
                <w:sz w:val="20"/>
              </w:rPr>
            </w:pPr>
          </w:p>
        </w:tc>
        <w:tc>
          <w:tcPr>
            <w:tcW w:w="2070" w:type="dxa"/>
          </w:tcPr>
          <w:p w14:paraId="0B6B836A" w14:textId="77777777" w:rsidR="00AF23E6" w:rsidRDefault="00AF23E6" w:rsidP="000C2CDC">
            <w:pPr>
              <w:widowControl w:val="0"/>
              <w:autoSpaceDE w:val="0"/>
              <w:autoSpaceDN w:val="0"/>
              <w:adjustRightInd w:val="0"/>
              <w:rPr>
                <w:sz w:val="20"/>
              </w:rPr>
            </w:pPr>
          </w:p>
        </w:tc>
      </w:tr>
      <w:tr w:rsidR="00AF23E6" w14:paraId="3CDD1E07" w14:textId="77777777" w:rsidTr="000C2CDC">
        <w:trPr>
          <w:gridAfter w:val="1"/>
          <w:wAfter w:w="128" w:type="dxa"/>
        </w:trPr>
        <w:tc>
          <w:tcPr>
            <w:tcW w:w="1322" w:type="dxa"/>
          </w:tcPr>
          <w:p w14:paraId="45BF9DA2" w14:textId="77777777" w:rsidR="00AF23E6" w:rsidRDefault="00AF23E6" w:rsidP="000C2CDC">
            <w:pPr>
              <w:widowControl w:val="0"/>
              <w:autoSpaceDE w:val="0"/>
              <w:autoSpaceDN w:val="0"/>
              <w:adjustRightInd w:val="0"/>
              <w:jc w:val="center"/>
              <w:rPr>
                <w:b/>
                <w:sz w:val="20"/>
              </w:rPr>
            </w:pPr>
          </w:p>
        </w:tc>
        <w:tc>
          <w:tcPr>
            <w:tcW w:w="2818" w:type="dxa"/>
          </w:tcPr>
          <w:p w14:paraId="630F353A" w14:textId="77777777" w:rsidR="00AF23E6" w:rsidRDefault="00AF23E6" w:rsidP="000C2CDC">
            <w:pPr>
              <w:widowControl w:val="0"/>
              <w:autoSpaceDE w:val="0"/>
              <w:autoSpaceDN w:val="0"/>
              <w:adjustRightInd w:val="0"/>
              <w:rPr>
                <w:sz w:val="20"/>
              </w:rPr>
            </w:pPr>
          </w:p>
        </w:tc>
        <w:tc>
          <w:tcPr>
            <w:tcW w:w="1532" w:type="dxa"/>
          </w:tcPr>
          <w:p w14:paraId="5979E90E" w14:textId="77777777" w:rsidR="00AF23E6" w:rsidRDefault="00AF23E6" w:rsidP="000C2CDC">
            <w:pPr>
              <w:widowControl w:val="0"/>
              <w:autoSpaceDE w:val="0"/>
              <w:autoSpaceDN w:val="0"/>
              <w:adjustRightInd w:val="0"/>
              <w:jc w:val="center"/>
              <w:rPr>
                <w:sz w:val="20"/>
              </w:rPr>
            </w:pPr>
          </w:p>
        </w:tc>
        <w:tc>
          <w:tcPr>
            <w:tcW w:w="2608" w:type="dxa"/>
          </w:tcPr>
          <w:p w14:paraId="34EEA902" w14:textId="77777777" w:rsidR="00AF23E6" w:rsidRDefault="00AF23E6" w:rsidP="000C2CDC">
            <w:pPr>
              <w:widowControl w:val="0"/>
              <w:autoSpaceDE w:val="0"/>
              <w:autoSpaceDN w:val="0"/>
              <w:adjustRightInd w:val="0"/>
              <w:rPr>
                <w:sz w:val="20"/>
              </w:rPr>
            </w:pPr>
          </w:p>
        </w:tc>
        <w:tc>
          <w:tcPr>
            <w:tcW w:w="2070" w:type="dxa"/>
          </w:tcPr>
          <w:p w14:paraId="42D69349" w14:textId="77777777" w:rsidR="00AF23E6" w:rsidRDefault="00AF23E6" w:rsidP="000C2CDC">
            <w:pPr>
              <w:widowControl w:val="0"/>
              <w:autoSpaceDE w:val="0"/>
              <w:autoSpaceDN w:val="0"/>
              <w:adjustRightInd w:val="0"/>
              <w:rPr>
                <w:sz w:val="20"/>
              </w:rPr>
            </w:pPr>
          </w:p>
        </w:tc>
      </w:tr>
      <w:tr w:rsidR="00AF23E6" w14:paraId="3F69FDE2" w14:textId="77777777" w:rsidTr="000C2CDC">
        <w:trPr>
          <w:gridAfter w:val="1"/>
          <w:wAfter w:w="128" w:type="dxa"/>
        </w:trPr>
        <w:tc>
          <w:tcPr>
            <w:tcW w:w="1322" w:type="dxa"/>
          </w:tcPr>
          <w:p w14:paraId="09D5C977" w14:textId="77777777" w:rsidR="00AF23E6" w:rsidRDefault="00AF23E6" w:rsidP="000C2CDC">
            <w:pPr>
              <w:widowControl w:val="0"/>
              <w:autoSpaceDE w:val="0"/>
              <w:autoSpaceDN w:val="0"/>
              <w:adjustRightInd w:val="0"/>
              <w:jc w:val="center"/>
              <w:rPr>
                <w:b/>
                <w:sz w:val="20"/>
              </w:rPr>
            </w:pPr>
            <w:r>
              <w:rPr>
                <w:b/>
                <w:sz w:val="20"/>
              </w:rPr>
              <w:t>Friday</w:t>
            </w:r>
          </w:p>
        </w:tc>
        <w:tc>
          <w:tcPr>
            <w:tcW w:w="2818" w:type="dxa"/>
          </w:tcPr>
          <w:p w14:paraId="699E8251" w14:textId="77777777" w:rsidR="00AF23E6" w:rsidRPr="008D158B" w:rsidRDefault="00AF23E6" w:rsidP="000C2CDC">
            <w:pPr>
              <w:widowControl w:val="0"/>
              <w:autoSpaceDE w:val="0"/>
              <w:autoSpaceDN w:val="0"/>
              <w:adjustRightInd w:val="0"/>
              <w:rPr>
                <w:sz w:val="20"/>
              </w:rPr>
            </w:pPr>
            <w:r>
              <w:rPr>
                <w:sz w:val="20"/>
              </w:rPr>
              <w:t>Oven</w:t>
            </w:r>
            <w:r w:rsidRPr="008D158B">
              <w:rPr>
                <w:sz w:val="20"/>
              </w:rPr>
              <w:t xml:space="preserve"> Fried Fish </w:t>
            </w:r>
          </w:p>
        </w:tc>
        <w:tc>
          <w:tcPr>
            <w:tcW w:w="1532" w:type="dxa"/>
          </w:tcPr>
          <w:p w14:paraId="00FA3E16" w14:textId="77777777" w:rsidR="00AF23E6" w:rsidRPr="008D158B" w:rsidRDefault="00AF23E6" w:rsidP="000C2CDC">
            <w:pPr>
              <w:widowControl w:val="0"/>
              <w:autoSpaceDE w:val="0"/>
              <w:autoSpaceDN w:val="0"/>
              <w:adjustRightInd w:val="0"/>
              <w:jc w:val="center"/>
              <w:rPr>
                <w:sz w:val="20"/>
              </w:rPr>
            </w:pPr>
            <w:r w:rsidRPr="008D158B">
              <w:rPr>
                <w:sz w:val="20"/>
              </w:rPr>
              <w:t xml:space="preserve">4 ounces </w:t>
            </w:r>
          </w:p>
        </w:tc>
        <w:tc>
          <w:tcPr>
            <w:tcW w:w="2608" w:type="dxa"/>
          </w:tcPr>
          <w:p w14:paraId="1B2C919C" w14:textId="77777777" w:rsidR="00AF23E6" w:rsidRDefault="00AF23E6" w:rsidP="000C2CDC">
            <w:pPr>
              <w:widowControl w:val="0"/>
              <w:autoSpaceDE w:val="0"/>
              <w:autoSpaceDN w:val="0"/>
              <w:adjustRightInd w:val="0"/>
              <w:rPr>
                <w:sz w:val="20"/>
              </w:rPr>
            </w:pPr>
          </w:p>
        </w:tc>
        <w:tc>
          <w:tcPr>
            <w:tcW w:w="2070" w:type="dxa"/>
          </w:tcPr>
          <w:p w14:paraId="17DAC952" w14:textId="77777777" w:rsidR="00AF23E6" w:rsidRDefault="00AF23E6" w:rsidP="000C2CDC">
            <w:pPr>
              <w:widowControl w:val="0"/>
              <w:autoSpaceDE w:val="0"/>
              <w:autoSpaceDN w:val="0"/>
              <w:adjustRightInd w:val="0"/>
              <w:rPr>
                <w:sz w:val="20"/>
              </w:rPr>
            </w:pPr>
          </w:p>
        </w:tc>
      </w:tr>
      <w:tr w:rsidR="00AF23E6" w14:paraId="38CA2C2B" w14:textId="77777777" w:rsidTr="000C2CDC">
        <w:trPr>
          <w:gridAfter w:val="1"/>
          <w:wAfter w:w="128" w:type="dxa"/>
        </w:trPr>
        <w:tc>
          <w:tcPr>
            <w:tcW w:w="1322" w:type="dxa"/>
          </w:tcPr>
          <w:p w14:paraId="603D93F0" w14:textId="77777777" w:rsidR="00AF23E6" w:rsidRDefault="00AF23E6" w:rsidP="000C2CDC">
            <w:pPr>
              <w:widowControl w:val="0"/>
              <w:autoSpaceDE w:val="0"/>
              <w:autoSpaceDN w:val="0"/>
              <w:adjustRightInd w:val="0"/>
              <w:jc w:val="center"/>
              <w:rPr>
                <w:b/>
                <w:sz w:val="20"/>
              </w:rPr>
            </w:pPr>
          </w:p>
        </w:tc>
        <w:tc>
          <w:tcPr>
            <w:tcW w:w="2818" w:type="dxa"/>
          </w:tcPr>
          <w:p w14:paraId="356155A0" w14:textId="77777777" w:rsidR="00AF23E6" w:rsidRDefault="00AF23E6" w:rsidP="000C2CDC">
            <w:pPr>
              <w:widowControl w:val="0"/>
              <w:autoSpaceDE w:val="0"/>
              <w:autoSpaceDN w:val="0"/>
              <w:adjustRightInd w:val="0"/>
              <w:rPr>
                <w:sz w:val="20"/>
              </w:rPr>
            </w:pPr>
            <w:r>
              <w:rPr>
                <w:sz w:val="20"/>
              </w:rPr>
              <w:t>Tartar Sauce</w:t>
            </w:r>
          </w:p>
        </w:tc>
        <w:tc>
          <w:tcPr>
            <w:tcW w:w="1532" w:type="dxa"/>
          </w:tcPr>
          <w:p w14:paraId="721EA321" w14:textId="77777777" w:rsidR="00AF23E6" w:rsidRDefault="00AF23E6" w:rsidP="000C2CDC">
            <w:pPr>
              <w:widowControl w:val="0"/>
              <w:autoSpaceDE w:val="0"/>
              <w:autoSpaceDN w:val="0"/>
              <w:adjustRightInd w:val="0"/>
              <w:jc w:val="center"/>
              <w:rPr>
                <w:sz w:val="20"/>
              </w:rPr>
            </w:pPr>
            <w:r>
              <w:rPr>
                <w:sz w:val="20"/>
              </w:rPr>
              <w:t>1 Tbsp</w:t>
            </w:r>
          </w:p>
        </w:tc>
        <w:tc>
          <w:tcPr>
            <w:tcW w:w="2608" w:type="dxa"/>
          </w:tcPr>
          <w:p w14:paraId="1C65182F" w14:textId="77777777" w:rsidR="00AF23E6" w:rsidRDefault="00AF23E6" w:rsidP="000C2CDC">
            <w:pPr>
              <w:widowControl w:val="0"/>
              <w:autoSpaceDE w:val="0"/>
              <w:autoSpaceDN w:val="0"/>
              <w:adjustRightInd w:val="0"/>
              <w:rPr>
                <w:sz w:val="20"/>
              </w:rPr>
            </w:pPr>
          </w:p>
        </w:tc>
        <w:tc>
          <w:tcPr>
            <w:tcW w:w="2070" w:type="dxa"/>
          </w:tcPr>
          <w:p w14:paraId="6D5D8BD4" w14:textId="77777777" w:rsidR="00AF23E6" w:rsidRDefault="00AF23E6" w:rsidP="000C2CDC">
            <w:pPr>
              <w:widowControl w:val="0"/>
              <w:autoSpaceDE w:val="0"/>
              <w:autoSpaceDN w:val="0"/>
              <w:adjustRightInd w:val="0"/>
              <w:rPr>
                <w:sz w:val="20"/>
              </w:rPr>
            </w:pPr>
          </w:p>
        </w:tc>
      </w:tr>
      <w:tr w:rsidR="00AF23E6" w14:paraId="4A272FD6" w14:textId="77777777" w:rsidTr="000C2CDC">
        <w:trPr>
          <w:gridAfter w:val="1"/>
          <w:wAfter w:w="128" w:type="dxa"/>
        </w:trPr>
        <w:tc>
          <w:tcPr>
            <w:tcW w:w="1322" w:type="dxa"/>
          </w:tcPr>
          <w:p w14:paraId="3F0D33AE" w14:textId="77777777" w:rsidR="00AF23E6" w:rsidRDefault="00AF23E6" w:rsidP="000C2CDC">
            <w:pPr>
              <w:widowControl w:val="0"/>
              <w:autoSpaceDE w:val="0"/>
              <w:autoSpaceDN w:val="0"/>
              <w:adjustRightInd w:val="0"/>
              <w:jc w:val="center"/>
              <w:rPr>
                <w:b/>
                <w:sz w:val="20"/>
              </w:rPr>
            </w:pPr>
          </w:p>
        </w:tc>
        <w:tc>
          <w:tcPr>
            <w:tcW w:w="2818" w:type="dxa"/>
          </w:tcPr>
          <w:p w14:paraId="78846DAE" w14:textId="77777777" w:rsidR="00AF23E6" w:rsidRDefault="00AF23E6" w:rsidP="000C2CDC">
            <w:pPr>
              <w:widowControl w:val="0"/>
              <w:autoSpaceDE w:val="0"/>
              <w:autoSpaceDN w:val="0"/>
              <w:adjustRightInd w:val="0"/>
              <w:rPr>
                <w:sz w:val="20"/>
              </w:rPr>
            </w:pPr>
            <w:r>
              <w:rPr>
                <w:sz w:val="20"/>
              </w:rPr>
              <w:t>Delmonico Potatoes</w:t>
            </w:r>
          </w:p>
        </w:tc>
        <w:tc>
          <w:tcPr>
            <w:tcW w:w="1532" w:type="dxa"/>
          </w:tcPr>
          <w:p w14:paraId="0B709364" w14:textId="77777777" w:rsidR="00AF23E6" w:rsidRDefault="00AF23E6" w:rsidP="000C2CDC">
            <w:pPr>
              <w:widowControl w:val="0"/>
              <w:autoSpaceDE w:val="0"/>
              <w:autoSpaceDN w:val="0"/>
              <w:adjustRightInd w:val="0"/>
              <w:jc w:val="center"/>
              <w:rPr>
                <w:sz w:val="20"/>
              </w:rPr>
            </w:pPr>
            <w:r>
              <w:rPr>
                <w:sz w:val="20"/>
              </w:rPr>
              <w:t>1/2 cup</w:t>
            </w:r>
          </w:p>
        </w:tc>
        <w:tc>
          <w:tcPr>
            <w:tcW w:w="2608" w:type="dxa"/>
          </w:tcPr>
          <w:p w14:paraId="78D31B72" w14:textId="77777777" w:rsidR="00AF23E6" w:rsidRDefault="00AF23E6" w:rsidP="000C2CDC">
            <w:pPr>
              <w:widowControl w:val="0"/>
              <w:autoSpaceDE w:val="0"/>
              <w:autoSpaceDN w:val="0"/>
              <w:adjustRightInd w:val="0"/>
              <w:rPr>
                <w:sz w:val="20"/>
              </w:rPr>
            </w:pPr>
          </w:p>
        </w:tc>
        <w:tc>
          <w:tcPr>
            <w:tcW w:w="2070" w:type="dxa"/>
          </w:tcPr>
          <w:p w14:paraId="55D0E67D" w14:textId="77777777" w:rsidR="00AF23E6" w:rsidRDefault="00AF23E6" w:rsidP="000C2CDC">
            <w:pPr>
              <w:widowControl w:val="0"/>
              <w:autoSpaceDE w:val="0"/>
              <w:autoSpaceDN w:val="0"/>
              <w:adjustRightInd w:val="0"/>
              <w:rPr>
                <w:sz w:val="20"/>
              </w:rPr>
            </w:pPr>
          </w:p>
        </w:tc>
      </w:tr>
      <w:tr w:rsidR="00AF23E6" w14:paraId="4C279372" w14:textId="77777777" w:rsidTr="000C2CDC">
        <w:trPr>
          <w:gridAfter w:val="1"/>
          <w:wAfter w:w="128" w:type="dxa"/>
        </w:trPr>
        <w:tc>
          <w:tcPr>
            <w:tcW w:w="1322" w:type="dxa"/>
          </w:tcPr>
          <w:p w14:paraId="5C630A32" w14:textId="77777777" w:rsidR="00AF23E6" w:rsidRDefault="00AF23E6" w:rsidP="000C2CDC">
            <w:pPr>
              <w:widowControl w:val="0"/>
              <w:autoSpaceDE w:val="0"/>
              <w:autoSpaceDN w:val="0"/>
              <w:adjustRightInd w:val="0"/>
              <w:jc w:val="center"/>
              <w:rPr>
                <w:b/>
                <w:sz w:val="20"/>
              </w:rPr>
            </w:pPr>
          </w:p>
        </w:tc>
        <w:tc>
          <w:tcPr>
            <w:tcW w:w="2818" w:type="dxa"/>
          </w:tcPr>
          <w:p w14:paraId="5E8AF7C1" w14:textId="77777777" w:rsidR="00AF23E6" w:rsidRDefault="00AF23E6" w:rsidP="000C2CDC">
            <w:pPr>
              <w:widowControl w:val="0"/>
              <w:autoSpaceDE w:val="0"/>
              <w:autoSpaceDN w:val="0"/>
              <w:adjustRightInd w:val="0"/>
              <w:rPr>
                <w:sz w:val="20"/>
              </w:rPr>
            </w:pPr>
            <w:r>
              <w:rPr>
                <w:sz w:val="20"/>
              </w:rPr>
              <w:t>Brussel Sprouts</w:t>
            </w:r>
          </w:p>
        </w:tc>
        <w:tc>
          <w:tcPr>
            <w:tcW w:w="1532" w:type="dxa"/>
          </w:tcPr>
          <w:p w14:paraId="144F8DEB" w14:textId="77777777" w:rsidR="00AF23E6" w:rsidRDefault="00AF23E6" w:rsidP="000C2CDC">
            <w:pPr>
              <w:widowControl w:val="0"/>
              <w:autoSpaceDE w:val="0"/>
              <w:autoSpaceDN w:val="0"/>
              <w:adjustRightInd w:val="0"/>
              <w:jc w:val="center"/>
              <w:rPr>
                <w:sz w:val="20"/>
              </w:rPr>
            </w:pPr>
            <w:r>
              <w:rPr>
                <w:sz w:val="20"/>
              </w:rPr>
              <w:t>1/2 cup</w:t>
            </w:r>
          </w:p>
        </w:tc>
        <w:tc>
          <w:tcPr>
            <w:tcW w:w="2608" w:type="dxa"/>
          </w:tcPr>
          <w:p w14:paraId="4B042BF0" w14:textId="77777777" w:rsidR="00AF23E6" w:rsidRDefault="00AF23E6" w:rsidP="000C2CDC">
            <w:pPr>
              <w:widowControl w:val="0"/>
              <w:autoSpaceDE w:val="0"/>
              <w:autoSpaceDN w:val="0"/>
              <w:adjustRightInd w:val="0"/>
              <w:rPr>
                <w:sz w:val="20"/>
              </w:rPr>
            </w:pPr>
          </w:p>
        </w:tc>
        <w:tc>
          <w:tcPr>
            <w:tcW w:w="2070" w:type="dxa"/>
          </w:tcPr>
          <w:p w14:paraId="7A167F89" w14:textId="77777777" w:rsidR="00AF23E6" w:rsidRDefault="00AF23E6" w:rsidP="000C2CDC">
            <w:pPr>
              <w:widowControl w:val="0"/>
              <w:autoSpaceDE w:val="0"/>
              <w:autoSpaceDN w:val="0"/>
              <w:adjustRightInd w:val="0"/>
              <w:rPr>
                <w:sz w:val="20"/>
              </w:rPr>
            </w:pPr>
          </w:p>
        </w:tc>
      </w:tr>
      <w:tr w:rsidR="00AF23E6" w14:paraId="66EC9CF8" w14:textId="77777777" w:rsidTr="000C2CDC">
        <w:trPr>
          <w:gridAfter w:val="1"/>
          <w:wAfter w:w="128" w:type="dxa"/>
        </w:trPr>
        <w:tc>
          <w:tcPr>
            <w:tcW w:w="1322" w:type="dxa"/>
          </w:tcPr>
          <w:p w14:paraId="25504CD0" w14:textId="77777777" w:rsidR="00AF23E6" w:rsidRDefault="00AF23E6" w:rsidP="000C2CDC">
            <w:pPr>
              <w:widowControl w:val="0"/>
              <w:autoSpaceDE w:val="0"/>
              <w:autoSpaceDN w:val="0"/>
              <w:adjustRightInd w:val="0"/>
              <w:jc w:val="center"/>
              <w:rPr>
                <w:b/>
                <w:sz w:val="20"/>
              </w:rPr>
            </w:pPr>
          </w:p>
        </w:tc>
        <w:tc>
          <w:tcPr>
            <w:tcW w:w="2818" w:type="dxa"/>
          </w:tcPr>
          <w:p w14:paraId="149F9D95" w14:textId="77777777" w:rsidR="00AF23E6" w:rsidRDefault="00AF23E6" w:rsidP="000C2CDC">
            <w:pPr>
              <w:widowControl w:val="0"/>
              <w:autoSpaceDE w:val="0"/>
              <w:autoSpaceDN w:val="0"/>
              <w:adjustRightInd w:val="0"/>
              <w:rPr>
                <w:sz w:val="20"/>
              </w:rPr>
            </w:pPr>
            <w:r>
              <w:rPr>
                <w:sz w:val="20"/>
              </w:rPr>
              <w:t>Multigrain Roll</w:t>
            </w:r>
          </w:p>
        </w:tc>
        <w:tc>
          <w:tcPr>
            <w:tcW w:w="1532" w:type="dxa"/>
          </w:tcPr>
          <w:p w14:paraId="4A6D24AF" w14:textId="77777777" w:rsidR="00AF23E6" w:rsidRDefault="00AF23E6" w:rsidP="000C2CDC">
            <w:pPr>
              <w:widowControl w:val="0"/>
              <w:autoSpaceDE w:val="0"/>
              <w:autoSpaceDN w:val="0"/>
              <w:adjustRightInd w:val="0"/>
              <w:jc w:val="center"/>
              <w:rPr>
                <w:sz w:val="20"/>
              </w:rPr>
            </w:pPr>
            <w:r>
              <w:rPr>
                <w:sz w:val="20"/>
              </w:rPr>
              <w:t>1 piece</w:t>
            </w:r>
          </w:p>
        </w:tc>
        <w:tc>
          <w:tcPr>
            <w:tcW w:w="2608" w:type="dxa"/>
          </w:tcPr>
          <w:p w14:paraId="58253952" w14:textId="77777777" w:rsidR="00AF23E6" w:rsidRDefault="00AF23E6" w:rsidP="000C2CDC">
            <w:pPr>
              <w:widowControl w:val="0"/>
              <w:autoSpaceDE w:val="0"/>
              <w:autoSpaceDN w:val="0"/>
              <w:adjustRightInd w:val="0"/>
              <w:rPr>
                <w:sz w:val="20"/>
              </w:rPr>
            </w:pPr>
          </w:p>
        </w:tc>
        <w:tc>
          <w:tcPr>
            <w:tcW w:w="2070" w:type="dxa"/>
          </w:tcPr>
          <w:p w14:paraId="2714E046" w14:textId="77777777" w:rsidR="00AF23E6" w:rsidRDefault="00AF23E6" w:rsidP="000C2CDC">
            <w:pPr>
              <w:widowControl w:val="0"/>
              <w:autoSpaceDE w:val="0"/>
              <w:autoSpaceDN w:val="0"/>
              <w:adjustRightInd w:val="0"/>
              <w:rPr>
                <w:sz w:val="20"/>
              </w:rPr>
            </w:pPr>
          </w:p>
        </w:tc>
      </w:tr>
      <w:tr w:rsidR="00AF23E6" w14:paraId="7F3E87C4" w14:textId="77777777" w:rsidTr="000C2CDC">
        <w:trPr>
          <w:gridAfter w:val="1"/>
          <w:wAfter w:w="128" w:type="dxa"/>
        </w:trPr>
        <w:tc>
          <w:tcPr>
            <w:tcW w:w="1322" w:type="dxa"/>
          </w:tcPr>
          <w:p w14:paraId="1E4EB122" w14:textId="77777777" w:rsidR="00AF23E6" w:rsidRDefault="00AF23E6" w:rsidP="000C2CDC">
            <w:pPr>
              <w:widowControl w:val="0"/>
              <w:autoSpaceDE w:val="0"/>
              <w:autoSpaceDN w:val="0"/>
              <w:adjustRightInd w:val="0"/>
              <w:jc w:val="center"/>
              <w:rPr>
                <w:b/>
                <w:sz w:val="20"/>
              </w:rPr>
            </w:pPr>
          </w:p>
        </w:tc>
        <w:tc>
          <w:tcPr>
            <w:tcW w:w="2818" w:type="dxa"/>
          </w:tcPr>
          <w:p w14:paraId="4BEE336D" w14:textId="77777777" w:rsidR="00AF23E6" w:rsidRDefault="00AF23E6" w:rsidP="000C2CDC">
            <w:pPr>
              <w:widowControl w:val="0"/>
              <w:autoSpaceDE w:val="0"/>
              <w:autoSpaceDN w:val="0"/>
              <w:adjustRightInd w:val="0"/>
              <w:rPr>
                <w:sz w:val="20"/>
              </w:rPr>
            </w:pPr>
            <w:r>
              <w:rPr>
                <w:sz w:val="20"/>
              </w:rPr>
              <w:t>Lemon Fruited Jello</w:t>
            </w:r>
          </w:p>
        </w:tc>
        <w:tc>
          <w:tcPr>
            <w:tcW w:w="1532" w:type="dxa"/>
          </w:tcPr>
          <w:p w14:paraId="0C37C0C8" w14:textId="77777777" w:rsidR="00AF23E6" w:rsidRDefault="00AF23E6" w:rsidP="000C2CDC">
            <w:pPr>
              <w:widowControl w:val="0"/>
              <w:autoSpaceDE w:val="0"/>
              <w:autoSpaceDN w:val="0"/>
              <w:adjustRightInd w:val="0"/>
              <w:jc w:val="center"/>
              <w:rPr>
                <w:sz w:val="20"/>
              </w:rPr>
            </w:pPr>
            <w:r>
              <w:rPr>
                <w:sz w:val="20"/>
              </w:rPr>
              <w:t>1/2 cup</w:t>
            </w:r>
          </w:p>
        </w:tc>
        <w:tc>
          <w:tcPr>
            <w:tcW w:w="2608" w:type="dxa"/>
          </w:tcPr>
          <w:p w14:paraId="51EB6683" w14:textId="77777777" w:rsidR="00AF23E6" w:rsidRDefault="00AF23E6" w:rsidP="000C2CDC">
            <w:pPr>
              <w:widowControl w:val="0"/>
              <w:autoSpaceDE w:val="0"/>
              <w:autoSpaceDN w:val="0"/>
              <w:adjustRightInd w:val="0"/>
              <w:rPr>
                <w:sz w:val="20"/>
              </w:rPr>
            </w:pPr>
          </w:p>
        </w:tc>
        <w:tc>
          <w:tcPr>
            <w:tcW w:w="2070" w:type="dxa"/>
          </w:tcPr>
          <w:p w14:paraId="4EC88FB9" w14:textId="77777777" w:rsidR="00AF23E6" w:rsidRDefault="00AF23E6" w:rsidP="000C2CDC">
            <w:pPr>
              <w:widowControl w:val="0"/>
              <w:autoSpaceDE w:val="0"/>
              <w:autoSpaceDN w:val="0"/>
              <w:adjustRightInd w:val="0"/>
              <w:rPr>
                <w:sz w:val="20"/>
              </w:rPr>
            </w:pPr>
          </w:p>
        </w:tc>
      </w:tr>
      <w:tr w:rsidR="00AF23E6" w14:paraId="2F921158" w14:textId="77777777" w:rsidTr="000C2CDC">
        <w:trPr>
          <w:gridAfter w:val="1"/>
          <w:wAfter w:w="128" w:type="dxa"/>
        </w:trPr>
        <w:tc>
          <w:tcPr>
            <w:tcW w:w="1322" w:type="dxa"/>
          </w:tcPr>
          <w:p w14:paraId="1CEB690F" w14:textId="77777777" w:rsidR="00AF23E6" w:rsidRDefault="00AF23E6" w:rsidP="000C2CDC">
            <w:pPr>
              <w:widowControl w:val="0"/>
              <w:autoSpaceDE w:val="0"/>
              <w:autoSpaceDN w:val="0"/>
              <w:adjustRightInd w:val="0"/>
              <w:rPr>
                <w:b/>
                <w:sz w:val="20"/>
              </w:rPr>
            </w:pPr>
          </w:p>
        </w:tc>
        <w:tc>
          <w:tcPr>
            <w:tcW w:w="2818" w:type="dxa"/>
          </w:tcPr>
          <w:p w14:paraId="0E2A2BDC" w14:textId="77777777" w:rsidR="00AF23E6" w:rsidRDefault="00AF23E6" w:rsidP="000C2CDC">
            <w:pPr>
              <w:widowControl w:val="0"/>
              <w:autoSpaceDE w:val="0"/>
              <w:autoSpaceDN w:val="0"/>
              <w:adjustRightInd w:val="0"/>
              <w:rPr>
                <w:sz w:val="20"/>
              </w:rPr>
            </w:pPr>
            <w:r>
              <w:rPr>
                <w:sz w:val="20"/>
              </w:rPr>
              <w:t>Milk</w:t>
            </w:r>
          </w:p>
        </w:tc>
        <w:tc>
          <w:tcPr>
            <w:tcW w:w="1532" w:type="dxa"/>
          </w:tcPr>
          <w:p w14:paraId="02E14E5F" w14:textId="77777777" w:rsidR="00AF23E6" w:rsidRDefault="00AF23E6" w:rsidP="000C2CDC">
            <w:pPr>
              <w:widowControl w:val="0"/>
              <w:autoSpaceDE w:val="0"/>
              <w:autoSpaceDN w:val="0"/>
              <w:adjustRightInd w:val="0"/>
              <w:jc w:val="center"/>
              <w:rPr>
                <w:sz w:val="20"/>
              </w:rPr>
            </w:pPr>
            <w:r>
              <w:rPr>
                <w:sz w:val="20"/>
              </w:rPr>
              <w:t>8 ounces</w:t>
            </w:r>
          </w:p>
        </w:tc>
        <w:tc>
          <w:tcPr>
            <w:tcW w:w="2608" w:type="dxa"/>
          </w:tcPr>
          <w:p w14:paraId="188855E0" w14:textId="77777777" w:rsidR="00AF23E6" w:rsidRDefault="00AF23E6" w:rsidP="000C2CDC">
            <w:pPr>
              <w:widowControl w:val="0"/>
              <w:autoSpaceDE w:val="0"/>
              <w:autoSpaceDN w:val="0"/>
              <w:adjustRightInd w:val="0"/>
              <w:rPr>
                <w:sz w:val="20"/>
              </w:rPr>
            </w:pPr>
          </w:p>
        </w:tc>
        <w:tc>
          <w:tcPr>
            <w:tcW w:w="2070" w:type="dxa"/>
          </w:tcPr>
          <w:p w14:paraId="4153312B" w14:textId="77777777" w:rsidR="00AF23E6" w:rsidRDefault="00AF23E6" w:rsidP="000C2CDC">
            <w:pPr>
              <w:widowControl w:val="0"/>
              <w:autoSpaceDE w:val="0"/>
              <w:autoSpaceDN w:val="0"/>
              <w:adjustRightInd w:val="0"/>
              <w:rPr>
                <w:sz w:val="20"/>
              </w:rPr>
            </w:pPr>
          </w:p>
        </w:tc>
      </w:tr>
      <w:tr w:rsidR="00AF23E6" w14:paraId="1591FD19" w14:textId="77777777" w:rsidTr="000C2CDC">
        <w:trPr>
          <w:gridAfter w:val="1"/>
          <w:wAfter w:w="128" w:type="dxa"/>
        </w:trPr>
        <w:tc>
          <w:tcPr>
            <w:tcW w:w="1322" w:type="dxa"/>
          </w:tcPr>
          <w:p w14:paraId="11B024D4" w14:textId="77777777" w:rsidR="00AF23E6" w:rsidRDefault="00AF23E6" w:rsidP="000C2CDC">
            <w:pPr>
              <w:widowControl w:val="0"/>
              <w:autoSpaceDE w:val="0"/>
              <w:autoSpaceDN w:val="0"/>
              <w:adjustRightInd w:val="0"/>
              <w:rPr>
                <w:b/>
                <w:sz w:val="20"/>
              </w:rPr>
            </w:pPr>
          </w:p>
        </w:tc>
        <w:tc>
          <w:tcPr>
            <w:tcW w:w="2818" w:type="dxa"/>
          </w:tcPr>
          <w:p w14:paraId="2D8193E9" w14:textId="77777777" w:rsidR="00AF23E6" w:rsidRDefault="00AF23E6" w:rsidP="000C2CDC">
            <w:pPr>
              <w:widowControl w:val="0"/>
              <w:autoSpaceDE w:val="0"/>
              <w:autoSpaceDN w:val="0"/>
              <w:adjustRightInd w:val="0"/>
              <w:rPr>
                <w:sz w:val="20"/>
              </w:rPr>
            </w:pPr>
            <w:r>
              <w:rPr>
                <w:sz w:val="20"/>
              </w:rPr>
              <w:t>Margarine</w:t>
            </w:r>
          </w:p>
        </w:tc>
        <w:tc>
          <w:tcPr>
            <w:tcW w:w="1532" w:type="dxa"/>
          </w:tcPr>
          <w:p w14:paraId="5F1422A4" w14:textId="77777777" w:rsidR="00AF23E6" w:rsidRDefault="00AF23E6" w:rsidP="000C2CDC">
            <w:pPr>
              <w:widowControl w:val="0"/>
              <w:autoSpaceDE w:val="0"/>
              <w:autoSpaceDN w:val="0"/>
              <w:adjustRightInd w:val="0"/>
              <w:jc w:val="center"/>
              <w:rPr>
                <w:sz w:val="20"/>
              </w:rPr>
            </w:pPr>
            <w:r>
              <w:rPr>
                <w:sz w:val="20"/>
              </w:rPr>
              <w:t>1 pat</w:t>
            </w:r>
          </w:p>
        </w:tc>
        <w:tc>
          <w:tcPr>
            <w:tcW w:w="2608" w:type="dxa"/>
          </w:tcPr>
          <w:p w14:paraId="2281D4FB" w14:textId="77777777" w:rsidR="00AF23E6" w:rsidRDefault="00AF23E6" w:rsidP="000C2CDC">
            <w:pPr>
              <w:widowControl w:val="0"/>
              <w:autoSpaceDE w:val="0"/>
              <w:autoSpaceDN w:val="0"/>
              <w:adjustRightInd w:val="0"/>
              <w:rPr>
                <w:sz w:val="20"/>
              </w:rPr>
            </w:pPr>
          </w:p>
        </w:tc>
        <w:tc>
          <w:tcPr>
            <w:tcW w:w="2070" w:type="dxa"/>
          </w:tcPr>
          <w:p w14:paraId="69D46E22" w14:textId="77777777" w:rsidR="00AF23E6" w:rsidRDefault="00AF23E6" w:rsidP="000C2CDC">
            <w:pPr>
              <w:widowControl w:val="0"/>
              <w:autoSpaceDE w:val="0"/>
              <w:autoSpaceDN w:val="0"/>
              <w:adjustRightInd w:val="0"/>
              <w:rPr>
                <w:sz w:val="20"/>
              </w:rPr>
            </w:pPr>
          </w:p>
        </w:tc>
      </w:tr>
      <w:tr w:rsidR="00AF23E6" w14:paraId="24CCF020" w14:textId="77777777" w:rsidTr="000C2CDC">
        <w:trPr>
          <w:gridAfter w:val="1"/>
          <w:wAfter w:w="128" w:type="dxa"/>
        </w:trPr>
        <w:tc>
          <w:tcPr>
            <w:tcW w:w="1322" w:type="dxa"/>
          </w:tcPr>
          <w:p w14:paraId="1CA76D65" w14:textId="77777777" w:rsidR="00AF23E6" w:rsidRDefault="00AF23E6" w:rsidP="000C2CDC">
            <w:pPr>
              <w:widowControl w:val="0"/>
              <w:autoSpaceDE w:val="0"/>
              <w:autoSpaceDN w:val="0"/>
              <w:adjustRightInd w:val="0"/>
              <w:rPr>
                <w:b/>
                <w:sz w:val="20"/>
              </w:rPr>
            </w:pPr>
          </w:p>
        </w:tc>
        <w:tc>
          <w:tcPr>
            <w:tcW w:w="2818" w:type="dxa"/>
          </w:tcPr>
          <w:p w14:paraId="5E1C6FD7" w14:textId="77777777" w:rsidR="00AF23E6" w:rsidRDefault="00AF23E6" w:rsidP="000C2CDC">
            <w:pPr>
              <w:widowControl w:val="0"/>
              <w:autoSpaceDE w:val="0"/>
              <w:autoSpaceDN w:val="0"/>
              <w:adjustRightInd w:val="0"/>
              <w:rPr>
                <w:sz w:val="20"/>
              </w:rPr>
            </w:pPr>
            <w:r>
              <w:rPr>
                <w:sz w:val="20"/>
              </w:rPr>
              <w:t>Total</w:t>
            </w:r>
          </w:p>
        </w:tc>
        <w:tc>
          <w:tcPr>
            <w:tcW w:w="1532" w:type="dxa"/>
          </w:tcPr>
          <w:p w14:paraId="03FB7522" w14:textId="77777777" w:rsidR="00AF23E6" w:rsidRDefault="00AF23E6" w:rsidP="000C2CDC">
            <w:pPr>
              <w:widowControl w:val="0"/>
              <w:autoSpaceDE w:val="0"/>
              <w:autoSpaceDN w:val="0"/>
              <w:adjustRightInd w:val="0"/>
              <w:jc w:val="center"/>
              <w:rPr>
                <w:sz w:val="20"/>
              </w:rPr>
            </w:pPr>
          </w:p>
        </w:tc>
        <w:tc>
          <w:tcPr>
            <w:tcW w:w="2608" w:type="dxa"/>
          </w:tcPr>
          <w:p w14:paraId="60C94DA6" w14:textId="77777777" w:rsidR="00AF23E6" w:rsidRDefault="00AF23E6" w:rsidP="000C2CDC">
            <w:pPr>
              <w:widowControl w:val="0"/>
              <w:autoSpaceDE w:val="0"/>
              <w:autoSpaceDN w:val="0"/>
              <w:adjustRightInd w:val="0"/>
              <w:rPr>
                <w:sz w:val="20"/>
              </w:rPr>
            </w:pPr>
          </w:p>
        </w:tc>
        <w:tc>
          <w:tcPr>
            <w:tcW w:w="2070" w:type="dxa"/>
          </w:tcPr>
          <w:p w14:paraId="25B4D144" w14:textId="77777777" w:rsidR="00AF23E6" w:rsidRDefault="00AF23E6" w:rsidP="000C2CDC">
            <w:pPr>
              <w:widowControl w:val="0"/>
              <w:autoSpaceDE w:val="0"/>
              <w:autoSpaceDN w:val="0"/>
              <w:adjustRightInd w:val="0"/>
              <w:rPr>
                <w:sz w:val="20"/>
              </w:rPr>
            </w:pPr>
          </w:p>
        </w:tc>
      </w:tr>
    </w:tbl>
    <w:p w14:paraId="31FCC092" w14:textId="77777777" w:rsidR="00AF23E6" w:rsidRDefault="00AF23E6" w:rsidP="00D85B5E"/>
    <w:p w14:paraId="7A88FC4E" w14:textId="77777777" w:rsidR="00D85B5E" w:rsidRDefault="00D85B5E" w:rsidP="00D85B5E"/>
    <w:p w14:paraId="74442B74" w14:textId="77777777" w:rsidR="00D85B5E" w:rsidRDefault="00D85B5E" w:rsidP="00D85B5E"/>
    <w:p w14:paraId="7643E95D" w14:textId="77777777" w:rsidR="00D85B5E" w:rsidRDefault="00D85B5E" w:rsidP="00D85B5E"/>
    <w:p w14:paraId="265C881A" w14:textId="77777777" w:rsidR="00D85B5E" w:rsidRDefault="00D85B5E" w:rsidP="00D85B5E"/>
    <w:p w14:paraId="46DE15E7" w14:textId="77777777" w:rsidR="00D85B5E" w:rsidRDefault="00D85B5E" w:rsidP="00D85B5E"/>
    <w:p w14:paraId="50FB0B32" w14:textId="77777777" w:rsidR="00D85B5E" w:rsidRDefault="00D85B5E" w:rsidP="00D85B5E"/>
    <w:p w14:paraId="49E9538E" w14:textId="60BCE2A3" w:rsidR="00D85B5E" w:rsidRPr="00372FDD" w:rsidRDefault="00406DCB" w:rsidP="00D85B5E">
      <w:r w:rsidRPr="00406DCB">
        <w:rPr>
          <w:b/>
          <w:bCs/>
        </w:rPr>
        <w:t>APPENDIX</w:t>
      </w:r>
      <w:r w:rsidR="00EB444B">
        <w:rPr>
          <w:b/>
          <w:bCs/>
        </w:rPr>
        <w:t xml:space="preserve"> 1</w:t>
      </w:r>
      <w:r w:rsidR="00372FDD">
        <w:rPr>
          <w:b/>
          <w:bCs/>
        </w:rPr>
        <w:t xml:space="preserve"> Bid Selection Criteria</w:t>
      </w:r>
    </w:p>
    <w:p w14:paraId="0229E0A4" w14:textId="77777777" w:rsidR="00406DCB" w:rsidRDefault="00406DCB" w:rsidP="00D85B5E"/>
    <w:p w14:paraId="5557ECD1" w14:textId="77777777" w:rsidR="00372FDD" w:rsidRPr="00AF23E6" w:rsidRDefault="00372FDD" w:rsidP="00D85B5E">
      <w:pPr>
        <w:rPr>
          <w:sz w:val="28"/>
          <w:szCs w:val="28"/>
        </w:rPr>
      </w:pPr>
    </w:p>
    <w:p w14:paraId="554A83FE" w14:textId="11787BB2" w:rsidR="00406DCB" w:rsidRPr="00AF23E6" w:rsidRDefault="00BD35CE" w:rsidP="00D85B5E">
      <w:pPr>
        <w:rPr>
          <w:sz w:val="28"/>
          <w:szCs w:val="28"/>
        </w:rPr>
      </w:pPr>
      <w:r w:rsidRPr="00AF23E6">
        <w:rPr>
          <w:sz w:val="28"/>
          <w:szCs w:val="28"/>
        </w:rPr>
        <w:t>Basic requirements:</w:t>
      </w:r>
    </w:p>
    <w:p w14:paraId="49F45DBF" w14:textId="6B2D45D4" w:rsidR="00BD35CE" w:rsidRPr="00AF23E6" w:rsidRDefault="00BD35CE" w:rsidP="00BD35CE">
      <w:pPr>
        <w:tabs>
          <w:tab w:val="left" w:pos="720"/>
          <w:tab w:val="left" w:pos="1440"/>
          <w:tab w:val="left" w:pos="2160"/>
          <w:tab w:val="left" w:pos="2880"/>
          <w:tab w:val="left" w:pos="3600"/>
          <w:tab w:val="left" w:pos="4320"/>
          <w:tab w:val="left" w:pos="5040"/>
          <w:tab w:val="left" w:pos="5760"/>
          <w:tab w:val="left" w:pos="6480"/>
          <w:tab w:val="left" w:pos="7200"/>
        </w:tabs>
        <w:rPr>
          <w:u w:val="single"/>
        </w:rPr>
      </w:pPr>
      <w:r w:rsidRPr="00AF23E6">
        <w:t>CORI checks for drivers and all staff</w:t>
      </w:r>
      <w:r w:rsidRPr="00AF23E6">
        <w:tab/>
      </w:r>
    </w:p>
    <w:p w14:paraId="3EBD509D" w14:textId="0981F290" w:rsidR="00BD35CE" w:rsidRPr="00AF23E6" w:rsidRDefault="00BD35CE" w:rsidP="00BD35CE">
      <w:pPr>
        <w:rPr>
          <w:u w:val="single"/>
        </w:rPr>
      </w:pPr>
      <w:r w:rsidRPr="00AF23E6">
        <w:t>Current Food Handler’s License</w:t>
      </w:r>
      <w:r w:rsidRPr="00AF23E6">
        <w:tab/>
      </w:r>
      <w:r w:rsidRPr="00AF23E6">
        <w:tab/>
      </w:r>
      <w:r w:rsidRPr="00AF23E6">
        <w:tab/>
      </w:r>
      <w:r w:rsidRPr="00AF23E6">
        <w:tab/>
      </w:r>
    </w:p>
    <w:p w14:paraId="7FCA63E8" w14:textId="0220F92D" w:rsidR="00BD35CE" w:rsidRPr="00AF23E6" w:rsidRDefault="00BD35CE" w:rsidP="00BD35CE">
      <w:pPr>
        <w:tabs>
          <w:tab w:val="left" w:pos="720"/>
          <w:tab w:val="left" w:pos="1440"/>
          <w:tab w:val="left" w:pos="2160"/>
          <w:tab w:val="left" w:pos="2880"/>
          <w:tab w:val="left" w:pos="3600"/>
          <w:tab w:val="left" w:pos="4320"/>
          <w:tab w:val="left" w:pos="5040"/>
          <w:tab w:val="left" w:pos="5760"/>
          <w:tab w:val="left" w:pos="6480"/>
          <w:tab w:val="left" w:pos="7230"/>
        </w:tabs>
        <w:rPr>
          <w:u w:val="single"/>
        </w:rPr>
      </w:pPr>
      <w:r w:rsidRPr="00AF23E6">
        <w:t>Adequate EOEA menu standards</w:t>
      </w:r>
      <w:r w:rsidRPr="00AF23E6">
        <w:tab/>
      </w:r>
      <w:r w:rsidRPr="00AF23E6">
        <w:tab/>
      </w:r>
      <w:r w:rsidRPr="00AF23E6">
        <w:tab/>
      </w:r>
      <w:r w:rsidRPr="00AF23E6">
        <w:tab/>
      </w:r>
    </w:p>
    <w:p w14:paraId="3FA8CE05" w14:textId="4799EFBE" w:rsidR="00BD35CE" w:rsidRPr="00AF23E6" w:rsidRDefault="00BD35CE" w:rsidP="00BD35CE">
      <w:pPr>
        <w:rPr>
          <w:sz w:val="28"/>
          <w:szCs w:val="28"/>
        </w:rPr>
      </w:pPr>
      <w:r w:rsidRPr="00AF23E6">
        <w:t>Supplier Diversity Office Certification (additional credit)</w:t>
      </w:r>
    </w:p>
    <w:p w14:paraId="507A03A6" w14:textId="77777777" w:rsidR="00BD35CE" w:rsidRPr="00AF23E6" w:rsidRDefault="00BD35CE" w:rsidP="00406DCB"/>
    <w:p w14:paraId="151B0AF3" w14:textId="77777777" w:rsidR="00BD35CE" w:rsidRPr="00AF23E6" w:rsidRDefault="00BD35CE" w:rsidP="00406DCB"/>
    <w:p w14:paraId="45819A0F" w14:textId="4DF151F9" w:rsidR="00BD35CE" w:rsidRPr="00EB444B" w:rsidRDefault="00EB444B" w:rsidP="00406DCB">
      <w:pPr>
        <w:rPr>
          <w:sz w:val="28"/>
          <w:szCs w:val="28"/>
        </w:rPr>
      </w:pPr>
      <w:r w:rsidRPr="00EB444B">
        <w:rPr>
          <w:sz w:val="28"/>
          <w:szCs w:val="28"/>
        </w:rPr>
        <w:t>Criteria</w:t>
      </w:r>
    </w:p>
    <w:p w14:paraId="1E34F0BC" w14:textId="497FC3A6" w:rsidR="00406DCB" w:rsidRPr="00AF23E6" w:rsidRDefault="00406DCB" w:rsidP="00406DCB">
      <w:pPr>
        <w:rPr>
          <w:u w:val="single"/>
        </w:rPr>
      </w:pPr>
      <w:r w:rsidRPr="00AF23E6">
        <w:t>Price w/ quantity discount</w:t>
      </w:r>
      <w:r w:rsidRPr="00AF23E6">
        <w:tab/>
      </w:r>
      <w:r w:rsidRPr="00AF23E6">
        <w:tab/>
      </w:r>
    </w:p>
    <w:p w14:paraId="700431A3" w14:textId="7CEFF293" w:rsidR="00406DCB" w:rsidRPr="00AF23E6" w:rsidRDefault="00406DCB" w:rsidP="00406DCB">
      <w:pPr>
        <w:rPr>
          <w:u w:val="single"/>
        </w:rPr>
      </w:pPr>
      <w:r w:rsidRPr="00AF23E6">
        <w:t>Type of service offered</w:t>
      </w:r>
      <w:r w:rsidRPr="00AF23E6">
        <w:tab/>
      </w:r>
      <w:r w:rsidRPr="00AF23E6">
        <w:tab/>
      </w:r>
      <w:r w:rsidRPr="00AF23E6">
        <w:tab/>
      </w:r>
    </w:p>
    <w:p w14:paraId="6BF13625" w14:textId="6A16BCF9" w:rsidR="00406DCB" w:rsidRPr="00AF23E6" w:rsidRDefault="00406DCB" w:rsidP="00406DCB">
      <w:pPr>
        <w:rPr>
          <w:u w:val="single"/>
        </w:rPr>
      </w:pPr>
      <w:r w:rsidRPr="00AF23E6">
        <w:t>Experience and reputation of bidder</w:t>
      </w:r>
      <w:r w:rsidRPr="00AF23E6">
        <w:tab/>
      </w:r>
      <w:r w:rsidRPr="00AF23E6">
        <w:tab/>
      </w:r>
    </w:p>
    <w:p w14:paraId="1FB71411" w14:textId="76D94ED6" w:rsidR="00406DCB" w:rsidRPr="00AF23E6" w:rsidRDefault="00406DCB" w:rsidP="00406DCB">
      <w:pPr>
        <w:rPr>
          <w:u w:val="single"/>
        </w:rPr>
      </w:pPr>
      <w:r w:rsidRPr="00AF23E6">
        <w:t>Financial Stability of bidder</w:t>
      </w:r>
      <w:r w:rsidRPr="00AF23E6">
        <w:tab/>
      </w:r>
      <w:r w:rsidRPr="00AF23E6">
        <w:tab/>
      </w:r>
      <w:r w:rsidRPr="00AF23E6">
        <w:tab/>
      </w:r>
    </w:p>
    <w:p w14:paraId="4D8995EF" w14:textId="75464236" w:rsidR="00406DCB" w:rsidRPr="00AF23E6" w:rsidRDefault="00406DCB" w:rsidP="00406DCB">
      <w:pPr>
        <w:rPr>
          <w:u w:val="single"/>
        </w:rPr>
      </w:pPr>
      <w:r w:rsidRPr="00AF23E6">
        <w:t>Personnel staffing plan</w:t>
      </w:r>
      <w:r w:rsidRPr="00AF23E6">
        <w:tab/>
      </w:r>
      <w:r w:rsidRPr="00AF23E6">
        <w:tab/>
      </w:r>
      <w:r w:rsidRPr="00AF23E6">
        <w:tab/>
      </w:r>
      <w:r w:rsidRPr="00AF23E6">
        <w:tab/>
      </w:r>
    </w:p>
    <w:p w14:paraId="570E0CEA" w14:textId="77777777" w:rsidR="00BD35CE" w:rsidRPr="00AF23E6" w:rsidRDefault="00406DCB" w:rsidP="00406DCB">
      <w:r w:rsidRPr="00AF23E6">
        <w:t>Food production facility and location</w:t>
      </w:r>
    </w:p>
    <w:p w14:paraId="3249CFC9" w14:textId="4769DD2C" w:rsidR="00406DCB" w:rsidRPr="00AF23E6" w:rsidRDefault="004C598D" w:rsidP="00406DCB">
      <w:pPr>
        <w:rPr>
          <w:u w:val="single"/>
        </w:rPr>
      </w:pPr>
      <w:r w:rsidRPr="00AF23E6">
        <w:t>Meal variety including medically tailored meals</w:t>
      </w:r>
      <w:r w:rsidR="00406DCB" w:rsidRPr="00AF23E6">
        <w:tab/>
      </w:r>
      <w:r w:rsidR="00406DCB" w:rsidRPr="00AF23E6">
        <w:tab/>
      </w:r>
    </w:p>
    <w:p w14:paraId="54B52351" w14:textId="710D5559" w:rsidR="00406DCB" w:rsidRPr="00AF23E6" w:rsidRDefault="00406DCB" w:rsidP="00406DCB">
      <w:pPr>
        <w:rPr>
          <w:u w:val="single"/>
        </w:rPr>
      </w:pPr>
      <w:r w:rsidRPr="00AF23E6">
        <w:t>Ability to perform</w:t>
      </w:r>
      <w:r w:rsidRPr="00AF23E6">
        <w:tab/>
      </w:r>
      <w:r w:rsidRPr="00AF23E6">
        <w:tab/>
      </w:r>
      <w:r w:rsidRPr="00AF23E6">
        <w:tab/>
      </w:r>
      <w:r w:rsidRPr="00AF23E6">
        <w:tab/>
      </w:r>
      <w:r w:rsidRPr="00AF23E6">
        <w:tab/>
      </w:r>
    </w:p>
    <w:p w14:paraId="4418B756" w14:textId="23DB41ED" w:rsidR="00406DCB" w:rsidRPr="00AF23E6" w:rsidRDefault="00406DCB" w:rsidP="00406DCB">
      <w:pPr>
        <w:rPr>
          <w:u w:val="single"/>
        </w:rPr>
      </w:pPr>
      <w:r w:rsidRPr="00AF23E6">
        <w:t xml:space="preserve">Commodity and purchasing program use </w:t>
      </w:r>
      <w:r w:rsidRPr="00AF23E6">
        <w:tab/>
      </w:r>
    </w:p>
    <w:p w14:paraId="033E4114" w14:textId="674F1F1C" w:rsidR="00406DCB" w:rsidRPr="00AF23E6" w:rsidRDefault="00406DCB" w:rsidP="00406DCB">
      <w:pPr>
        <w:rPr>
          <w:u w:val="single"/>
        </w:rPr>
      </w:pPr>
      <w:r w:rsidRPr="00AF23E6">
        <w:t>Safe food handling described</w:t>
      </w:r>
      <w:r w:rsidRPr="00AF23E6">
        <w:tab/>
      </w:r>
      <w:r w:rsidRPr="00AF23E6">
        <w:tab/>
      </w:r>
      <w:r w:rsidRPr="00AF23E6">
        <w:tab/>
      </w:r>
    </w:p>
    <w:p w14:paraId="71E904C8" w14:textId="77777777" w:rsidR="00EB444B" w:rsidRDefault="00406DCB" w:rsidP="00406DCB">
      <w:r w:rsidRPr="00AF23E6">
        <w:t>Invoicing is accurat</w:t>
      </w:r>
      <w:r w:rsidR="00EB444B">
        <w:t>e</w:t>
      </w:r>
    </w:p>
    <w:p w14:paraId="4E5407BD" w14:textId="77777777" w:rsidR="00EB444B" w:rsidRDefault="00EB444B" w:rsidP="00406DCB"/>
    <w:p w14:paraId="59265DA3" w14:textId="77777777" w:rsidR="00EB444B" w:rsidRDefault="00EB444B" w:rsidP="00406DCB">
      <w:pPr>
        <w:rPr>
          <w:b/>
          <w:bCs/>
        </w:rPr>
      </w:pPr>
      <w:r>
        <w:rPr>
          <w:b/>
          <w:bCs/>
        </w:rPr>
        <w:t>APPENDIX 2</w:t>
      </w:r>
    </w:p>
    <w:p w14:paraId="2FE3135A" w14:textId="77777777" w:rsidR="00EB444B" w:rsidRPr="00EB444B" w:rsidRDefault="00EB444B" w:rsidP="00EB444B">
      <w:pPr>
        <w:rPr>
          <w:b/>
          <w:bCs/>
        </w:rPr>
      </w:pPr>
      <w:r w:rsidRPr="00EB444B">
        <w:rPr>
          <w:b/>
          <w:bCs/>
        </w:rPr>
        <w:t>Bid Submission:</w:t>
      </w:r>
    </w:p>
    <w:p w14:paraId="01E7CD20" w14:textId="77777777" w:rsidR="00EB444B" w:rsidRDefault="00EB444B" w:rsidP="00EB444B"/>
    <w:p w14:paraId="356A3512" w14:textId="469CA160" w:rsidR="00EB444B" w:rsidRDefault="00EB444B" w:rsidP="00EB444B">
      <w:r>
        <w:t>The first page should be a cover letter introducing your operation and any specific qualities that differentiate your services.</w:t>
      </w:r>
    </w:p>
    <w:p w14:paraId="4682B10E" w14:textId="77777777" w:rsidR="00EB444B" w:rsidRDefault="00EB444B" w:rsidP="00EB444B">
      <w:r>
        <w:t>Please have all documents follow the order listed in the Administrative Overview. A number of the sections in the Administrative overview do not pertain to the nutrition program, please enter n/a in those sections.</w:t>
      </w:r>
    </w:p>
    <w:p w14:paraId="1CA79A3E" w14:textId="77777777" w:rsidR="00EB444B" w:rsidRDefault="00EB444B" w:rsidP="00EB444B">
      <w:pPr>
        <w:rPr>
          <w:b/>
          <w:bCs/>
        </w:rPr>
      </w:pPr>
    </w:p>
    <w:p w14:paraId="1ECF44CC" w14:textId="34B4F1A8" w:rsidR="00EB444B" w:rsidRPr="005610D8" w:rsidRDefault="00EB444B" w:rsidP="00EB444B">
      <w:pPr>
        <w:rPr>
          <w:b/>
          <w:bCs/>
        </w:rPr>
      </w:pPr>
      <w:r w:rsidRPr="005610D8">
        <w:rPr>
          <w:b/>
          <w:bCs/>
        </w:rPr>
        <w:t>Additional documents that are required:</w:t>
      </w:r>
    </w:p>
    <w:p w14:paraId="108F105E" w14:textId="77777777" w:rsidR="00EB444B" w:rsidRDefault="00EB444B" w:rsidP="00EB444B">
      <w:r>
        <w:lastRenderedPageBreak/>
        <w:t>Copy of current Food Permit</w:t>
      </w:r>
    </w:p>
    <w:p w14:paraId="5B7399D9" w14:textId="77777777" w:rsidR="00EB444B" w:rsidRDefault="00EB444B" w:rsidP="00EB444B">
      <w:r>
        <w:t>Copy of most recent kitchen inspection by the municipality in which you operate</w:t>
      </w:r>
    </w:p>
    <w:p w14:paraId="7CE20068" w14:textId="77777777" w:rsidR="00EB444B" w:rsidRDefault="00EB444B" w:rsidP="00EB444B">
      <w:r>
        <w:t>Sample monthly menu for each type of meal that you wish to provide</w:t>
      </w:r>
    </w:p>
    <w:p w14:paraId="0536892D" w14:textId="77777777" w:rsidR="00EB444B" w:rsidRDefault="00EB444B" w:rsidP="00EB444B">
      <w:r>
        <w:t>Copy of sanitarian report that gives the maximum production capacity for the kitchen and, if not part of this report, the total meal production expected should this contract be awarded.</w:t>
      </w:r>
    </w:p>
    <w:p w14:paraId="18392C56" w14:textId="77777777" w:rsidR="00EB444B" w:rsidRDefault="00EB444B" w:rsidP="00EB444B">
      <w:r>
        <w:t>Vehicle list that includes the age and condition of all vehicles used for delivery of meals.</w:t>
      </w:r>
    </w:p>
    <w:p w14:paraId="6466A06E" w14:textId="77777777" w:rsidR="00EB444B" w:rsidRDefault="00EB444B" w:rsidP="00EB444B">
      <w:r>
        <w:t>Policy regarding checking of current motor vehicle registration and driver’s licenses</w:t>
      </w:r>
    </w:p>
    <w:p w14:paraId="502576D9" w14:textId="77777777" w:rsidR="00EB444B" w:rsidRDefault="00EB444B" w:rsidP="00EB444B">
      <w:r>
        <w:t>Policy regarding monthly OIG checks</w:t>
      </w:r>
    </w:p>
    <w:p w14:paraId="484D4955" w14:textId="77777777" w:rsidR="00EB444B" w:rsidRDefault="00EB444B" w:rsidP="00EB444B">
      <w:r>
        <w:t>Menu costing sheets</w:t>
      </w:r>
    </w:p>
    <w:p w14:paraId="58032E4D" w14:textId="77777777" w:rsidR="00EB444B" w:rsidRDefault="00EB444B" w:rsidP="00EB444B">
      <w:r>
        <w:t>Meal cost for each category of meal</w:t>
      </w:r>
    </w:p>
    <w:p w14:paraId="3A6DB7E7" w14:textId="738F3D0F" w:rsidR="00406DCB" w:rsidRPr="00AF23E6" w:rsidRDefault="00406DCB" w:rsidP="00406DCB">
      <w:r w:rsidRPr="00AF23E6">
        <w:tab/>
      </w:r>
    </w:p>
    <w:p w14:paraId="173758FD" w14:textId="77777777" w:rsidR="00D85B5E" w:rsidRPr="00AF23E6" w:rsidRDefault="00D85B5E" w:rsidP="00D85B5E"/>
    <w:p w14:paraId="415D92B0" w14:textId="77777777" w:rsidR="00D85B5E" w:rsidRDefault="00D85B5E" w:rsidP="00D85B5E"/>
    <w:p w14:paraId="6C333A5A" w14:textId="77777777" w:rsidR="006D151B" w:rsidRPr="00E31FA7" w:rsidRDefault="006D151B">
      <w:pPr>
        <w:rPr>
          <w:rFonts w:ascii="Corbel" w:hAnsi="Corbel"/>
        </w:rPr>
      </w:pPr>
    </w:p>
    <w:p w14:paraId="04528323" w14:textId="77777777" w:rsidR="006D151B" w:rsidRPr="00E31FA7" w:rsidRDefault="006D151B">
      <w:pPr>
        <w:rPr>
          <w:rFonts w:ascii="Corbel" w:hAnsi="Corbel"/>
        </w:rPr>
      </w:pPr>
    </w:p>
    <w:p w14:paraId="28975C5E" w14:textId="77777777" w:rsidR="006D151B" w:rsidRPr="00E31FA7" w:rsidRDefault="006D151B">
      <w:pPr>
        <w:rPr>
          <w:rFonts w:ascii="Corbel" w:hAnsi="Corbel"/>
        </w:rPr>
      </w:pPr>
    </w:p>
    <w:p w14:paraId="51BF5A30" w14:textId="77777777" w:rsidR="006D151B" w:rsidRPr="00E31FA7" w:rsidRDefault="006D151B">
      <w:pPr>
        <w:rPr>
          <w:rFonts w:ascii="Corbel" w:hAnsi="Corbel"/>
        </w:rPr>
      </w:pPr>
    </w:p>
    <w:p w14:paraId="34F3CDB0" w14:textId="77777777" w:rsidR="006D151B" w:rsidRPr="00E31FA7" w:rsidRDefault="006D151B">
      <w:pPr>
        <w:rPr>
          <w:rFonts w:ascii="Corbel" w:hAnsi="Corbel"/>
        </w:rPr>
      </w:pPr>
    </w:p>
    <w:p w14:paraId="0826A225" w14:textId="77777777" w:rsidR="006D151B" w:rsidRPr="00E31FA7" w:rsidRDefault="006D151B">
      <w:pPr>
        <w:rPr>
          <w:rFonts w:ascii="Corbel" w:hAnsi="Corbel"/>
        </w:rPr>
      </w:pPr>
    </w:p>
    <w:p w14:paraId="4D272AAD" w14:textId="77777777" w:rsidR="006D151B" w:rsidRPr="00E31FA7" w:rsidRDefault="006D151B">
      <w:pPr>
        <w:rPr>
          <w:rFonts w:ascii="Corbel" w:hAnsi="Corbel"/>
        </w:rPr>
      </w:pPr>
    </w:p>
    <w:p w14:paraId="729D0264" w14:textId="77777777" w:rsidR="006D151B" w:rsidRPr="00E31FA7" w:rsidRDefault="006D151B">
      <w:pPr>
        <w:rPr>
          <w:rFonts w:ascii="Corbel" w:hAnsi="Corbel"/>
        </w:rPr>
      </w:pPr>
    </w:p>
    <w:p w14:paraId="0C71A47A" w14:textId="77777777" w:rsidR="006D151B" w:rsidRPr="00E31FA7" w:rsidRDefault="006D151B">
      <w:pPr>
        <w:rPr>
          <w:rFonts w:ascii="Corbel" w:hAnsi="Corbel"/>
        </w:rPr>
      </w:pPr>
    </w:p>
    <w:p w14:paraId="7EBF9064" w14:textId="77777777" w:rsidR="006D151B" w:rsidRPr="00E31FA7" w:rsidRDefault="006D151B">
      <w:pPr>
        <w:rPr>
          <w:rFonts w:ascii="Corbel" w:hAnsi="Corbel"/>
        </w:rPr>
      </w:pPr>
    </w:p>
    <w:p w14:paraId="161355C0" w14:textId="77777777" w:rsidR="006D151B" w:rsidRPr="00E31FA7" w:rsidRDefault="006D151B">
      <w:pPr>
        <w:rPr>
          <w:rFonts w:ascii="Corbel" w:hAnsi="Corbel"/>
        </w:rPr>
      </w:pPr>
    </w:p>
    <w:p w14:paraId="7ECD5F51" w14:textId="77777777" w:rsidR="006D151B" w:rsidRPr="00E31FA7" w:rsidRDefault="006D151B">
      <w:pPr>
        <w:rPr>
          <w:rFonts w:ascii="Corbel" w:hAnsi="Corbel"/>
        </w:rPr>
      </w:pPr>
    </w:p>
    <w:p w14:paraId="27CEABF3" w14:textId="77777777" w:rsidR="006D151B" w:rsidRPr="00E31FA7" w:rsidRDefault="006D151B">
      <w:pPr>
        <w:rPr>
          <w:rFonts w:ascii="Corbel" w:hAnsi="Corbel"/>
        </w:rPr>
      </w:pPr>
    </w:p>
    <w:p w14:paraId="3EA75721" w14:textId="77777777" w:rsidR="006D151B" w:rsidRPr="00E31FA7" w:rsidRDefault="006D151B">
      <w:pPr>
        <w:rPr>
          <w:rFonts w:ascii="Corbel" w:hAnsi="Corbel"/>
        </w:rPr>
      </w:pPr>
    </w:p>
    <w:p w14:paraId="2FE31EBA" w14:textId="7AF7A518" w:rsidR="75B091F9" w:rsidRDefault="75B091F9" w:rsidP="75B091F9">
      <w:pPr>
        <w:rPr>
          <w:rFonts w:ascii="Corbel" w:hAnsi="Corbel"/>
        </w:rPr>
      </w:pPr>
    </w:p>
    <w:p w14:paraId="4CB02192" w14:textId="7A597926" w:rsidR="75B091F9" w:rsidRDefault="75B091F9" w:rsidP="75B091F9">
      <w:pPr>
        <w:rPr>
          <w:rFonts w:ascii="Corbel" w:hAnsi="Corbel"/>
        </w:rPr>
      </w:pPr>
    </w:p>
    <w:p w14:paraId="42397DE5" w14:textId="4E2CA142" w:rsidR="75B091F9" w:rsidRDefault="75B091F9" w:rsidP="75B091F9">
      <w:pPr>
        <w:rPr>
          <w:rFonts w:ascii="Corbel" w:hAnsi="Corbel"/>
        </w:rPr>
      </w:pPr>
    </w:p>
    <w:p w14:paraId="19690511" w14:textId="4C5EA023" w:rsidR="75B091F9" w:rsidRDefault="75B091F9" w:rsidP="75B091F9">
      <w:pPr>
        <w:rPr>
          <w:rFonts w:ascii="Corbel" w:hAnsi="Corbel"/>
        </w:rPr>
      </w:pPr>
    </w:p>
    <w:p w14:paraId="4EDCC266" w14:textId="5846D8C6" w:rsidR="75B091F9" w:rsidRDefault="75B091F9" w:rsidP="75B091F9">
      <w:pPr>
        <w:rPr>
          <w:rFonts w:ascii="Corbel" w:hAnsi="Corbel"/>
        </w:rPr>
      </w:pPr>
    </w:p>
    <w:p w14:paraId="450BEA12" w14:textId="7CD08AC3" w:rsidR="7CAE5EB2" w:rsidRDefault="7CAE5EB2" w:rsidP="7CAE5EB2">
      <w:pPr>
        <w:rPr>
          <w:rFonts w:ascii="Corbel" w:hAnsi="Corbel"/>
        </w:rPr>
      </w:pPr>
    </w:p>
    <w:p w14:paraId="7EB45C82" w14:textId="00F7F72F" w:rsidR="7CAE5EB2" w:rsidRDefault="7CAE5EB2" w:rsidP="7CAE5EB2">
      <w:pPr>
        <w:rPr>
          <w:rFonts w:ascii="Corbel" w:hAnsi="Corbel"/>
        </w:rPr>
      </w:pPr>
    </w:p>
    <w:p w14:paraId="783FC315" w14:textId="6235772D" w:rsidR="7CAE5EB2" w:rsidRDefault="7CAE5EB2" w:rsidP="7CAE5EB2">
      <w:pPr>
        <w:rPr>
          <w:rFonts w:ascii="Corbel" w:hAnsi="Corbel"/>
        </w:rPr>
      </w:pPr>
    </w:p>
    <w:p w14:paraId="10CC50CF" w14:textId="3B3A75D4" w:rsidR="7CAE5EB2" w:rsidRDefault="7CAE5EB2" w:rsidP="7CAE5EB2">
      <w:pPr>
        <w:rPr>
          <w:rFonts w:ascii="Corbel" w:hAnsi="Corbel"/>
        </w:rPr>
      </w:pPr>
    </w:p>
    <w:p w14:paraId="03A8423E" w14:textId="3225B22E" w:rsidR="7CAE5EB2" w:rsidRDefault="7CAE5EB2" w:rsidP="7CAE5EB2">
      <w:pPr>
        <w:rPr>
          <w:rFonts w:ascii="Corbel" w:hAnsi="Corbel"/>
        </w:rPr>
      </w:pPr>
    </w:p>
    <w:p w14:paraId="27444B3D" w14:textId="0E3607E4" w:rsidR="7CAE5EB2" w:rsidRDefault="7CAE5EB2" w:rsidP="7CAE5EB2">
      <w:pPr>
        <w:rPr>
          <w:rFonts w:ascii="Corbel" w:hAnsi="Corbel"/>
        </w:rPr>
      </w:pPr>
    </w:p>
    <w:p w14:paraId="77C4E953" w14:textId="69E31338" w:rsidR="7CAE5EB2" w:rsidRDefault="7CAE5EB2" w:rsidP="7CAE5EB2">
      <w:pPr>
        <w:rPr>
          <w:rFonts w:ascii="Corbel" w:hAnsi="Corbel"/>
        </w:rPr>
      </w:pPr>
    </w:p>
    <w:p w14:paraId="6FE038A9" w14:textId="53622A35" w:rsidR="75B091F9" w:rsidRDefault="75B091F9" w:rsidP="75B091F9">
      <w:pPr>
        <w:rPr>
          <w:rFonts w:ascii="Corbel" w:hAnsi="Corbel"/>
        </w:rPr>
      </w:pPr>
    </w:p>
    <w:p w14:paraId="0C295374" w14:textId="0811BB94" w:rsidR="75B091F9" w:rsidRDefault="75B091F9" w:rsidP="75B091F9">
      <w:pPr>
        <w:rPr>
          <w:rFonts w:ascii="Corbel" w:hAnsi="Corbel"/>
        </w:rPr>
      </w:pPr>
    </w:p>
    <w:p w14:paraId="647BB0A6" w14:textId="2CCFAA44" w:rsidR="75B091F9" w:rsidRDefault="75B091F9" w:rsidP="75B091F9">
      <w:pPr>
        <w:rPr>
          <w:rFonts w:ascii="Corbel" w:hAnsi="Corbel"/>
        </w:rPr>
      </w:pPr>
    </w:p>
    <w:p w14:paraId="65F96F85" w14:textId="6DFFF387" w:rsidR="75B091F9" w:rsidRDefault="75B091F9" w:rsidP="75B091F9">
      <w:pPr>
        <w:rPr>
          <w:rFonts w:ascii="Corbel" w:hAnsi="Corbel"/>
        </w:rPr>
      </w:pPr>
    </w:p>
    <w:p w14:paraId="061DBE43" w14:textId="0050F551" w:rsidR="006D151B" w:rsidRPr="00E31FA7" w:rsidRDefault="006D151B">
      <w:pPr>
        <w:rPr>
          <w:rFonts w:ascii="Corbel" w:hAnsi="Corbel"/>
        </w:rPr>
      </w:pPr>
    </w:p>
    <w:sectPr w:rsidR="006D151B" w:rsidRPr="00E31FA7">
      <w:footerReference w:type="even" r:id="rId17"/>
      <w:footerReference w:type="default" r:id="rId1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7652F" w14:textId="77777777" w:rsidR="005748B7" w:rsidRDefault="005748B7">
      <w:r>
        <w:separator/>
      </w:r>
    </w:p>
  </w:endnote>
  <w:endnote w:type="continuationSeparator" w:id="0">
    <w:p w14:paraId="46654E49" w14:textId="77777777" w:rsidR="005748B7" w:rsidRDefault="00574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E1360" w14:textId="77777777" w:rsidR="006D151B" w:rsidRDefault="006D151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DA2ECD" w14:textId="77777777" w:rsidR="006D151B" w:rsidRDefault="006D15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6EA87" w14:textId="77777777" w:rsidR="006D151B" w:rsidRDefault="006D151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81229">
      <w:rPr>
        <w:rStyle w:val="PageNumber"/>
        <w:noProof/>
      </w:rPr>
      <w:t>2</w:t>
    </w:r>
    <w:r>
      <w:rPr>
        <w:rStyle w:val="PageNumber"/>
      </w:rPr>
      <w:fldChar w:fldCharType="end"/>
    </w:r>
  </w:p>
  <w:p w14:paraId="235003ED" w14:textId="77777777" w:rsidR="006D151B" w:rsidRDefault="006D15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599A4" w14:textId="77777777" w:rsidR="005748B7" w:rsidRDefault="005748B7">
      <w:r>
        <w:separator/>
      </w:r>
    </w:p>
  </w:footnote>
  <w:footnote w:type="continuationSeparator" w:id="0">
    <w:p w14:paraId="138A680F" w14:textId="77777777" w:rsidR="005748B7" w:rsidRDefault="00574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F00DA0"/>
    <w:multiLevelType w:val="singleLevel"/>
    <w:tmpl w:val="C988185A"/>
    <w:lvl w:ilvl="0">
      <w:start w:val="1"/>
      <w:numFmt w:val="decimal"/>
      <w:lvlText w:val="%1."/>
      <w:legacy w:legacy="1" w:legacySpace="0" w:legacyIndent="360"/>
      <w:lvlJc w:val="left"/>
      <w:pPr>
        <w:ind w:left="1800" w:hanging="360"/>
      </w:pPr>
      <w:rPr>
        <w:rFonts w:ascii="Arial" w:hAnsi="Arial" w:hint="default"/>
        <w:b/>
        <w:i w:val="0"/>
        <w:sz w:val="20"/>
      </w:rPr>
    </w:lvl>
  </w:abstractNum>
  <w:abstractNum w:abstractNumId="2" w15:restartNumberingAfterBreak="0">
    <w:nsid w:val="0A8005F3"/>
    <w:multiLevelType w:val="multilevel"/>
    <w:tmpl w:val="BAF03D1E"/>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0"/>
        </w:tabs>
        <w:ind w:left="2160" w:hanging="720"/>
      </w:pPr>
      <w:rPr>
        <w:rFonts w:hint="default"/>
      </w:rPr>
    </w:lvl>
    <w:lvl w:ilvl="3">
      <w:start w:val="1"/>
      <w:numFmt w:val="lowerLetter"/>
      <w:lvlText w:val="%4)"/>
      <w:lvlJc w:val="left"/>
      <w:pPr>
        <w:tabs>
          <w:tab w:val="num" w:pos="0"/>
        </w:tabs>
        <w:ind w:left="2880" w:hanging="720"/>
      </w:pPr>
      <w:rPr>
        <w:rFonts w:hint="default"/>
      </w:rPr>
    </w:lvl>
    <w:lvl w:ilvl="4">
      <w:start w:val="1"/>
      <w:numFmt w:val="decimal"/>
      <w:lvlText w:val="(%5)"/>
      <w:lvlJc w:val="left"/>
      <w:pPr>
        <w:tabs>
          <w:tab w:val="num" w:pos="0"/>
        </w:tabs>
        <w:ind w:left="3600" w:hanging="720"/>
      </w:pPr>
      <w:rPr>
        <w:rFonts w:hint="default"/>
      </w:rPr>
    </w:lvl>
    <w:lvl w:ilvl="5">
      <w:start w:val="1"/>
      <w:numFmt w:val="lowerLetter"/>
      <w:lvlText w:val="(%6)"/>
      <w:lvlJc w:val="left"/>
      <w:pPr>
        <w:tabs>
          <w:tab w:val="num" w:pos="0"/>
        </w:tabs>
        <w:ind w:left="4320" w:hanging="720"/>
      </w:pPr>
      <w:rPr>
        <w:rFonts w:hint="default"/>
      </w:rPr>
    </w:lvl>
    <w:lvl w:ilvl="6">
      <w:start w:val="1"/>
      <w:numFmt w:val="lowerRoman"/>
      <w:lvlText w:val="(%7)"/>
      <w:lvlJc w:val="left"/>
      <w:pPr>
        <w:tabs>
          <w:tab w:val="num" w:pos="0"/>
        </w:tabs>
        <w:ind w:left="5040" w:hanging="720"/>
      </w:pPr>
      <w:rPr>
        <w:rFonts w:hint="default"/>
      </w:rPr>
    </w:lvl>
    <w:lvl w:ilvl="7">
      <w:start w:val="1"/>
      <w:numFmt w:val="lowerLetter"/>
      <w:lvlText w:val="(%8)"/>
      <w:lvlJc w:val="left"/>
      <w:pPr>
        <w:tabs>
          <w:tab w:val="num" w:pos="0"/>
        </w:tabs>
        <w:ind w:left="5760" w:hanging="720"/>
      </w:pPr>
      <w:rPr>
        <w:rFonts w:hint="default"/>
      </w:rPr>
    </w:lvl>
    <w:lvl w:ilvl="8">
      <w:start w:val="1"/>
      <w:numFmt w:val="lowerRoman"/>
      <w:lvlText w:val="(%9)"/>
      <w:lvlJc w:val="left"/>
      <w:pPr>
        <w:tabs>
          <w:tab w:val="num" w:pos="0"/>
        </w:tabs>
        <w:ind w:left="6480" w:hanging="720"/>
      </w:pPr>
      <w:rPr>
        <w:rFonts w:hint="default"/>
      </w:rPr>
    </w:lvl>
  </w:abstractNum>
  <w:abstractNum w:abstractNumId="3" w15:restartNumberingAfterBreak="0">
    <w:nsid w:val="0BA477F3"/>
    <w:multiLevelType w:val="hybridMultilevel"/>
    <w:tmpl w:val="D2407320"/>
    <w:lvl w:ilvl="0" w:tplc="F81605EA">
      <w:start w:val="1"/>
      <w:numFmt w:val="decimal"/>
      <w:lvlText w:val="%1."/>
      <w:lvlJc w:val="left"/>
      <w:pPr>
        <w:ind w:left="720" w:hanging="360"/>
      </w:pPr>
    </w:lvl>
    <w:lvl w:ilvl="1" w:tplc="3AECB880">
      <w:start w:val="1"/>
      <w:numFmt w:val="lowerLetter"/>
      <w:lvlText w:val="%2."/>
      <w:lvlJc w:val="left"/>
      <w:pPr>
        <w:ind w:left="1440" w:hanging="360"/>
      </w:pPr>
    </w:lvl>
    <w:lvl w:ilvl="2" w:tplc="956CCD6E">
      <w:start w:val="1"/>
      <w:numFmt w:val="lowerRoman"/>
      <w:lvlText w:val="%3."/>
      <w:lvlJc w:val="right"/>
      <w:pPr>
        <w:ind w:left="2160" w:hanging="180"/>
      </w:pPr>
    </w:lvl>
    <w:lvl w:ilvl="3" w:tplc="A1CC890E">
      <w:start w:val="1"/>
      <w:numFmt w:val="decimal"/>
      <w:lvlText w:val="%4."/>
      <w:lvlJc w:val="left"/>
      <w:pPr>
        <w:ind w:left="2880" w:hanging="360"/>
      </w:pPr>
    </w:lvl>
    <w:lvl w:ilvl="4" w:tplc="89EED906">
      <w:start w:val="1"/>
      <w:numFmt w:val="lowerLetter"/>
      <w:lvlText w:val="%5."/>
      <w:lvlJc w:val="left"/>
      <w:pPr>
        <w:ind w:left="3600" w:hanging="360"/>
      </w:pPr>
    </w:lvl>
    <w:lvl w:ilvl="5" w:tplc="32DA5884">
      <w:start w:val="1"/>
      <w:numFmt w:val="lowerRoman"/>
      <w:lvlText w:val="%6."/>
      <w:lvlJc w:val="right"/>
      <w:pPr>
        <w:ind w:left="4320" w:hanging="180"/>
      </w:pPr>
    </w:lvl>
    <w:lvl w:ilvl="6" w:tplc="53D81CA2">
      <w:start w:val="1"/>
      <w:numFmt w:val="decimal"/>
      <w:lvlText w:val="%7."/>
      <w:lvlJc w:val="left"/>
      <w:pPr>
        <w:ind w:left="5040" w:hanging="360"/>
      </w:pPr>
    </w:lvl>
    <w:lvl w:ilvl="7" w:tplc="F42CDDDC">
      <w:start w:val="1"/>
      <w:numFmt w:val="lowerLetter"/>
      <w:lvlText w:val="%8."/>
      <w:lvlJc w:val="left"/>
      <w:pPr>
        <w:ind w:left="5760" w:hanging="360"/>
      </w:pPr>
    </w:lvl>
    <w:lvl w:ilvl="8" w:tplc="D194C1AE">
      <w:start w:val="1"/>
      <w:numFmt w:val="lowerRoman"/>
      <w:lvlText w:val="%9."/>
      <w:lvlJc w:val="right"/>
      <w:pPr>
        <w:ind w:left="6480" w:hanging="180"/>
      </w:pPr>
    </w:lvl>
  </w:abstractNum>
  <w:abstractNum w:abstractNumId="4" w15:restartNumberingAfterBreak="0">
    <w:nsid w:val="11A1713A"/>
    <w:multiLevelType w:val="singleLevel"/>
    <w:tmpl w:val="2C3C603A"/>
    <w:lvl w:ilvl="0">
      <w:start w:val="1"/>
      <w:numFmt w:val="decimal"/>
      <w:lvlText w:val="%1."/>
      <w:legacy w:legacy="1" w:legacySpace="0" w:legacyIndent="360"/>
      <w:lvlJc w:val="left"/>
      <w:pPr>
        <w:ind w:left="1080" w:hanging="360"/>
      </w:pPr>
    </w:lvl>
  </w:abstractNum>
  <w:abstractNum w:abstractNumId="5" w15:restartNumberingAfterBreak="0">
    <w:nsid w:val="124763D7"/>
    <w:multiLevelType w:val="hybridMultilevel"/>
    <w:tmpl w:val="6310CAF2"/>
    <w:lvl w:ilvl="0" w:tplc="07EAF07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F083D"/>
    <w:multiLevelType w:val="hybridMultilevel"/>
    <w:tmpl w:val="8280E6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EC15ED"/>
    <w:multiLevelType w:val="singleLevel"/>
    <w:tmpl w:val="9794757E"/>
    <w:lvl w:ilvl="0">
      <w:start w:val="1"/>
      <w:numFmt w:val="upperLetter"/>
      <w:lvlText w:val="%1)"/>
      <w:legacy w:legacy="1" w:legacySpace="0" w:legacyIndent="360"/>
      <w:lvlJc w:val="left"/>
      <w:pPr>
        <w:ind w:left="720" w:hanging="360"/>
      </w:pPr>
      <w:rPr>
        <w:b/>
        <w:i w:val="0"/>
      </w:rPr>
    </w:lvl>
  </w:abstractNum>
  <w:abstractNum w:abstractNumId="8" w15:restartNumberingAfterBreak="0">
    <w:nsid w:val="154B13C0"/>
    <w:multiLevelType w:val="singleLevel"/>
    <w:tmpl w:val="0409000F"/>
    <w:lvl w:ilvl="0">
      <w:start w:val="1"/>
      <w:numFmt w:val="decimal"/>
      <w:lvlText w:val="%1."/>
      <w:legacy w:legacy="1" w:legacySpace="0" w:legacyIndent="360"/>
      <w:lvlJc w:val="left"/>
      <w:pPr>
        <w:ind w:left="360" w:hanging="360"/>
      </w:pPr>
    </w:lvl>
  </w:abstractNum>
  <w:abstractNum w:abstractNumId="9" w15:restartNumberingAfterBreak="0">
    <w:nsid w:val="18774E27"/>
    <w:multiLevelType w:val="singleLevel"/>
    <w:tmpl w:val="F02C493C"/>
    <w:lvl w:ilvl="0">
      <w:start w:val="1"/>
      <w:numFmt w:val="lowerLetter"/>
      <w:lvlText w:val="%1)"/>
      <w:legacy w:legacy="1" w:legacySpace="0" w:legacyIndent="360"/>
      <w:lvlJc w:val="left"/>
      <w:pPr>
        <w:ind w:left="1800" w:hanging="360"/>
      </w:pPr>
    </w:lvl>
  </w:abstractNum>
  <w:abstractNum w:abstractNumId="10" w15:restartNumberingAfterBreak="0">
    <w:nsid w:val="1BDC74D5"/>
    <w:multiLevelType w:val="hybridMultilevel"/>
    <w:tmpl w:val="BA5612E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4C8FEA"/>
    <w:multiLevelType w:val="multilevel"/>
    <w:tmpl w:val="F30CAC64"/>
    <w:lvl w:ilvl="0">
      <w:start w:val="1"/>
      <w:numFmt w:val="decimal"/>
      <w:lvlText w:val="%1."/>
      <w:lvlJc w:val="left"/>
      <w:pPr>
        <w:ind w:left="72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72B6398"/>
    <w:multiLevelType w:val="singleLevel"/>
    <w:tmpl w:val="FCC80F40"/>
    <w:lvl w:ilvl="0">
      <w:start w:val="1"/>
      <w:numFmt w:val="upperLetter"/>
      <w:lvlText w:val="%1) "/>
      <w:legacy w:legacy="1" w:legacySpace="0" w:legacyIndent="360"/>
      <w:lvlJc w:val="left"/>
      <w:pPr>
        <w:ind w:left="2160" w:hanging="360"/>
      </w:pPr>
      <w:rPr>
        <w:rFonts w:ascii="Times New Roman" w:hAnsi="Times New Roman" w:hint="default"/>
        <w:b/>
        <w:i w:val="0"/>
        <w:sz w:val="22"/>
        <w:u w:val="none"/>
      </w:rPr>
    </w:lvl>
  </w:abstractNum>
  <w:abstractNum w:abstractNumId="13" w15:restartNumberingAfterBreak="0">
    <w:nsid w:val="2D7D4570"/>
    <w:multiLevelType w:val="singleLevel"/>
    <w:tmpl w:val="3C2E3792"/>
    <w:lvl w:ilvl="0">
      <w:start w:val="5"/>
      <w:numFmt w:val="decimal"/>
      <w:lvlText w:val="%1."/>
      <w:legacy w:legacy="1" w:legacySpace="0" w:legacyIndent="360"/>
      <w:lvlJc w:val="left"/>
      <w:pPr>
        <w:ind w:left="1800" w:hanging="360"/>
      </w:pPr>
      <w:rPr>
        <w:rFonts w:ascii="Arial" w:hAnsi="Arial" w:hint="default"/>
        <w:b/>
        <w:i w:val="0"/>
        <w:sz w:val="20"/>
      </w:rPr>
    </w:lvl>
  </w:abstractNum>
  <w:abstractNum w:abstractNumId="14" w15:restartNumberingAfterBreak="0">
    <w:nsid w:val="31931D23"/>
    <w:multiLevelType w:val="singleLevel"/>
    <w:tmpl w:val="BB32098A"/>
    <w:lvl w:ilvl="0">
      <w:start w:val="10"/>
      <w:numFmt w:val="decimal"/>
      <w:lvlText w:val="%1."/>
      <w:legacy w:legacy="1" w:legacySpace="0" w:legacyIndent="360"/>
      <w:lvlJc w:val="left"/>
      <w:pPr>
        <w:ind w:left="360" w:hanging="360"/>
      </w:pPr>
      <w:rPr>
        <w:rFonts w:ascii="Arial" w:hAnsi="Arial" w:hint="default"/>
        <w:b/>
        <w:i w:val="0"/>
        <w:sz w:val="22"/>
      </w:rPr>
    </w:lvl>
  </w:abstractNum>
  <w:abstractNum w:abstractNumId="15" w15:restartNumberingAfterBreak="0">
    <w:nsid w:val="3E255D19"/>
    <w:multiLevelType w:val="singleLevel"/>
    <w:tmpl w:val="B060FF32"/>
    <w:lvl w:ilvl="0">
      <w:start w:val="1"/>
      <w:numFmt w:val="upperRoman"/>
      <w:lvlText w:val="%1."/>
      <w:legacy w:legacy="1" w:legacySpace="0" w:legacyIndent="360"/>
      <w:lvlJc w:val="left"/>
      <w:pPr>
        <w:ind w:left="360" w:hanging="360"/>
      </w:pPr>
      <w:rPr>
        <w:b/>
        <w:i w:val="0"/>
        <w:sz w:val="22"/>
      </w:rPr>
    </w:lvl>
  </w:abstractNum>
  <w:abstractNum w:abstractNumId="16" w15:restartNumberingAfterBreak="0">
    <w:nsid w:val="432F2782"/>
    <w:multiLevelType w:val="hybridMultilevel"/>
    <w:tmpl w:val="AC781DC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9672D7"/>
    <w:multiLevelType w:val="singleLevel"/>
    <w:tmpl w:val="07163B04"/>
    <w:lvl w:ilvl="0">
      <w:start w:val="4"/>
      <w:numFmt w:val="decimal"/>
      <w:lvlText w:val="%1."/>
      <w:legacy w:legacy="1" w:legacySpace="0" w:legacyIndent="360"/>
      <w:lvlJc w:val="left"/>
      <w:pPr>
        <w:ind w:left="1800" w:hanging="360"/>
      </w:pPr>
      <w:rPr>
        <w:b/>
        <w:i w:val="0"/>
        <w:sz w:val="20"/>
      </w:rPr>
    </w:lvl>
  </w:abstractNum>
  <w:abstractNum w:abstractNumId="18" w15:restartNumberingAfterBreak="0">
    <w:nsid w:val="474E3F55"/>
    <w:multiLevelType w:val="hybridMultilevel"/>
    <w:tmpl w:val="AF96817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F213E1"/>
    <w:multiLevelType w:val="hybridMultilevel"/>
    <w:tmpl w:val="C5584CD0"/>
    <w:lvl w:ilvl="0" w:tplc="07EAF07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9F99C"/>
    <w:multiLevelType w:val="hybridMultilevel"/>
    <w:tmpl w:val="433CAAF6"/>
    <w:lvl w:ilvl="0" w:tplc="4CAE4116">
      <w:numFmt w:val="decimal"/>
      <w:lvlText w:val="*"/>
      <w:lvlJc w:val="left"/>
      <w:pPr>
        <w:ind w:left="720" w:hanging="360"/>
      </w:pPr>
    </w:lvl>
    <w:lvl w:ilvl="1" w:tplc="68CCEB54">
      <w:start w:val="1"/>
      <w:numFmt w:val="lowerLetter"/>
      <w:lvlText w:val="%2."/>
      <w:lvlJc w:val="left"/>
      <w:pPr>
        <w:ind w:left="1440" w:hanging="360"/>
      </w:pPr>
    </w:lvl>
    <w:lvl w:ilvl="2" w:tplc="AA10964C">
      <w:start w:val="1"/>
      <w:numFmt w:val="lowerRoman"/>
      <w:lvlText w:val="%3."/>
      <w:lvlJc w:val="right"/>
      <w:pPr>
        <w:ind w:left="2160" w:hanging="180"/>
      </w:pPr>
    </w:lvl>
    <w:lvl w:ilvl="3" w:tplc="634CAFB8">
      <w:start w:val="1"/>
      <w:numFmt w:val="decimal"/>
      <w:lvlText w:val="%4."/>
      <w:lvlJc w:val="left"/>
      <w:pPr>
        <w:ind w:left="2880" w:hanging="360"/>
      </w:pPr>
    </w:lvl>
    <w:lvl w:ilvl="4" w:tplc="D1BEFB0E">
      <w:start w:val="1"/>
      <w:numFmt w:val="lowerLetter"/>
      <w:lvlText w:val="%5."/>
      <w:lvlJc w:val="left"/>
      <w:pPr>
        <w:ind w:left="3600" w:hanging="360"/>
      </w:pPr>
    </w:lvl>
    <w:lvl w:ilvl="5" w:tplc="E1866C36">
      <w:start w:val="1"/>
      <w:numFmt w:val="lowerRoman"/>
      <w:lvlText w:val="%6."/>
      <w:lvlJc w:val="right"/>
      <w:pPr>
        <w:ind w:left="4320" w:hanging="180"/>
      </w:pPr>
    </w:lvl>
    <w:lvl w:ilvl="6" w:tplc="AC2470DA">
      <w:start w:val="1"/>
      <w:numFmt w:val="decimal"/>
      <w:lvlText w:val="%7."/>
      <w:lvlJc w:val="left"/>
      <w:pPr>
        <w:ind w:left="5040" w:hanging="360"/>
      </w:pPr>
    </w:lvl>
    <w:lvl w:ilvl="7" w:tplc="F9A4AB54">
      <w:start w:val="1"/>
      <w:numFmt w:val="lowerLetter"/>
      <w:lvlText w:val="%8."/>
      <w:lvlJc w:val="left"/>
      <w:pPr>
        <w:ind w:left="5760" w:hanging="360"/>
      </w:pPr>
    </w:lvl>
    <w:lvl w:ilvl="8" w:tplc="3A46DCA8">
      <w:start w:val="1"/>
      <w:numFmt w:val="lowerRoman"/>
      <w:lvlText w:val="%9."/>
      <w:lvlJc w:val="right"/>
      <w:pPr>
        <w:ind w:left="6480" w:hanging="180"/>
      </w:pPr>
    </w:lvl>
  </w:abstractNum>
  <w:abstractNum w:abstractNumId="21" w15:restartNumberingAfterBreak="0">
    <w:nsid w:val="5E4E0EAA"/>
    <w:multiLevelType w:val="singleLevel"/>
    <w:tmpl w:val="5EDEC2E0"/>
    <w:lvl w:ilvl="0">
      <w:start w:val="1"/>
      <w:numFmt w:val="decimal"/>
      <w:lvlText w:val="%1."/>
      <w:legacy w:legacy="1" w:legacySpace="0" w:legacyIndent="360"/>
      <w:lvlJc w:val="left"/>
      <w:pPr>
        <w:ind w:left="360" w:hanging="360"/>
      </w:pPr>
      <w:rPr>
        <w:b/>
        <w:i w:val="0"/>
      </w:rPr>
    </w:lvl>
  </w:abstractNum>
  <w:abstractNum w:abstractNumId="22" w15:restartNumberingAfterBreak="0">
    <w:nsid w:val="614312FA"/>
    <w:multiLevelType w:val="singleLevel"/>
    <w:tmpl w:val="5FB2C848"/>
    <w:lvl w:ilvl="0">
      <w:start w:val="1"/>
      <w:numFmt w:val="lowerLetter"/>
      <w:lvlText w:val="%1)"/>
      <w:legacy w:legacy="1" w:legacySpace="0" w:legacyIndent="360"/>
      <w:lvlJc w:val="left"/>
      <w:pPr>
        <w:ind w:left="1440" w:hanging="360"/>
      </w:pPr>
      <w:rPr>
        <w:b/>
        <w:i w:val="0"/>
      </w:rPr>
    </w:lvl>
  </w:abstractNum>
  <w:abstractNum w:abstractNumId="23" w15:restartNumberingAfterBreak="0">
    <w:nsid w:val="64985953"/>
    <w:multiLevelType w:val="singleLevel"/>
    <w:tmpl w:val="9E98CF22"/>
    <w:lvl w:ilvl="0">
      <w:start w:val="2"/>
      <w:numFmt w:val="decimal"/>
      <w:lvlText w:val="%1."/>
      <w:legacy w:legacy="1" w:legacySpace="0" w:legacyIndent="360"/>
      <w:lvlJc w:val="left"/>
      <w:pPr>
        <w:ind w:left="360" w:hanging="360"/>
      </w:pPr>
      <w:rPr>
        <w:b/>
        <w:i w:val="0"/>
        <w:sz w:val="22"/>
      </w:rPr>
    </w:lvl>
  </w:abstractNum>
  <w:abstractNum w:abstractNumId="24" w15:restartNumberingAfterBreak="0">
    <w:nsid w:val="656071D9"/>
    <w:multiLevelType w:val="hybridMultilevel"/>
    <w:tmpl w:val="C17404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BD808F4"/>
    <w:multiLevelType w:val="hybridMultilevel"/>
    <w:tmpl w:val="5DCA7FCE"/>
    <w:lvl w:ilvl="0" w:tplc="8096603E">
      <w:start w:val="1"/>
      <w:numFmt w:val="bullet"/>
      <w:lvlText w:val=""/>
      <w:lvlJc w:val="left"/>
      <w:pPr>
        <w:ind w:left="720" w:hanging="360"/>
      </w:pPr>
      <w:rPr>
        <w:rFonts w:ascii="Symbol" w:hAnsi="Symbol"/>
      </w:rPr>
    </w:lvl>
    <w:lvl w:ilvl="1" w:tplc="9AF66B80">
      <w:start w:val="1"/>
      <w:numFmt w:val="bullet"/>
      <w:lvlText w:val=""/>
      <w:lvlJc w:val="left"/>
      <w:pPr>
        <w:ind w:left="720" w:hanging="360"/>
      </w:pPr>
      <w:rPr>
        <w:rFonts w:ascii="Symbol" w:hAnsi="Symbol"/>
      </w:rPr>
    </w:lvl>
    <w:lvl w:ilvl="2" w:tplc="A822C7CA">
      <w:start w:val="1"/>
      <w:numFmt w:val="bullet"/>
      <w:lvlText w:val=""/>
      <w:lvlJc w:val="left"/>
      <w:pPr>
        <w:ind w:left="720" w:hanging="360"/>
      </w:pPr>
      <w:rPr>
        <w:rFonts w:ascii="Symbol" w:hAnsi="Symbol"/>
      </w:rPr>
    </w:lvl>
    <w:lvl w:ilvl="3" w:tplc="495253F2">
      <w:start w:val="1"/>
      <w:numFmt w:val="bullet"/>
      <w:lvlText w:val=""/>
      <w:lvlJc w:val="left"/>
      <w:pPr>
        <w:ind w:left="720" w:hanging="360"/>
      </w:pPr>
      <w:rPr>
        <w:rFonts w:ascii="Symbol" w:hAnsi="Symbol"/>
      </w:rPr>
    </w:lvl>
    <w:lvl w:ilvl="4" w:tplc="F4B2FA82">
      <w:start w:val="1"/>
      <w:numFmt w:val="bullet"/>
      <w:lvlText w:val=""/>
      <w:lvlJc w:val="left"/>
      <w:pPr>
        <w:ind w:left="720" w:hanging="360"/>
      </w:pPr>
      <w:rPr>
        <w:rFonts w:ascii="Symbol" w:hAnsi="Symbol"/>
      </w:rPr>
    </w:lvl>
    <w:lvl w:ilvl="5" w:tplc="D98080D8">
      <w:start w:val="1"/>
      <w:numFmt w:val="bullet"/>
      <w:lvlText w:val=""/>
      <w:lvlJc w:val="left"/>
      <w:pPr>
        <w:ind w:left="720" w:hanging="360"/>
      </w:pPr>
      <w:rPr>
        <w:rFonts w:ascii="Symbol" w:hAnsi="Symbol"/>
      </w:rPr>
    </w:lvl>
    <w:lvl w:ilvl="6" w:tplc="76EEE8B0">
      <w:start w:val="1"/>
      <w:numFmt w:val="bullet"/>
      <w:lvlText w:val=""/>
      <w:lvlJc w:val="left"/>
      <w:pPr>
        <w:ind w:left="720" w:hanging="360"/>
      </w:pPr>
      <w:rPr>
        <w:rFonts w:ascii="Symbol" w:hAnsi="Symbol"/>
      </w:rPr>
    </w:lvl>
    <w:lvl w:ilvl="7" w:tplc="483A24D6">
      <w:start w:val="1"/>
      <w:numFmt w:val="bullet"/>
      <w:lvlText w:val=""/>
      <w:lvlJc w:val="left"/>
      <w:pPr>
        <w:ind w:left="720" w:hanging="360"/>
      </w:pPr>
      <w:rPr>
        <w:rFonts w:ascii="Symbol" w:hAnsi="Symbol"/>
      </w:rPr>
    </w:lvl>
    <w:lvl w:ilvl="8" w:tplc="6728C01A">
      <w:start w:val="1"/>
      <w:numFmt w:val="bullet"/>
      <w:lvlText w:val=""/>
      <w:lvlJc w:val="left"/>
      <w:pPr>
        <w:ind w:left="720" w:hanging="360"/>
      </w:pPr>
      <w:rPr>
        <w:rFonts w:ascii="Symbol" w:hAnsi="Symbol"/>
      </w:rPr>
    </w:lvl>
  </w:abstractNum>
  <w:abstractNum w:abstractNumId="26" w15:restartNumberingAfterBreak="0">
    <w:nsid w:val="7036168C"/>
    <w:multiLevelType w:val="singleLevel"/>
    <w:tmpl w:val="5672C2B8"/>
    <w:lvl w:ilvl="0">
      <w:start w:val="1"/>
      <w:numFmt w:val="lowerLetter"/>
      <w:lvlText w:val="%1)"/>
      <w:legacy w:legacy="1" w:legacySpace="0" w:legacyIndent="360"/>
      <w:lvlJc w:val="left"/>
      <w:rPr>
        <w:b/>
        <w:i w:val="0"/>
      </w:rPr>
    </w:lvl>
  </w:abstractNum>
  <w:abstractNum w:abstractNumId="27" w15:restartNumberingAfterBreak="0">
    <w:nsid w:val="74F52BEA"/>
    <w:multiLevelType w:val="singleLevel"/>
    <w:tmpl w:val="BAE47086"/>
    <w:lvl w:ilvl="0">
      <w:start w:val="1"/>
      <w:numFmt w:val="decimal"/>
      <w:lvlText w:val="%1."/>
      <w:legacy w:legacy="1" w:legacySpace="0" w:legacyIndent="360"/>
      <w:lvlJc w:val="left"/>
      <w:pPr>
        <w:ind w:left="1080" w:hanging="360"/>
      </w:pPr>
    </w:lvl>
  </w:abstractNum>
  <w:abstractNum w:abstractNumId="28" w15:restartNumberingAfterBreak="0">
    <w:nsid w:val="78B0517C"/>
    <w:multiLevelType w:val="multilevel"/>
    <w:tmpl w:val="BAF03D1E"/>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0"/>
        </w:tabs>
        <w:ind w:left="2160" w:hanging="720"/>
      </w:pPr>
      <w:rPr>
        <w:rFonts w:hint="default"/>
      </w:rPr>
    </w:lvl>
    <w:lvl w:ilvl="3">
      <w:start w:val="1"/>
      <w:numFmt w:val="lowerLetter"/>
      <w:lvlText w:val="%4)"/>
      <w:lvlJc w:val="left"/>
      <w:pPr>
        <w:tabs>
          <w:tab w:val="num" w:pos="0"/>
        </w:tabs>
        <w:ind w:left="2880" w:hanging="720"/>
      </w:pPr>
      <w:rPr>
        <w:rFonts w:hint="default"/>
      </w:rPr>
    </w:lvl>
    <w:lvl w:ilvl="4">
      <w:start w:val="1"/>
      <w:numFmt w:val="decimal"/>
      <w:lvlText w:val="(%5)"/>
      <w:lvlJc w:val="left"/>
      <w:pPr>
        <w:tabs>
          <w:tab w:val="num" w:pos="0"/>
        </w:tabs>
        <w:ind w:left="3600" w:hanging="720"/>
      </w:pPr>
      <w:rPr>
        <w:rFonts w:hint="default"/>
      </w:rPr>
    </w:lvl>
    <w:lvl w:ilvl="5">
      <w:start w:val="1"/>
      <w:numFmt w:val="lowerLetter"/>
      <w:lvlText w:val="(%6)"/>
      <w:lvlJc w:val="left"/>
      <w:pPr>
        <w:tabs>
          <w:tab w:val="num" w:pos="0"/>
        </w:tabs>
        <w:ind w:left="4320" w:hanging="720"/>
      </w:pPr>
      <w:rPr>
        <w:rFonts w:hint="default"/>
      </w:rPr>
    </w:lvl>
    <w:lvl w:ilvl="6">
      <w:start w:val="1"/>
      <w:numFmt w:val="lowerRoman"/>
      <w:lvlText w:val="(%7)"/>
      <w:lvlJc w:val="left"/>
      <w:pPr>
        <w:tabs>
          <w:tab w:val="num" w:pos="0"/>
        </w:tabs>
        <w:ind w:left="5040" w:hanging="720"/>
      </w:pPr>
      <w:rPr>
        <w:rFonts w:hint="default"/>
      </w:rPr>
    </w:lvl>
    <w:lvl w:ilvl="7">
      <w:start w:val="1"/>
      <w:numFmt w:val="lowerLetter"/>
      <w:lvlText w:val="(%8)"/>
      <w:lvlJc w:val="left"/>
      <w:pPr>
        <w:tabs>
          <w:tab w:val="num" w:pos="0"/>
        </w:tabs>
        <w:ind w:left="5760" w:hanging="720"/>
      </w:pPr>
      <w:rPr>
        <w:rFonts w:hint="default"/>
      </w:rPr>
    </w:lvl>
    <w:lvl w:ilvl="8">
      <w:start w:val="1"/>
      <w:numFmt w:val="lowerRoman"/>
      <w:lvlText w:val="(%9)"/>
      <w:lvlJc w:val="left"/>
      <w:pPr>
        <w:tabs>
          <w:tab w:val="num" w:pos="0"/>
        </w:tabs>
        <w:ind w:left="6480" w:hanging="720"/>
      </w:pPr>
      <w:rPr>
        <w:rFonts w:hint="default"/>
      </w:rPr>
    </w:lvl>
  </w:abstractNum>
  <w:abstractNum w:abstractNumId="29" w15:restartNumberingAfterBreak="0">
    <w:nsid w:val="7AF26C9A"/>
    <w:multiLevelType w:val="singleLevel"/>
    <w:tmpl w:val="0409000F"/>
    <w:lvl w:ilvl="0">
      <w:start w:val="1"/>
      <w:numFmt w:val="decimal"/>
      <w:lvlText w:val="%1."/>
      <w:legacy w:legacy="1" w:legacySpace="0" w:legacyIndent="360"/>
      <w:lvlJc w:val="left"/>
      <w:pPr>
        <w:ind w:left="360" w:hanging="360"/>
      </w:pPr>
    </w:lvl>
  </w:abstractNum>
  <w:abstractNum w:abstractNumId="30" w15:restartNumberingAfterBreak="0">
    <w:nsid w:val="7ED501F0"/>
    <w:multiLevelType w:val="multilevel"/>
    <w:tmpl w:val="BAF03D1E"/>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0"/>
        </w:tabs>
        <w:ind w:left="2160" w:hanging="720"/>
      </w:pPr>
      <w:rPr>
        <w:rFonts w:hint="default"/>
      </w:rPr>
    </w:lvl>
    <w:lvl w:ilvl="3">
      <w:start w:val="1"/>
      <w:numFmt w:val="lowerLetter"/>
      <w:lvlText w:val="%4)"/>
      <w:lvlJc w:val="left"/>
      <w:pPr>
        <w:tabs>
          <w:tab w:val="num" w:pos="0"/>
        </w:tabs>
        <w:ind w:left="2880" w:hanging="720"/>
      </w:pPr>
      <w:rPr>
        <w:rFonts w:hint="default"/>
      </w:rPr>
    </w:lvl>
    <w:lvl w:ilvl="4">
      <w:start w:val="1"/>
      <w:numFmt w:val="decimal"/>
      <w:lvlText w:val="(%5)"/>
      <w:lvlJc w:val="left"/>
      <w:pPr>
        <w:tabs>
          <w:tab w:val="num" w:pos="0"/>
        </w:tabs>
        <w:ind w:left="3600" w:hanging="720"/>
      </w:pPr>
      <w:rPr>
        <w:rFonts w:hint="default"/>
      </w:rPr>
    </w:lvl>
    <w:lvl w:ilvl="5">
      <w:start w:val="1"/>
      <w:numFmt w:val="lowerLetter"/>
      <w:lvlText w:val="(%6)"/>
      <w:lvlJc w:val="left"/>
      <w:pPr>
        <w:tabs>
          <w:tab w:val="num" w:pos="0"/>
        </w:tabs>
        <w:ind w:left="4320" w:hanging="720"/>
      </w:pPr>
      <w:rPr>
        <w:rFonts w:hint="default"/>
      </w:rPr>
    </w:lvl>
    <w:lvl w:ilvl="6">
      <w:start w:val="1"/>
      <w:numFmt w:val="lowerRoman"/>
      <w:lvlText w:val="(%7)"/>
      <w:lvlJc w:val="left"/>
      <w:pPr>
        <w:tabs>
          <w:tab w:val="num" w:pos="0"/>
        </w:tabs>
        <w:ind w:left="5040" w:hanging="720"/>
      </w:pPr>
      <w:rPr>
        <w:rFonts w:hint="default"/>
      </w:rPr>
    </w:lvl>
    <w:lvl w:ilvl="7">
      <w:start w:val="1"/>
      <w:numFmt w:val="lowerLetter"/>
      <w:lvlText w:val="(%8)"/>
      <w:lvlJc w:val="left"/>
      <w:pPr>
        <w:tabs>
          <w:tab w:val="num" w:pos="0"/>
        </w:tabs>
        <w:ind w:left="5760" w:hanging="720"/>
      </w:pPr>
      <w:rPr>
        <w:rFonts w:hint="default"/>
      </w:rPr>
    </w:lvl>
    <w:lvl w:ilvl="8">
      <w:start w:val="1"/>
      <w:numFmt w:val="lowerRoman"/>
      <w:lvlText w:val="(%9)"/>
      <w:lvlJc w:val="left"/>
      <w:pPr>
        <w:tabs>
          <w:tab w:val="num" w:pos="0"/>
        </w:tabs>
        <w:ind w:left="6480" w:hanging="720"/>
      </w:pPr>
      <w:rPr>
        <w:rFonts w:hint="default"/>
      </w:rPr>
    </w:lvl>
  </w:abstractNum>
  <w:num w:numId="1" w16cid:durableId="383794165">
    <w:abstractNumId w:val="11"/>
  </w:num>
  <w:num w:numId="2" w16cid:durableId="477915566">
    <w:abstractNumId w:val="3"/>
  </w:num>
  <w:num w:numId="3" w16cid:durableId="1259289404">
    <w:abstractNumId w:val="20"/>
  </w:num>
  <w:num w:numId="4" w16cid:durableId="1992098695">
    <w:abstractNumId w:val="0"/>
    <w:lvlOverride w:ilvl="0">
      <w:lvl w:ilvl="0">
        <w:start w:val="1"/>
        <w:numFmt w:val="bullet"/>
        <w:lvlText w:val=""/>
        <w:legacy w:legacy="1" w:legacySpace="0" w:legacyIndent="360"/>
        <w:lvlJc w:val="left"/>
        <w:pPr>
          <w:ind w:left="1440" w:hanging="360"/>
        </w:pPr>
        <w:rPr>
          <w:rFonts w:ascii="Symbol" w:hAnsi="Symbol" w:hint="default"/>
        </w:rPr>
      </w:lvl>
    </w:lvlOverride>
  </w:num>
  <w:num w:numId="5" w16cid:durableId="280919744">
    <w:abstractNumId w:val="0"/>
    <w:lvlOverride w:ilvl="0">
      <w:lvl w:ilvl="0">
        <w:start w:val="1"/>
        <w:numFmt w:val="bullet"/>
        <w:lvlText w:val=""/>
        <w:legacy w:legacy="1" w:legacySpace="0" w:legacyIndent="288"/>
        <w:lvlJc w:val="left"/>
        <w:rPr>
          <w:rFonts w:ascii="Symbol" w:hAnsi="Symbol" w:hint="default"/>
        </w:rPr>
      </w:lvl>
    </w:lvlOverride>
  </w:num>
  <w:num w:numId="6" w16cid:durableId="1654870194">
    <w:abstractNumId w:val="26"/>
  </w:num>
  <w:num w:numId="7" w16cid:durableId="775056463">
    <w:abstractNumId w:val="26"/>
    <w:lvlOverride w:ilvl="0">
      <w:lvl w:ilvl="0">
        <w:start w:val="1"/>
        <w:numFmt w:val="lowerLetter"/>
        <w:lvlText w:val="%1)"/>
        <w:legacy w:legacy="1" w:legacySpace="0" w:legacyIndent="360"/>
        <w:lvlJc w:val="left"/>
        <w:rPr>
          <w:b/>
          <w:i w:val="0"/>
        </w:rPr>
      </w:lvl>
    </w:lvlOverride>
  </w:num>
  <w:num w:numId="8" w16cid:durableId="245385836">
    <w:abstractNumId w:val="21"/>
  </w:num>
  <w:num w:numId="9" w16cid:durableId="48501240">
    <w:abstractNumId w:val="21"/>
    <w:lvlOverride w:ilvl="0">
      <w:lvl w:ilvl="0">
        <w:start w:val="1"/>
        <w:numFmt w:val="decimal"/>
        <w:lvlText w:val="%1."/>
        <w:legacy w:legacy="1" w:legacySpace="0" w:legacyIndent="360"/>
        <w:lvlJc w:val="left"/>
        <w:pPr>
          <w:ind w:left="360" w:hanging="360"/>
        </w:pPr>
        <w:rPr>
          <w:b/>
          <w:i w:val="0"/>
        </w:rPr>
      </w:lvl>
    </w:lvlOverride>
  </w:num>
  <w:num w:numId="10" w16cid:durableId="1578636505">
    <w:abstractNumId w:val="21"/>
    <w:lvlOverride w:ilvl="0">
      <w:lvl w:ilvl="0">
        <w:start w:val="10"/>
        <w:numFmt w:val="decimal"/>
        <w:lvlText w:val="%1."/>
        <w:legacy w:legacy="1" w:legacySpace="0" w:legacyIndent="360"/>
        <w:lvlJc w:val="left"/>
        <w:pPr>
          <w:ind w:left="360" w:hanging="360"/>
        </w:pPr>
        <w:rPr>
          <w:b/>
          <w:i w:val="0"/>
          <w:sz w:val="22"/>
        </w:rPr>
      </w:lvl>
    </w:lvlOverride>
  </w:num>
  <w:num w:numId="11" w16cid:durableId="1597402360">
    <w:abstractNumId w:val="15"/>
  </w:num>
  <w:num w:numId="12" w16cid:durableId="856114352">
    <w:abstractNumId w:val="0"/>
    <w:lvlOverride w:ilvl="0">
      <w:lvl w:ilvl="0">
        <w:start w:val="1"/>
        <w:numFmt w:val="bullet"/>
        <w:lvlText w:val=""/>
        <w:legacy w:legacy="1" w:legacySpace="0" w:legacyIndent="360"/>
        <w:lvlJc w:val="left"/>
        <w:pPr>
          <w:ind w:left="2520" w:hanging="360"/>
        </w:pPr>
        <w:rPr>
          <w:rFonts w:ascii="Symbol" w:hAnsi="Symbol" w:hint="default"/>
        </w:rPr>
      </w:lvl>
    </w:lvlOverride>
  </w:num>
  <w:num w:numId="13" w16cid:durableId="1972830467">
    <w:abstractNumId w:val="23"/>
  </w:num>
  <w:num w:numId="14" w16cid:durableId="1398674053">
    <w:abstractNumId w:val="23"/>
    <w:lvlOverride w:ilvl="0">
      <w:lvl w:ilvl="0">
        <w:start w:val="3"/>
        <w:numFmt w:val="decimal"/>
        <w:lvlText w:val="%1."/>
        <w:legacy w:legacy="1" w:legacySpace="0" w:legacyIndent="360"/>
        <w:lvlJc w:val="left"/>
        <w:pPr>
          <w:ind w:left="360" w:hanging="360"/>
        </w:pPr>
        <w:rPr>
          <w:b/>
          <w:i w:val="0"/>
          <w:sz w:val="22"/>
        </w:rPr>
      </w:lvl>
    </w:lvlOverride>
  </w:num>
  <w:num w:numId="15" w16cid:durableId="1796604860">
    <w:abstractNumId w:val="7"/>
  </w:num>
  <w:num w:numId="16" w16cid:durableId="469323768">
    <w:abstractNumId w:val="22"/>
  </w:num>
  <w:num w:numId="17" w16cid:durableId="482235942">
    <w:abstractNumId w:val="22"/>
    <w:lvlOverride w:ilvl="0">
      <w:lvl w:ilvl="0">
        <w:start w:val="1"/>
        <w:numFmt w:val="lowerLetter"/>
        <w:lvlText w:val="%1)"/>
        <w:legacy w:legacy="1" w:legacySpace="0" w:legacyIndent="360"/>
        <w:lvlJc w:val="left"/>
        <w:pPr>
          <w:ind w:left="1440" w:hanging="360"/>
        </w:pPr>
        <w:rPr>
          <w:b/>
          <w:i w:val="0"/>
        </w:rPr>
      </w:lvl>
    </w:lvlOverride>
  </w:num>
  <w:num w:numId="18" w16cid:durableId="90590127">
    <w:abstractNumId w:val="9"/>
  </w:num>
  <w:num w:numId="19" w16cid:durableId="1434863064">
    <w:abstractNumId w:val="1"/>
  </w:num>
  <w:num w:numId="20" w16cid:durableId="614024852">
    <w:abstractNumId w:val="0"/>
    <w:lvlOverride w:ilvl="0">
      <w:lvl w:ilvl="0">
        <w:start w:val="1"/>
        <w:numFmt w:val="bullet"/>
        <w:lvlText w:val=""/>
        <w:legacy w:legacy="1" w:legacySpace="0" w:legacyIndent="360"/>
        <w:lvlJc w:val="left"/>
        <w:pPr>
          <w:ind w:left="2520" w:hanging="360"/>
        </w:pPr>
        <w:rPr>
          <w:rFonts w:ascii="Symbol" w:hAnsi="Symbol" w:hint="default"/>
        </w:rPr>
      </w:lvl>
    </w:lvlOverride>
  </w:num>
  <w:num w:numId="21" w16cid:durableId="388458436">
    <w:abstractNumId w:val="17"/>
  </w:num>
  <w:num w:numId="22" w16cid:durableId="758016768">
    <w:abstractNumId w:val="13"/>
  </w:num>
  <w:num w:numId="23" w16cid:durableId="1678574851">
    <w:abstractNumId w:val="12"/>
  </w:num>
  <w:num w:numId="24" w16cid:durableId="280259177">
    <w:abstractNumId w:val="14"/>
  </w:num>
  <w:num w:numId="25" w16cid:durableId="1944262997">
    <w:abstractNumId w:val="27"/>
  </w:num>
  <w:num w:numId="26" w16cid:durableId="980766294">
    <w:abstractNumId w:val="27"/>
    <w:lvlOverride w:ilvl="0">
      <w:lvl w:ilvl="0">
        <w:start w:val="1"/>
        <w:numFmt w:val="decimal"/>
        <w:lvlText w:val="%1."/>
        <w:legacy w:legacy="1" w:legacySpace="0" w:legacyIndent="360"/>
        <w:lvlJc w:val="left"/>
        <w:pPr>
          <w:ind w:left="1080" w:hanging="360"/>
        </w:pPr>
      </w:lvl>
    </w:lvlOverride>
  </w:num>
  <w:num w:numId="27" w16cid:durableId="812868219">
    <w:abstractNumId w:val="4"/>
  </w:num>
  <w:num w:numId="28" w16cid:durableId="885145342">
    <w:abstractNumId w:val="4"/>
    <w:lvlOverride w:ilvl="0">
      <w:lvl w:ilvl="0">
        <w:start w:val="1"/>
        <w:numFmt w:val="decimal"/>
        <w:lvlText w:val="%1."/>
        <w:legacy w:legacy="1" w:legacySpace="0" w:legacyIndent="360"/>
        <w:lvlJc w:val="left"/>
        <w:pPr>
          <w:ind w:left="1080" w:hanging="360"/>
        </w:pPr>
      </w:lvl>
    </w:lvlOverride>
  </w:num>
  <w:num w:numId="29" w16cid:durableId="2083327416">
    <w:abstractNumId w:val="29"/>
  </w:num>
  <w:num w:numId="30" w16cid:durableId="722757538">
    <w:abstractNumId w:val="29"/>
    <w:lvlOverride w:ilvl="0">
      <w:lvl w:ilvl="0">
        <w:start w:val="1"/>
        <w:numFmt w:val="decimal"/>
        <w:lvlText w:val="%1."/>
        <w:legacy w:legacy="1" w:legacySpace="0" w:legacyIndent="360"/>
        <w:lvlJc w:val="left"/>
        <w:pPr>
          <w:ind w:left="360" w:hanging="360"/>
        </w:pPr>
      </w:lvl>
    </w:lvlOverride>
  </w:num>
  <w:num w:numId="31" w16cid:durableId="143277591">
    <w:abstractNumId w:val="8"/>
  </w:num>
  <w:num w:numId="32" w16cid:durableId="1866017278">
    <w:abstractNumId w:val="8"/>
    <w:lvlOverride w:ilvl="0">
      <w:lvl w:ilvl="0">
        <w:start w:val="1"/>
        <w:numFmt w:val="decimal"/>
        <w:lvlText w:val="%1."/>
        <w:legacy w:legacy="1" w:legacySpace="0" w:legacyIndent="360"/>
        <w:lvlJc w:val="left"/>
        <w:pPr>
          <w:ind w:left="360" w:hanging="360"/>
        </w:pPr>
      </w:lvl>
    </w:lvlOverride>
  </w:num>
  <w:num w:numId="33" w16cid:durableId="1256942620">
    <w:abstractNumId w:val="10"/>
  </w:num>
  <w:num w:numId="34" w16cid:durableId="580215920">
    <w:abstractNumId w:val="24"/>
  </w:num>
  <w:num w:numId="35" w16cid:durableId="1097940486">
    <w:abstractNumId w:val="16"/>
  </w:num>
  <w:num w:numId="36" w16cid:durableId="416054983">
    <w:abstractNumId w:val="18"/>
  </w:num>
  <w:num w:numId="37" w16cid:durableId="1269041115">
    <w:abstractNumId w:val="2"/>
  </w:num>
  <w:num w:numId="38" w16cid:durableId="32583148">
    <w:abstractNumId w:val="30"/>
  </w:num>
  <w:num w:numId="39" w16cid:durableId="1040939983">
    <w:abstractNumId w:val="28"/>
  </w:num>
  <w:num w:numId="40" w16cid:durableId="1430857697">
    <w:abstractNumId w:val="6"/>
  </w:num>
  <w:num w:numId="41" w16cid:durableId="1028605058">
    <w:abstractNumId w:val="5"/>
  </w:num>
  <w:num w:numId="42" w16cid:durableId="1933077331">
    <w:abstractNumId w:val="19"/>
  </w:num>
  <w:num w:numId="43" w16cid:durableId="66991248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764"/>
    <w:rsid w:val="000021BB"/>
    <w:rsid w:val="00004694"/>
    <w:rsid w:val="000068DC"/>
    <w:rsid w:val="000108CD"/>
    <w:rsid w:val="000145A6"/>
    <w:rsid w:val="000155A0"/>
    <w:rsid w:val="00017972"/>
    <w:rsid w:val="000225B0"/>
    <w:rsid w:val="00025E0A"/>
    <w:rsid w:val="00031593"/>
    <w:rsid w:val="00035755"/>
    <w:rsid w:val="00043073"/>
    <w:rsid w:val="00047B38"/>
    <w:rsid w:val="0005498D"/>
    <w:rsid w:val="0005506E"/>
    <w:rsid w:val="000650B9"/>
    <w:rsid w:val="000668D5"/>
    <w:rsid w:val="000714E0"/>
    <w:rsid w:val="00083BA9"/>
    <w:rsid w:val="0009295A"/>
    <w:rsid w:val="000A11EB"/>
    <w:rsid w:val="000A1350"/>
    <w:rsid w:val="000A3EEC"/>
    <w:rsid w:val="000B3476"/>
    <w:rsid w:val="000B5DFC"/>
    <w:rsid w:val="000C1395"/>
    <w:rsid w:val="000C612C"/>
    <w:rsid w:val="000C76E7"/>
    <w:rsid w:val="000D5A5E"/>
    <w:rsid w:val="000D5B90"/>
    <w:rsid w:val="000D7FE7"/>
    <w:rsid w:val="000E33EA"/>
    <w:rsid w:val="000E6AB0"/>
    <w:rsid w:val="000E6B9F"/>
    <w:rsid w:val="000F299F"/>
    <w:rsid w:val="0010216F"/>
    <w:rsid w:val="00110AAA"/>
    <w:rsid w:val="00114757"/>
    <w:rsid w:val="00123227"/>
    <w:rsid w:val="0013084C"/>
    <w:rsid w:val="00136D4F"/>
    <w:rsid w:val="00137A12"/>
    <w:rsid w:val="00150056"/>
    <w:rsid w:val="00150D83"/>
    <w:rsid w:val="00160DEE"/>
    <w:rsid w:val="00173E26"/>
    <w:rsid w:val="00176E67"/>
    <w:rsid w:val="001819A8"/>
    <w:rsid w:val="001870C1"/>
    <w:rsid w:val="00190F51"/>
    <w:rsid w:val="001937D2"/>
    <w:rsid w:val="00195B55"/>
    <w:rsid w:val="001B61CE"/>
    <w:rsid w:val="001B6430"/>
    <w:rsid w:val="001B70C1"/>
    <w:rsid w:val="001C4991"/>
    <w:rsid w:val="001D28A3"/>
    <w:rsid w:val="001E288B"/>
    <w:rsid w:val="001E456A"/>
    <w:rsid w:val="001E5057"/>
    <w:rsid w:val="001F2730"/>
    <w:rsid w:val="001F74A7"/>
    <w:rsid w:val="00203748"/>
    <w:rsid w:val="00204F4E"/>
    <w:rsid w:val="002135F3"/>
    <w:rsid w:val="00213764"/>
    <w:rsid w:val="00223917"/>
    <w:rsid w:val="002269FC"/>
    <w:rsid w:val="00230580"/>
    <w:rsid w:val="00230F3F"/>
    <w:rsid w:val="00231A3C"/>
    <w:rsid w:val="00241964"/>
    <w:rsid w:val="0024271C"/>
    <w:rsid w:val="0024365D"/>
    <w:rsid w:val="00244DA3"/>
    <w:rsid w:val="00246CC4"/>
    <w:rsid w:val="00265081"/>
    <w:rsid w:val="00275190"/>
    <w:rsid w:val="002765D9"/>
    <w:rsid w:val="00293341"/>
    <w:rsid w:val="00294E02"/>
    <w:rsid w:val="0029530D"/>
    <w:rsid w:val="002958ED"/>
    <w:rsid w:val="002B095B"/>
    <w:rsid w:val="002B191D"/>
    <w:rsid w:val="002B2AE2"/>
    <w:rsid w:val="002B4396"/>
    <w:rsid w:val="002B5599"/>
    <w:rsid w:val="002C38FD"/>
    <w:rsid w:val="002D2A79"/>
    <w:rsid w:val="002E11AB"/>
    <w:rsid w:val="002F1805"/>
    <w:rsid w:val="003028CE"/>
    <w:rsid w:val="003046FB"/>
    <w:rsid w:val="00304781"/>
    <w:rsid w:val="00306214"/>
    <w:rsid w:val="00322EF7"/>
    <w:rsid w:val="0034048A"/>
    <w:rsid w:val="0035327C"/>
    <w:rsid w:val="003565FD"/>
    <w:rsid w:val="0036739A"/>
    <w:rsid w:val="0036755F"/>
    <w:rsid w:val="00372FDD"/>
    <w:rsid w:val="003753C0"/>
    <w:rsid w:val="00377E71"/>
    <w:rsid w:val="003814D9"/>
    <w:rsid w:val="00395621"/>
    <w:rsid w:val="003B48C9"/>
    <w:rsid w:val="003B6A4F"/>
    <w:rsid w:val="003C62AF"/>
    <w:rsid w:val="003D003D"/>
    <w:rsid w:val="003E5820"/>
    <w:rsid w:val="003E75AD"/>
    <w:rsid w:val="003F1E18"/>
    <w:rsid w:val="003F3C2E"/>
    <w:rsid w:val="003F3E12"/>
    <w:rsid w:val="004000B0"/>
    <w:rsid w:val="004018F1"/>
    <w:rsid w:val="00403F1E"/>
    <w:rsid w:val="00406DCB"/>
    <w:rsid w:val="00412339"/>
    <w:rsid w:val="00416B8E"/>
    <w:rsid w:val="00423FAC"/>
    <w:rsid w:val="0042473B"/>
    <w:rsid w:val="0044144C"/>
    <w:rsid w:val="00444116"/>
    <w:rsid w:val="00450603"/>
    <w:rsid w:val="00457BDC"/>
    <w:rsid w:val="0046128A"/>
    <w:rsid w:val="00462135"/>
    <w:rsid w:val="004678A8"/>
    <w:rsid w:val="00473308"/>
    <w:rsid w:val="00480251"/>
    <w:rsid w:val="00481229"/>
    <w:rsid w:val="00484B3A"/>
    <w:rsid w:val="00486B1E"/>
    <w:rsid w:val="00486EC1"/>
    <w:rsid w:val="004905D5"/>
    <w:rsid w:val="00490835"/>
    <w:rsid w:val="004909B3"/>
    <w:rsid w:val="00491C60"/>
    <w:rsid w:val="00492988"/>
    <w:rsid w:val="00492DD0"/>
    <w:rsid w:val="00493C8E"/>
    <w:rsid w:val="004A3FBC"/>
    <w:rsid w:val="004A448C"/>
    <w:rsid w:val="004A601A"/>
    <w:rsid w:val="004C2C85"/>
    <w:rsid w:val="004C598D"/>
    <w:rsid w:val="004C5EF9"/>
    <w:rsid w:val="004D50DA"/>
    <w:rsid w:val="004E3D8A"/>
    <w:rsid w:val="004F2CA2"/>
    <w:rsid w:val="004F3B57"/>
    <w:rsid w:val="0050657B"/>
    <w:rsid w:val="00510EB1"/>
    <w:rsid w:val="0051664C"/>
    <w:rsid w:val="00517315"/>
    <w:rsid w:val="0052356B"/>
    <w:rsid w:val="00537018"/>
    <w:rsid w:val="005469AA"/>
    <w:rsid w:val="00546B09"/>
    <w:rsid w:val="00547435"/>
    <w:rsid w:val="00572BCC"/>
    <w:rsid w:val="005748B7"/>
    <w:rsid w:val="005754C7"/>
    <w:rsid w:val="00575887"/>
    <w:rsid w:val="00580368"/>
    <w:rsid w:val="0058312C"/>
    <w:rsid w:val="005832E2"/>
    <w:rsid w:val="00586B79"/>
    <w:rsid w:val="005A1DE1"/>
    <w:rsid w:val="005B5919"/>
    <w:rsid w:val="005D635D"/>
    <w:rsid w:val="005D7059"/>
    <w:rsid w:val="005D77E0"/>
    <w:rsid w:val="005E3F4E"/>
    <w:rsid w:val="005E77F5"/>
    <w:rsid w:val="005F6925"/>
    <w:rsid w:val="00600822"/>
    <w:rsid w:val="00614582"/>
    <w:rsid w:val="00621A1D"/>
    <w:rsid w:val="00640839"/>
    <w:rsid w:val="00645C81"/>
    <w:rsid w:val="00666AC0"/>
    <w:rsid w:val="00672EB7"/>
    <w:rsid w:val="006770CC"/>
    <w:rsid w:val="00684FB0"/>
    <w:rsid w:val="00685358"/>
    <w:rsid w:val="00686A10"/>
    <w:rsid w:val="00687480"/>
    <w:rsid w:val="006874D9"/>
    <w:rsid w:val="006918B1"/>
    <w:rsid w:val="006A23C2"/>
    <w:rsid w:val="006A6DC9"/>
    <w:rsid w:val="006B181A"/>
    <w:rsid w:val="006B1AE2"/>
    <w:rsid w:val="006B78FD"/>
    <w:rsid w:val="006D151B"/>
    <w:rsid w:val="006D1BAF"/>
    <w:rsid w:val="006D336B"/>
    <w:rsid w:val="006E1D87"/>
    <w:rsid w:val="006F112A"/>
    <w:rsid w:val="00701797"/>
    <w:rsid w:val="00702519"/>
    <w:rsid w:val="007068C5"/>
    <w:rsid w:val="00714644"/>
    <w:rsid w:val="0071534E"/>
    <w:rsid w:val="00724DF8"/>
    <w:rsid w:val="00725F78"/>
    <w:rsid w:val="00732BDF"/>
    <w:rsid w:val="0073342B"/>
    <w:rsid w:val="00733CB5"/>
    <w:rsid w:val="00744CFC"/>
    <w:rsid w:val="00747A52"/>
    <w:rsid w:val="00751DCE"/>
    <w:rsid w:val="007653AD"/>
    <w:rsid w:val="007777E6"/>
    <w:rsid w:val="007814A4"/>
    <w:rsid w:val="007A056B"/>
    <w:rsid w:val="007A3894"/>
    <w:rsid w:val="007A78A3"/>
    <w:rsid w:val="007B3DC4"/>
    <w:rsid w:val="007B6C67"/>
    <w:rsid w:val="007B7407"/>
    <w:rsid w:val="007C5653"/>
    <w:rsid w:val="007C773C"/>
    <w:rsid w:val="007D7578"/>
    <w:rsid w:val="007E7CCC"/>
    <w:rsid w:val="007E7E6C"/>
    <w:rsid w:val="007F2D01"/>
    <w:rsid w:val="007F41DF"/>
    <w:rsid w:val="007F568A"/>
    <w:rsid w:val="007F7C4E"/>
    <w:rsid w:val="0080504F"/>
    <w:rsid w:val="008069A7"/>
    <w:rsid w:val="00811B42"/>
    <w:rsid w:val="00812536"/>
    <w:rsid w:val="00830F88"/>
    <w:rsid w:val="008324BC"/>
    <w:rsid w:val="00833D18"/>
    <w:rsid w:val="0084308F"/>
    <w:rsid w:val="008525DA"/>
    <w:rsid w:val="008564A4"/>
    <w:rsid w:val="00862012"/>
    <w:rsid w:val="00866927"/>
    <w:rsid w:val="00867BC6"/>
    <w:rsid w:val="00876F1C"/>
    <w:rsid w:val="00881AF9"/>
    <w:rsid w:val="00885171"/>
    <w:rsid w:val="008937E4"/>
    <w:rsid w:val="00894BA7"/>
    <w:rsid w:val="008C0D1B"/>
    <w:rsid w:val="008C6DA3"/>
    <w:rsid w:val="008D07D6"/>
    <w:rsid w:val="008D1457"/>
    <w:rsid w:val="008D68D1"/>
    <w:rsid w:val="008D7DE1"/>
    <w:rsid w:val="008E3291"/>
    <w:rsid w:val="008F26CC"/>
    <w:rsid w:val="00910F0B"/>
    <w:rsid w:val="00910FCD"/>
    <w:rsid w:val="00925499"/>
    <w:rsid w:val="00931E80"/>
    <w:rsid w:val="009361D6"/>
    <w:rsid w:val="0094204C"/>
    <w:rsid w:val="00945E82"/>
    <w:rsid w:val="00953450"/>
    <w:rsid w:val="00953B06"/>
    <w:rsid w:val="00955F9B"/>
    <w:rsid w:val="00956793"/>
    <w:rsid w:val="0096764D"/>
    <w:rsid w:val="009713C5"/>
    <w:rsid w:val="009715A8"/>
    <w:rsid w:val="009A235C"/>
    <w:rsid w:val="009A3E05"/>
    <w:rsid w:val="009A4C25"/>
    <w:rsid w:val="009A7788"/>
    <w:rsid w:val="009A788A"/>
    <w:rsid w:val="009D157F"/>
    <w:rsid w:val="009D276D"/>
    <w:rsid w:val="009D28BE"/>
    <w:rsid w:val="009D57CD"/>
    <w:rsid w:val="009D6D52"/>
    <w:rsid w:val="009E0A51"/>
    <w:rsid w:val="009F2C05"/>
    <w:rsid w:val="009F3249"/>
    <w:rsid w:val="009F551B"/>
    <w:rsid w:val="009F5D63"/>
    <w:rsid w:val="00A03377"/>
    <w:rsid w:val="00A04C23"/>
    <w:rsid w:val="00A04F82"/>
    <w:rsid w:val="00A10586"/>
    <w:rsid w:val="00A15C69"/>
    <w:rsid w:val="00A17C66"/>
    <w:rsid w:val="00A201EF"/>
    <w:rsid w:val="00A2302E"/>
    <w:rsid w:val="00A23470"/>
    <w:rsid w:val="00A23A3A"/>
    <w:rsid w:val="00A310A6"/>
    <w:rsid w:val="00A322D5"/>
    <w:rsid w:val="00A35527"/>
    <w:rsid w:val="00A3637C"/>
    <w:rsid w:val="00A41097"/>
    <w:rsid w:val="00A426B2"/>
    <w:rsid w:val="00A42CAF"/>
    <w:rsid w:val="00A52EB0"/>
    <w:rsid w:val="00A609E7"/>
    <w:rsid w:val="00A751AC"/>
    <w:rsid w:val="00A75871"/>
    <w:rsid w:val="00A77690"/>
    <w:rsid w:val="00A822F4"/>
    <w:rsid w:val="00A840E1"/>
    <w:rsid w:val="00A84225"/>
    <w:rsid w:val="00A92C6E"/>
    <w:rsid w:val="00A93363"/>
    <w:rsid w:val="00A963B9"/>
    <w:rsid w:val="00A96472"/>
    <w:rsid w:val="00A96639"/>
    <w:rsid w:val="00AA05C4"/>
    <w:rsid w:val="00AA0A39"/>
    <w:rsid w:val="00AA6F13"/>
    <w:rsid w:val="00AB3FC6"/>
    <w:rsid w:val="00AB4111"/>
    <w:rsid w:val="00AB5365"/>
    <w:rsid w:val="00AC4080"/>
    <w:rsid w:val="00AC4155"/>
    <w:rsid w:val="00AC7A35"/>
    <w:rsid w:val="00AD1E65"/>
    <w:rsid w:val="00AD64AC"/>
    <w:rsid w:val="00AE43F8"/>
    <w:rsid w:val="00AF005B"/>
    <w:rsid w:val="00AF05B5"/>
    <w:rsid w:val="00AF0F73"/>
    <w:rsid w:val="00AF1552"/>
    <w:rsid w:val="00AF23E6"/>
    <w:rsid w:val="00AF5763"/>
    <w:rsid w:val="00B0003C"/>
    <w:rsid w:val="00B03CB9"/>
    <w:rsid w:val="00B14573"/>
    <w:rsid w:val="00B17C42"/>
    <w:rsid w:val="00B20355"/>
    <w:rsid w:val="00B22FCD"/>
    <w:rsid w:val="00B23084"/>
    <w:rsid w:val="00B25C17"/>
    <w:rsid w:val="00B26DC8"/>
    <w:rsid w:val="00B308BF"/>
    <w:rsid w:val="00B461A9"/>
    <w:rsid w:val="00B468C3"/>
    <w:rsid w:val="00B46CDF"/>
    <w:rsid w:val="00B47BAD"/>
    <w:rsid w:val="00B51FDA"/>
    <w:rsid w:val="00B63BED"/>
    <w:rsid w:val="00B63F62"/>
    <w:rsid w:val="00B6717D"/>
    <w:rsid w:val="00B71C01"/>
    <w:rsid w:val="00B74B25"/>
    <w:rsid w:val="00B77C63"/>
    <w:rsid w:val="00B79FFD"/>
    <w:rsid w:val="00B819DB"/>
    <w:rsid w:val="00B8439C"/>
    <w:rsid w:val="00BA0FEA"/>
    <w:rsid w:val="00BA19DA"/>
    <w:rsid w:val="00BA5740"/>
    <w:rsid w:val="00BA6F68"/>
    <w:rsid w:val="00BB3793"/>
    <w:rsid w:val="00BB4858"/>
    <w:rsid w:val="00BC6E35"/>
    <w:rsid w:val="00BD29D3"/>
    <w:rsid w:val="00BD35CE"/>
    <w:rsid w:val="00BE07E9"/>
    <w:rsid w:val="00BE103E"/>
    <w:rsid w:val="00BE218E"/>
    <w:rsid w:val="00BE5941"/>
    <w:rsid w:val="00C01FDD"/>
    <w:rsid w:val="00C15798"/>
    <w:rsid w:val="00C15B5D"/>
    <w:rsid w:val="00C15C1C"/>
    <w:rsid w:val="00C2024D"/>
    <w:rsid w:val="00C318AB"/>
    <w:rsid w:val="00C3468F"/>
    <w:rsid w:val="00C363D7"/>
    <w:rsid w:val="00C368C4"/>
    <w:rsid w:val="00C42A5E"/>
    <w:rsid w:val="00C51923"/>
    <w:rsid w:val="00C547F4"/>
    <w:rsid w:val="00C562DD"/>
    <w:rsid w:val="00C63014"/>
    <w:rsid w:val="00C653EB"/>
    <w:rsid w:val="00C6652F"/>
    <w:rsid w:val="00C702C2"/>
    <w:rsid w:val="00C80A15"/>
    <w:rsid w:val="00C82D1E"/>
    <w:rsid w:val="00C8DB2B"/>
    <w:rsid w:val="00C904D9"/>
    <w:rsid w:val="00C961A5"/>
    <w:rsid w:val="00CA2C42"/>
    <w:rsid w:val="00CB41F5"/>
    <w:rsid w:val="00CB587F"/>
    <w:rsid w:val="00CB75A4"/>
    <w:rsid w:val="00CD0F69"/>
    <w:rsid w:val="00CF764C"/>
    <w:rsid w:val="00D00D53"/>
    <w:rsid w:val="00D01DCD"/>
    <w:rsid w:val="00D105E2"/>
    <w:rsid w:val="00D109E2"/>
    <w:rsid w:val="00D22703"/>
    <w:rsid w:val="00D32B80"/>
    <w:rsid w:val="00D452F3"/>
    <w:rsid w:val="00D51C2B"/>
    <w:rsid w:val="00D524FA"/>
    <w:rsid w:val="00D52760"/>
    <w:rsid w:val="00D56169"/>
    <w:rsid w:val="00D64B18"/>
    <w:rsid w:val="00D7497B"/>
    <w:rsid w:val="00D77043"/>
    <w:rsid w:val="00D83F6E"/>
    <w:rsid w:val="00D8513F"/>
    <w:rsid w:val="00D85B5E"/>
    <w:rsid w:val="00D962DF"/>
    <w:rsid w:val="00DB6616"/>
    <w:rsid w:val="00DB7E72"/>
    <w:rsid w:val="00DC1158"/>
    <w:rsid w:val="00DC6DD6"/>
    <w:rsid w:val="00DD5E7C"/>
    <w:rsid w:val="00DE14C7"/>
    <w:rsid w:val="00DE3F7B"/>
    <w:rsid w:val="00DE5064"/>
    <w:rsid w:val="00DF442B"/>
    <w:rsid w:val="00E00004"/>
    <w:rsid w:val="00E02915"/>
    <w:rsid w:val="00E03298"/>
    <w:rsid w:val="00E049C2"/>
    <w:rsid w:val="00E13BA1"/>
    <w:rsid w:val="00E31FA7"/>
    <w:rsid w:val="00E35FAF"/>
    <w:rsid w:val="00E37D7C"/>
    <w:rsid w:val="00E3C687"/>
    <w:rsid w:val="00E43538"/>
    <w:rsid w:val="00E5033D"/>
    <w:rsid w:val="00E5200B"/>
    <w:rsid w:val="00E5433B"/>
    <w:rsid w:val="00E61110"/>
    <w:rsid w:val="00E61B33"/>
    <w:rsid w:val="00E64CA2"/>
    <w:rsid w:val="00E64CB6"/>
    <w:rsid w:val="00E77197"/>
    <w:rsid w:val="00E903C7"/>
    <w:rsid w:val="00EA1E59"/>
    <w:rsid w:val="00EA51F0"/>
    <w:rsid w:val="00EB444B"/>
    <w:rsid w:val="00EC06C3"/>
    <w:rsid w:val="00EC6DE9"/>
    <w:rsid w:val="00EC79B3"/>
    <w:rsid w:val="00ED0AF7"/>
    <w:rsid w:val="00EE6491"/>
    <w:rsid w:val="00EEA924"/>
    <w:rsid w:val="00EF15ED"/>
    <w:rsid w:val="00EF36CB"/>
    <w:rsid w:val="00F04084"/>
    <w:rsid w:val="00F04B83"/>
    <w:rsid w:val="00F05F27"/>
    <w:rsid w:val="00F16E92"/>
    <w:rsid w:val="00F221FE"/>
    <w:rsid w:val="00F31B4E"/>
    <w:rsid w:val="00F37714"/>
    <w:rsid w:val="00F4137F"/>
    <w:rsid w:val="00F43030"/>
    <w:rsid w:val="00F51304"/>
    <w:rsid w:val="00F53F48"/>
    <w:rsid w:val="00F6727E"/>
    <w:rsid w:val="00F703CB"/>
    <w:rsid w:val="00F72A88"/>
    <w:rsid w:val="00F95592"/>
    <w:rsid w:val="00FA53E7"/>
    <w:rsid w:val="00FB4F03"/>
    <w:rsid w:val="00FC04E3"/>
    <w:rsid w:val="00FC170F"/>
    <w:rsid w:val="00FC5EEA"/>
    <w:rsid w:val="00FC64BE"/>
    <w:rsid w:val="00FF24FB"/>
    <w:rsid w:val="00FF5340"/>
    <w:rsid w:val="015A2328"/>
    <w:rsid w:val="0174EF88"/>
    <w:rsid w:val="0175684C"/>
    <w:rsid w:val="01813A03"/>
    <w:rsid w:val="018B94EE"/>
    <w:rsid w:val="01DB4D41"/>
    <w:rsid w:val="01E5389F"/>
    <w:rsid w:val="02011AC3"/>
    <w:rsid w:val="0252EB71"/>
    <w:rsid w:val="02BEADCB"/>
    <w:rsid w:val="02E38A85"/>
    <w:rsid w:val="02EF3D02"/>
    <w:rsid w:val="0306F215"/>
    <w:rsid w:val="03790FAB"/>
    <w:rsid w:val="0381936C"/>
    <w:rsid w:val="0418DA3F"/>
    <w:rsid w:val="043DA5D0"/>
    <w:rsid w:val="0464617F"/>
    <w:rsid w:val="04925F98"/>
    <w:rsid w:val="04B05184"/>
    <w:rsid w:val="04CD77CC"/>
    <w:rsid w:val="04EE4E80"/>
    <w:rsid w:val="05077B76"/>
    <w:rsid w:val="0538BB85"/>
    <w:rsid w:val="054D52B2"/>
    <w:rsid w:val="05673A29"/>
    <w:rsid w:val="06914D05"/>
    <w:rsid w:val="06B6F3E3"/>
    <w:rsid w:val="06BE39AA"/>
    <w:rsid w:val="06D48BE6"/>
    <w:rsid w:val="070CCD6B"/>
    <w:rsid w:val="0711F827"/>
    <w:rsid w:val="074A6545"/>
    <w:rsid w:val="07AE7436"/>
    <w:rsid w:val="07C6182F"/>
    <w:rsid w:val="07FA6C8F"/>
    <w:rsid w:val="08240540"/>
    <w:rsid w:val="08D3BC05"/>
    <w:rsid w:val="092E5E62"/>
    <w:rsid w:val="0963688D"/>
    <w:rsid w:val="09745791"/>
    <w:rsid w:val="09A32CFE"/>
    <w:rsid w:val="0A7514F3"/>
    <w:rsid w:val="0A7CF979"/>
    <w:rsid w:val="0A8CF049"/>
    <w:rsid w:val="0A95E7C0"/>
    <w:rsid w:val="0AC0D1C7"/>
    <w:rsid w:val="0AF4EF8A"/>
    <w:rsid w:val="0B04514E"/>
    <w:rsid w:val="0B17F57F"/>
    <w:rsid w:val="0BF40975"/>
    <w:rsid w:val="0C02729C"/>
    <w:rsid w:val="0C25103C"/>
    <w:rsid w:val="0CED29E8"/>
    <w:rsid w:val="0D1525E7"/>
    <w:rsid w:val="0D55A418"/>
    <w:rsid w:val="0D5C5107"/>
    <w:rsid w:val="0D702844"/>
    <w:rsid w:val="0D797012"/>
    <w:rsid w:val="0D79EC26"/>
    <w:rsid w:val="0D7FC937"/>
    <w:rsid w:val="0D9A37CA"/>
    <w:rsid w:val="0DBD0642"/>
    <w:rsid w:val="0EC989CB"/>
    <w:rsid w:val="0EE7EDD7"/>
    <w:rsid w:val="0F036AE7"/>
    <w:rsid w:val="0F2B806C"/>
    <w:rsid w:val="0F4EA596"/>
    <w:rsid w:val="0F5546B3"/>
    <w:rsid w:val="0FB638FE"/>
    <w:rsid w:val="0FC4EF72"/>
    <w:rsid w:val="0FDDD2F3"/>
    <w:rsid w:val="1015722B"/>
    <w:rsid w:val="1031CE29"/>
    <w:rsid w:val="10430B4E"/>
    <w:rsid w:val="105CC44B"/>
    <w:rsid w:val="10FEBEAE"/>
    <w:rsid w:val="114F92D1"/>
    <w:rsid w:val="116CFF50"/>
    <w:rsid w:val="117B2247"/>
    <w:rsid w:val="11889BD0"/>
    <w:rsid w:val="11B4FA53"/>
    <w:rsid w:val="120917EB"/>
    <w:rsid w:val="122A66C8"/>
    <w:rsid w:val="1241E2F0"/>
    <w:rsid w:val="12AEC8EC"/>
    <w:rsid w:val="135A948D"/>
    <w:rsid w:val="139A0046"/>
    <w:rsid w:val="144604AA"/>
    <w:rsid w:val="146437F8"/>
    <w:rsid w:val="1467695F"/>
    <w:rsid w:val="14BE697B"/>
    <w:rsid w:val="14E66F94"/>
    <w:rsid w:val="156E0F55"/>
    <w:rsid w:val="158BBF1A"/>
    <w:rsid w:val="1597D606"/>
    <w:rsid w:val="15BF70F0"/>
    <w:rsid w:val="164B4775"/>
    <w:rsid w:val="165E0154"/>
    <w:rsid w:val="167AA085"/>
    <w:rsid w:val="16DE9A53"/>
    <w:rsid w:val="16E618E1"/>
    <w:rsid w:val="1792E882"/>
    <w:rsid w:val="17B6919F"/>
    <w:rsid w:val="17D32CD6"/>
    <w:rsid w:val="17F4424A"/>
    <w:rsid w:val="18228626"/>
    <w:rsid w:val="1835960C"/>
    <w:rsid w:val="18612994"/>
    <w:rsid w:val="18AD9D83"/>
    <w:rsid w:val="191BFED1"/>
    <w:rsid w:val="192A0358"/>
    <w:rsid w:val="192DFBEE"/>
    <w:rsid w:val="1975DCF2"/>
    <w:rsid w:val="19A3E6AD"/>
    <w:rsid w:val="19B7BE64"/>
    <w:rsid w:val="19FB0E90"/>
    <w:rsid w:val="1A0EC1A1"/>
    <w:rsid w:val="1A1CF8E3"/>
    <w:rsid w:val="1A67BEA8"/>
    <w:rsid w:val="1A7B656D"/>
    <w:rsid w:val="1AB84C0F"/>
    <w:rsid w:val="1AE69E53"/>
    <w:rsid w:val="1BBD6E44"/>
    <w:rsid w:val="1C1A2DAC"/>
    <w:rsid w:val="1C251430"/>
    <w:rsid w:val="1C396FE7"/>
    <w:rsid w:val="1C543591"/>
    <w:rsid w:val="1C96F13C"/>
    <w:rsid w:val="1CC0870E"/>
    <w:rsid w:val="1CDEC795"/>
    <w:rsid w:val="1CF6C94B"/>
    <w:rsid w:val="1D56BB46"/>
    <w:rsid w:val="1D5A3A2C"/>
    <w:rsid w:val="1DC22A36"/>
    <w:rsid w:val="1DE16681"/>
    <w:rsid w:val="1DE8719E"/>
    <w:rsid w:val="1DF53541"/>
    <w:rsid w:val="1EEAF435"/>
    <w:rsid w:val="1F053130"/>
    <w:rsid w:val="1F3E4E68"/>
    <w:rsid w:val="1FA62BAD"/>
    <w:rsid w:val="1FA64C0E"/>
    <w:rsid w:val="1FC4ED36"/>
    <w:rsid w:val="1FE27054"/>
    <w:rsid w:val="1FF975DE"/>
    <w:rsid w:val="204D0FD9"/>
    <w:rsid w:val="2065BCB8"/>
    <w:rsid w:val="20B3BF7C"/>
    <w:rsid w:val="2112D4AA"/>
    <w:rsid w:val="211E29A1"/>
    <w:rsid w:val="212112D8"/>
    <w:rsid w:val="216C2C8C"/>
    <w:rsid w:val="21AE2A86"/>
    <w:rsid w:val="21BC0C82"/>
    <w:rsid w:val="224156DC"/>
    <w:rsid w:val="2273AD5B"/>
    <w:rsid w:val="2298F367"/>
    <w:rsid w:val="22B1E86D"/>
    <w:rsid w:val="22BF2F4F"/>
    <w:rsid w:val="22C5ACB4"/>
    <w:rsid w:val="22E5403F"/>
    <w:rsid w:val="2307FCED"/>
    <w:rsid w:val="230E68C0"/>
    <w:rsid w:val="2329132A"/>
    <w:rsid w:val="23680CED"/>
    <w:rsid w:val="238B2D83"/>
    <w:rsid w:val="239BD974"/>
    <w:rsid w:val="239FFCD3"/>
    <w:rsid w:val="23EA48A2"/>
    <w:rsid w:val="23FF213A"/>
    <w:rsid w:val="241018AB"/>
    <w:rsid w:val="241CAA15"/>
    <w:rsid w:val="243BDFB6"/>
    <w:rsid w:val="24510F6E"/>
    <w:rsid w:val="24AAC87D"/>
    <w:rsid w:val="2535E743"/>
    <w:rsid w:val="258C3256"/>
    <w:rsid w:val="2592AC32"/>
    <w:rsid w:val="25944616"/>
    <w:rsid w:val="25E936B4"/>
    <w:rsid w:val="25EDF3C5"/>
    <w:rsid w:val="263FD218"/>
    <w:rsid w:val="2671AD99"/>
    <w:rsid w:val="267245A0"/>
    <w:rsid w:val="26A113C5"/>
    <w:rsid w:val="26BDD72D"/>
    <w:rsid w:val="26CCD04B"/>
    <w:rsid w:val="271B2420"/>
    <w:rsid w:val="2732F8BF"/>
    <w:rsid w:val="2750E075"/>
    <w:rsid w:val="27615768"/>
    <w:rsid w:val="2785E9D1"/>
    <w:rsid w:val="27CE6661"/>
    <w:rsid w:val="27D839D4"/>
    <w:rsid w:val="27FBB56B"/>
    <w:rsid w:val="27FC5619"/>
    <w:rsid w:val="2807A474"/>
    <w:rsid w:val="2829A606"/>
    <w:rsid w:val="284C399D"/>
    <w:rsid w:val="2866D0AD"/>
    <w:rsid w:val="2871C3BD"/>
    <w:rsid w:val="28A2C563"/>
    <w:rsid w:val="291589F3"/>
    <w:rsid w:val="297CE8B7"/>
    <w:rsid w:val="29B86C47"/>
    <w:rsid w:val="2AE09D72"/>
    <w:rsid w:val="2B081B31"/>
    <w:rsid w:val="2B7E0411"/>
    <w:rsid w:val="2B867ED5"/>
    <w:rsid w:val="2B9BEEF2"/>
    <w:rsid w:val="2BC75DE7"/>
    <w:rsid w:val="2BE47205"/>
    <w:rsid w:val="2BE7AAD4"/>
    <w:rsid w:val="2C415759"/>
    <w:rsid w:val="2C49C687"/>
    <w:rsid w:val="2C5B2617"/>
    <w:rsid w:val="2CB87182"/>
    <w:rsid w:val="2CEA35B9"/>
    <w:rsid w:val="2D4082E3"/>
    <w:rsid w:val="2D65EC30"/>
    <w:rsid w:val="2DD9166B"/>
    <w:rsid w:val="2E90AB45"/>
    <w:rsid w:val="2EBECC8E"/>
    <w:rsid w:val="2EDC0CAB"/>
    <w:rsid w:val="2F2181FF"/>
    <w:rsid w:val="2F80B0AB"/>
    <w:rsid w:val="300D4888"/>
    <w:rsid w:val="3018CC14"/>
    <w:rsid w:val="303330AA"/>
    <w:rsid w:val="304AF3D2"/>
    <w:rsid w:val="3051FEC2"/>
    <w:rsid w:val="30974D07"/>
    <w:rsid w:val="30984270"/>
    <w:rsid w:val="312C82C2"/>
    <w:rsid w:val="316F7572"/>
    <w:rsid w:val="31863CE9"/>
    <w:rsid w:val="31DFCCC0"/>
    <w:rsid w:val="3230D476"/>
    <w:rsid w:val="325BA4EA"/>
    <w:rsid w:val="32EB007A"/>
    <w:rsid w:val="32FD172F"/>
    <w:rsid w:val="332D6480"/>
    <w:rsid w:val="3390295A"/>
    <w:rsid w:val="33C3B822"/>
    <w:rsid w:val="33DA25E7"/>
    <w:rsid w:val="3475D293"/>
    <w:rsid w:val="348EA1D7"/>
    <w:rsid w:val="34B53653"/>
    <w:rsid w:val="350C8341"/>
    <w:rsid w:val="350C91BA"/>
    <w:rsid w:val="3525C4BC"/>
    <w:rsid w:val="3535D649"/>
    <w:rsid w:val="354DFF34"/>
    <w:rsid w:val="35662B3D"/>
    <w:rsid w:val="357345AC"/>
    <w:rsid w:val="357B008A"/>
    <w:rsid w:val="3643E846"/>
    <w:rsid w:val="366F3843"/>
    <w:rsid w:val="3699B15F"/>
    <w:rsid w:val="36B4DAF3"/>
    <w:rsid w:val="36FDF44F"/>
    <w:rsid w:val="37099732"/>
    <w:rsid w:val="370DBCB7"/>
    <w:rsid w:val="37443BC5"/>
    <w:rsid w:val="37BC03BD"/>
    <w:rsid w:val="37F499EE"/>
    <w:rsid w:val="3807BD82"/>
    <w:rsid w:val="3811B545"/>
    <w:rsid w:val="3939F57E"/>
    <w:rsid w:val="396A0392"/>
    <w:rsid w:val="3A0CF331"/>
    <w:rsid w:val="3A90F924"/>
    <w:rsid w:val="3A9EFA93"/>
    <w:rsid w:val="3AC64E7C"/>
    <w:rsid w:val="3B026AB9"/>
    <w:rsid w:val="3B370D70"/>
    <w:rsid w:val="3B3E8630"/>
    <w:rsid w:val="3B8B21F1"/>
    <w:rsid w:val="3BA144AD"/>
    <w:rsid w:val="3BD6505E"/>
    <w:rsid w:val="3CA958B7"/>
    <w:rsid w:val="3CB7B36B"/>
    <w:rsid w:val="3D1F66A0"/>
    <w:rsid w:val="3D27C8B5"/>
    <w:rsid w:val="3D76464F"/>
    <w:rsid w:val="3D9F9D93"/>
    <w:rsid w:val="3DC67D42"/>
    <w:rsid w:val="3DD2D589"/>
    <w:rsid w:val="3E120C1C"/>
    <w:rsid w:val="3E1D2A45"/>
    <w:rsid w:val="3E29D5D6"/>
    <w:rsid w:val="3E32B572"/>
    <w:rsid w:val="3E604CC3"/>
    <w:rsid w:val="3E6B0A37"/>
    <w:rsid w:val="3EA0B9B0"/>
    <w:rsid w:val="3EA5FF87"/>
    <w:rsid w:val="3ED5A2D7"/>
    <w:rsid w:val="3EFEA17E"/>
    <w:rsid w:val="3F1DC699"/>
    <w:rsid w:val="3F320BF5"/>
    <w:rsid w:val="3F48F574"/>
    <w:rsid w:val="3F9E9F9F"/>
    <w:rsid w:val="3FD82288"/>
    <w:rsid w:val="3FDBC8DC"/>
    <w:rsid w:val="408142AB"/>
    <w:rsid w:val="40BD1325"/>
    <w:rsid w:val="40CC50E3"/>
    <w:rsid w:val="410FCA38"/>
    <w:rsid w:val="4143385C"/>
    <w:rsid w:val="4169A98E"/>
    <w:rsid w:val="418A9EDB"/>
    <w:rsid w:val="41914C58"/>
    <w:rsid w:val="41B40C26"/>
    <w:rsid w:val="42135CA0"/>
    <w:rsid w:val="423DD3D6"/>
    <w:rsid w:val="424CF49C"/>
    <w:rsid w:val="4255B7CF"/>
    <w:rsid w:val="4282B5F4"/>
    <w:rsid w:val="429C893C"/>
    <w:rsid w:val="42E739DA"/>
    <w:rsid w:val="43162D2C"/>
    <w:rsid w:val="43431E64"/>
    <w:rsid w:val="43A4D672"/>
    <w:rsid w:val="43C4A3E1"/>
    <w:rsid w:val="43D85D5F"/>
    <w:rsid w:val="43FB2D74"/>
    <w:rsid w:val="4429FB6E"/>
    <w:rsid w:val="4467F7BE"/>
    <w:rsid w:val="4491C612"/>
    <w:rsid w:val="44B3027B"/>
    <w:rsid w:val="44BD8B5A"/>
    <w:rsid w:val="44C8FD75"/>
    <w:rsid w:val="4529D1C8"/>
    <w:rsid w:val="4530EADA"/>
    <w:rsid w:val="453F81B9"/>
    <w:rsid w:val="45D08E69"/>
    <w:rsid w:val="46642B3B"/>
    <w:rsid w:val="46EFA091"/>
    <w:rsid w:val="47180AAE"/>
    <w:rsid w:val="473E520F"/>
    <w:rsid w:val="475D4BE0"/>
    <w:rsid w:val="475F3784"/>
    <w:rsid w:val="4813137D"/>
    <w:rsid w:val="48E7CA2F"/>
    <w:rsid w:val="48F0CC35"/>
    <w:rsid w:val="490DB6F2"/>
    <w:rsid w:val="4910C32A"/>
    <w:rsid w:val="4919298B"/>
    <w:rsid w:val="49411379"/>
    <w:rsid w:val="494B23E6"/>
    <w:rsid w:val="499FAEB3"/>
    <w:rsid w:val="49B61C71"/>
    <w:rsid w:val="4A5D4CD9"/>
    <w:rsid w:val="4A67B342"/>
    <w:rsid w:val="4A8BDA09"/>
    <w:rsid w:val="4A96C408"/>
    <w:rsid w:val="4ABB7BA2"/>
    <w:rsid w:val="4B47A064"/>
    <w:rsid w:val="4B5D0FA6"/>
    <w:rsid w:val="4B824F89"/>
    <w:rsid w:val="4BA94B08"/>
    <w:rsid w:val="4BBE85AA"/>
    <w:rsid w:val="4BC49A37"/>
    <w:rsid w:val="4BD2B998"/>
    <w:rsid w:val="4BD4036D"/>
    <w:rsid w:val="4BDDEC72"/>
    <w:rsid w:val="4CC1907C"/>
    <w:rsid w:val="4D142B06"/>
    <w:rsid w:val="4D889B1A"/>
    <w:rsid w:val="4D8DD022"/>
    <w:rsid w:val="4DE4F0A1"/>
    <w:rsid w:val="4ED3BB4C"/>
    <w:rsid w:val="4EFB34F6"/>
    <w:rsid w:val="4F0D09E2"/>
    <w:rsid w:val="4F57EEAE"/>
    <w:rsid w:val="4FD3D51C"/>
    <w:rsid w:val="4FF43AC9"/>
    <w:rsid w:val="50110821"/>
    <w:rsid w:val="5096423C"/>
    <w:rsid w:val="50A286FF"/>
    <w:rsid w:val="51224E89"/>
    <w:rsid w:val="512C6381"/>
    <w:rsid w:val="5174075B"/>
    <w:rsid w:val="5195F67A"/>
    <w:rsid w:val="519D51E8"/>
    <w:rsid w:val="51A65D8A"/>
    <w:rsid w:val="51F8CAEF"/>
    <w:rsid w:val="5200C773"/>
    <w:rsid w:val="5207E865"/>
    <w:rsid w:val="52454303"/>
    <w:rsid w:val="52C03A25"/>
    <w:rsid w:val="5372A171"/>
    <w:rsid w:val="53AC188C"/>
    <w:rsid w:val="53D9FD5F"/>
    <w:rsid w:val="53E8283C"/>
    <w:rsid w:val="5405EE53"/>
    <w:rsid w:val="548413E7"/>
    <w:rsid w:val="55139410"/>
    <w:rsid w:val="5564F444"/>
    <w:rsid w:val="55AD38C2"/>
    <w:rsid w:val="55AF986B"/>
    <w:rsid w:val="55B89B7D"/>
    <w:rsid w:val="561F5C0E"/>
    <w:rsid w:val="56B0D9B4"/>
    <w:rsid w:val="56B97536"/>
    <w:rsid w:val="56DB6823"/>
    <w:rsid w:val="5729F92B"/>
    <w:rsid w:val="57BA42B4"/>
    <w:rsid w:val="57C1570A"/>
    <w:rsid w:val="57F8DA92"/>
    <w:rsid w:val="58367548"/>
    <w:rsid w:val="583914F9"/>
    <w:rsid w:val="58C4340B"/>
    <w:rsid w:val="58DB2E9E"/>
    <w:rsid w:val="58E0F90F"/>
    <w:rsid w:val="59393138"/>
    <w:rsid w:val="59A9A71F"/>
    <w:rsid w:val="59DA9D0F"/>
    <w:rsid w:val="5A3F1F17"/>
    <w:rsid w:val="5A99A377"/>
    <w:rsid w:val="5AA55C50"/>
    <w:rsid w:val="5AECD3BB"/>
    <w:rsid w:val="5B00E240"/>
    <w:rsid w:val="5B21CE98"/>
    <w:rsid w:val="5B3A066B"/>
    <w:rsid w:val="5B76304C"/>
    <w:rsid w:val="5BBC0E27"/>
    <w:rsid w:val="5C148DE5"/>
    <w:rsid w:val="5C283EF7"/>
    <w:rsid w:val="5CC3237C"/>
    <w:rsid w:val="5CC522E2"/>
    <w:rsid w:val="5CEFE8EA"/>
    <w:rsid w:val="5CF76D77"/>
    <w:rsid w:val="5D4F44AA"/>
    <w:rsid w:val="5D5410D9"/>
    <w:rsid w:val="5D79C29F"/>
    <w:rsid w:val="5D9E3B9F"/>
    <w:rsid w:val="5DCE516B"/>
    <w:rsid w:val="5DD6F633"/>
    <w:rsid w:val="5DDC6816"/>
    <w:rsid w:val="5DEFDFD5"/>
    <w:rsid w:val="5DF73728"/>
    <w:rsid w:val="5E07A733"/>
    <w:rsid w:val="5E86BCEE"/>
    <w:rsid w:val="5EE0448D"/>
    <w:rsid w:val="5F1B383B"/>
    <w:rsid w:val="5F797ADC"/>
    <w:rsid w:val="5F9A721F"/>
    <w:rsid w:val="5FC215B1"/>
    <w:rsid w:val="5FE1F4E3"/>
    <w:rsid w:val="5FEC89C2"/>
    <w:rsid w:val="60260B59"/>
    <w:rsid w:val="602C248D"/>
    <w:rsid w:val="60865243"/>
    <w:rsid w:val="6096766B"/>
    <w:rsid w:val="619F10AB"/>
    <w:rsid w:val="61A5ACA7"/>
    <w:rsid w:val="61C48ACA"/>
    <w:rsid w:val="61E58BBD"/>
    <w:rsid w:val="623234FA"/>
    <w:rsid w:val="623B852A"/>
    <w:rsid w:val="62B303C8"/>
    <w:rsid w:val="62CFB5CF"/>
    <w:rsid w:val="62F37410"/>
    <w:rsid w:val="633FF2C1"/>
    <w:rsid w:val="63475730"/>
    <w:rsid w:val="637689B3"/>
    <w:rsid w:val="640D64A0"/>
    <w:rsid w:val="64123D6C"/>
    <w:rsid w:val="64123D6E"/>
    <w:rsid w:val="642D6ADC"/>
    <w:rsid w:val="644C750F"/>
    <w:rsid w:val="644C8145"/>
    <w:rsid w:val="6465A038"/>
    <w:rsid w:val="64BA853F"/>
    <w:rsid w:val="64F8C5D9"/>
    <w:rsid w:val="64FB06DB"/>
    <w:rsid w:val="65488B5E"/>
    <w:rsid w:val="659A8E2A"/>
    <w:rsid w:val="65AABEA4"/>
    <w:rsid w:val="65C2B851"/>
    <w:rsid w:val="66313C18"/>
    <w:rsid w:val="66594B5E"/>
    <w:rsid w:val="665C1578"/>
    <w:rsid w:val="66711537"/>
    <w:rsid w:val="668AB88B"/>
    <w:rsid w:val="67235EE2"/>
    <w:rsid w:val="677A3958"/>
    <w:rsid w:val="6786F1C6"/>
    <w:rsid w:val="67EA13AB"/>
    <w:rsid w:val="6814EE4C"/>
    <w:rsid w:val="6821CB59"/>
    <w:rsid w:val="684D8D86"/>
    <w:rsid w:val="6856CBE1"/>
    <w:rsid w:val="687A8E74"/>
    <w:rsid w:val="689CBEB3"/>
    <w:rsid w:val="68E92BA1"/>
    <w:rsid w:val="69CF038A"/>
    <w:rsid w:val="69D46A25"/>
    <w:rsid w:val="69E3355B"/>
    <w:rsid w:val="69EACF74"/>
    <w:rsid w:val="69F1E19D"/>
    <w:rsid w:val="6A0619BC"/>
    <w:rsid w:val="6A4E981D"/>
    <w:rsid w:val="6A5AA119"/>
    <w:rsid w:val="6A69DDC8"/>
    <w:rsid w:val="6A87996F"/>
    <w:rsid w:val="6A87D3BA"/>
    <w:rsid w:val="6AB08EA0"/>
    <w:rsid w:val="6B775CA4"/>
    <w:rsid w:val="6B84F2F0"/>
    <w:rsid w:val="6BC52D8F"/>
    <w:rsid w:val="6BE4A781"/>
    <w:rsid w:val="6C3B917F"/>
    <w:rsid w:val="6C85261F"/>
    <w:rsid w:val="6C9EBFC5"/>
    <w:rsid w:val="6D3A2A02"/>
    <w:rsid w:val="6D3FCEE5"/>
    <w:rsid w:val="6D602B3E"/>
    <w:rsid w:val="6D9179F2"/>
    <w:rsid w:val="6DC24347"/>
    <w:rsid w:val="6DCA88F3"/>
    <w:rsid w:val="6DD59DFC"/>
    <w:rsid w:val="6E047D14"/>
    <w:rsid w:val="6E205A3E"/>
    <w:rsid w:val="6E358C8A"/>
    <w:rsid w:val="6EDDF3FE"/>
    <w:rsid w:val="6EEAFDEE"/>
    <w:rsid w:val="6F22C2A2"/>
    <w:rsid w:val="6F2695CC"/>
    <w:rsid w:val="70389FFF"/>
    <w:rsid w:val="70EBF153"/>
    <w:rsid w:val="71023D94"/>
    <w:rsid w:val="71062967"/>
    <w:rsid w:val="71406C65"/>
    <w:rsid w:val="714D46D0"/>
    <w:rsid w:val="718F1A78"/>
    <w:rsid w:val="719B7B59"/>
    <w:rsid w:val="71C350E2"/>
    <w:rsid w:val="71D2D8AC"/>
    <w:rsid w:val="71DB389D"/>
    <w:rsid w:val="7200C25E"/>
    <w:rsid w:val="72414C13"/>
    <w:rsid w:val="725D5AEF"/>
    <w:rsid w:val="72668894"/>
    <w:rsid w:val="727E9811"/>
    <w:rsid w:val="7299BA4C"/>
    <w:rsid w:val="72AF27FF"/>
    <w:rsid w:val="72EB6428"/>
    <w:rsid w:val="732CDF10"/>
    <w:rsid w:val="7359227D"/>
    <w:rsid w:val="7371149B"/>
    <w:rsid w:val="73799112"/>
    <w:rsid w:val="7388DBC0"/>
    <w:rsid w:val="73CE1C33"/>
    <w:rsid w:val="73EAFD4C"/>
    <w:rsid w:val="740021C2"/>
    <w:rsid w:val="74388D3A"/>
    <w:rsid w:val="748A2276"/>
    <w:rsid w:val="74C8C948"/>
    <w:rsid w:val="74D9570A"/>
    <w:rsid w:val="74DC9E4A"/>
    <w:rsid w:val="751BA69E"/>
    <w:rsid w:val="7522B267"/>
    <w:rsid w:val="7551335F"/>
    <w:rsid w:val="755749EE"/>
    <w:rsid w:val="758EEC82"/>
    <w:rsid w:val="75B091F9"/>
    <w:rsid w:val="75FEC745"/>
    <w:rsid w:val="761A49C5"/>
    <w:rsid w:val="762FA857"/>
    <w:rsid w:val="76320253"/>
    <w:rsid w:val="7642321F"/>
    <w:rsid w:val="764F37A7"/>
    <w:rsid w:val="7703BC82"/>
    <w:rsid w:val="77183894"/>
    <w:rsid w:val="7721B0B1"/>
    <w:rsid w:val="77272552"/>
    <w:rsid w:val="7771B33B"/>
    <w:rsid w:val="779CE630"/>
    <w:rsid w:val="779EF9BC"/>
    <w:rsid w:val="77ADDFDD"/>
    <w:rsid w:val="7886B791"/>
    <w:rsid w:val="78B68A98"/>
    <w:rsid w:val="78EF0CD8"/>
    <w:rsid w:val="7937F983"/>
    <w:rsid w:val="794BE463"/>
    <w:rsid w:val="795A0B66"/>
    <w:rsid w:val="7A04BADA"/>
    <w:rsid w:val="7A179FF5"/>
    <w:rsid w:val="7A1A8750"/>
    <w:rsid w:val="7A4DA3F8"/>
    <w:rsid w:val="7A787459"/>
    <w:rsid w:val="7AC4C923"/>
    <w:rsid w:val="7B184862"/>
    <w:rsid w:val="7B43B674"/>
    <w:rsid w:val="7B7F903C"/>
    <w:rsid w:val="7B926A8B"/>
    <w:rsid w:val="7BB3DC28"/>
    <w:rsid w:val="7BDA6611"/>
    <w:rsid w:val="7BDFA4BA"/>
    <w:rsid w:val="7C238F6E"/>
    <w:rsid w:val="7C283861"/>
    <w:rsid w:val="7C296DDA"/>
    <w:rsid w:val="7C6139A2"/>
    <w:rsid w:val="7C79367A"/>
    <w:rsid w:val="7C99F30E"/>
    <w:rsid w:val="7C9B4BB6"/>
    <w:rsid w:val="7CAE5EB2"/>
    <w:rsid w:val="7D11429F"/>
    <w:rsid w:val="7D1936E1"/>
    <w:rsid w:val="7D40B849"/>
    <w:rsid w:val="7D6E2B6C"/>
    <w:rsid w:val="7DD53742"/>
    <w:rsid w:val="7E6A2AB7"/>
    <w:rsid w:val="7E7C6251"/>
    <w:rsid w:val="7F053B33"/>
    <w:rsid w:val="7F50AA07"/>
    <w:rsid w:val="7F6F7BCC"/>
    <w:rsid w:val="7FAEF2E8"/>
    <w:rsid w:val="7FB2C05E"/>
    <w:rsid w:val="7FB5A7E5"/>
    <w:rsid w:val="7FB8CF7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13E666"/>
  <w15:docId w15:val="{9AD2811E-9EFD-4C9C-8EDF-7DB9B6074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caps/>
      <w:u w:val="single"/>
    </w:rPr>
  </w:style>
  <w:style w:type="paragraph" w:styleId="Heading2">
    <w:name w:val="heading 2"/>
    <w:basedOn w:val="Normal"/>
    <w:next w:val="Normal"/>
    <w:qFormat/>
    <w:pPr>
      <w:keepNext/>
      <w:outlineLvl w:val="1"/>
    </w:pPr>
    <w:rPr>
      <w:b/>
      <w:caps/>
    </w:rPr>
  </w:style>
  <w:style w:type="paragraph" w:styleId="Heading3">
    <w:name w:val="heading 3"/>
    <w:basedOn w:val="Normal"/>
    <w:next w:val="Normal"/>
    <w:qFormat/>
    <w:pPr>
      <w:keepNext/>
      <w:ind w:left="720" w:hanging="720"/>
      <w:outlineLvl w:val="2"/>
    </w:pPr>
    <w:rPr>
      <w:b/>
      <w:bCs/>
      <w:u w:val="single"/>
    </w:rPr>
  </w:style>
  <w:style w:type="paragraph" w:styleId="Heading4">
    <w:name w:val="heading 4"/>
    <w:basedOn w:val="Normal"/>
    <w:next w:val="Normal"/>
    <w:qFormat/>
    <w:pPr>
      <w:keepNext/>
      <w:jc w:val="center"/>
      <w:outlineLvl w:val="3"/>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720"/>
    </w:pPr>
    <w:rPr>
      <w:bCs/>
    </w:rPr>
  </w:style>
  <w:style w:type="paragraph" w:styleId="BodyTextIndent2">
    <w:name w:val="Body Text Indent 2"/>
    <w:basedOn w:val="Normal"/>
    <w:pPr>
      <w:ind w:left="720"/>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link w:val="HeaderChar"/>
    <w:rsid w:val="00017972"/>
    <w:pPr>
      <w:tabs>
        <w:tab w:val="center" w:pos="4680"/>
        <w:tab w:val="right" w:pos="9360"/>
      </w:tabs>
    </w:pPr>
  </w:style>
  <w:style w:type="character" w:customStyle="1" w:styleId="HeaderChar">
    <w:name w:val="Header Char"/>
    <w:link w:val="Header"/>
    <w:rsid w:val="00017972"/>
    <w:rPr>
      <w:sz w:val="24"/>
      <w:szCs w:val="24"/>
    </w:rPr>
  </w:style>
  <w:style w:type="paragraph" w:styleId="BalloonText">
    <w:name w:val="Balloon Text"/>
    <w:basedOn w:val="Normal"/>
    <w:link w:val="BalloonTextChar"/>
    <w:rsid w:val="00457BDC"/>
    <w:rPr>
      <w:rFonts w:ascii="Tahoma" w:hAnsi="Tahoma" w:cs="Tahoma"/>
      <w:sz w:val="16"/>
      <w:szCs w:val="16"/>
    </w:rPr>
  </w:style>
  <w:style w:type="character" w:customStyle="1" w:styleId="BalloonTextChar">
    <w:name w:val="Balloon Text Char"/>
    <w:link w:val="BalloonText"/>
    <w:rsid w:val="00457BDC"/>
    <w:rPr>
      <w:rFonts w:ascii="Tahoma" w:hAnsi="Tahoma" w:cs="Tahoma"/>
      <w:sz w:val="16"/>
      <w:szCs w:val="16"/>
    </w:rPr>
  </w:style>
  <w:style w:type="character" w:styleId="CommentReference">
    <w:name w:val="annotation reference"/>
    <w:basedOn w:val="DefaultParagraphFont"/>
    <w:rsid w:val="00B819DB"/>
    <w:rPr>
      <w:sz w:val="16"/>
      <w:szCs w:val="16"/>
    </w:rPr>
  </w:style>
  <w:style w:type="paragraph" w:styleId="CommentText">
    <w:name w:val="annotation text"/>
    <w:basedOn w:val="Normal"/>
    <w:link w:val="CommentTextChar"/>
    <w:rsid w:val="00B819DB"/>
    <w:rPr>
      <w:sz w:val="20"/>
      <w:szCs w:val="20"/>
    </w:rPr>
  </w:style>
  <w:style w:type="character" w:customStyle="1" w:styleId="CommentTextChar">
    <w:name w:val="Comment Text Char"/>
    <w:basedOn w:val="DefaultParagraphFont"/>
    <w:link w:val="CommentText"/>
    <w:rsid w:val="00B819DB"/>
  </w:style>
  <w:style w:type="paragraph" w:styleId="CommentSubject">
    <w:name w:val="annotation subject"/>
    <w:basedOn w:val="CommentText"/>
    <w:next w:val="CommentText"/>
    <w:link w:val="CommentSubjectChar"/>
    <w:rsid w:val="00B819DB"/>
    <w:rPr>
      <w:b/>
      <w:bCs/>
    </w:rPr>
  </w:style>
  <w:style w:type="character" w:customStyle="1" w:styleId="CommentSubjectChar">
    <w:name w:val="Comment Subject Char"/>
    <w:basedOn w:val="CommentTextChar"/>
    <w:link w:val="CommentSubject"/>
    <w:rsid w:val="00B819DB"/>
    <w:rPr>
      <w:b/>
      <w:bCs/>
    </w:rPr>
  </w:style>
  <w:style w:type="character" w:styleId="Emphasis">
    <w:name w:val="Emphasis"/>
    <w:basedOn w:val="DefaultParagraphFont"/>
    <w:qFormat/>
    <w:rsid w:val="00AB4111"/>
    <w:rPr>
      <w:i/>
      <w:iCs/>
    </w:rPr>
  </w:style>
  <w:style w:type="paragraph" w:styleId="ListParagraph">
    <w:name w:val="List Paragraph"/>
    <w:basedOn w:val="Normal"/>
    <w:uiPriority w:val="34"/>
    <w:qFormat/>
    <w:rsid w:val="000155A0"/>
    <w:pPr>
      <w:ind w:left="720"/>
      <w:contextualSpacing/>
    </w:pPr>
  </w:style>
  <w:style w:type="paragraph" w:styleId="Revision">
    <w:name w:val="Revision"/>
    <w:hidden/>
    <w:uiPriority w:val="99"/>
    <w:semiHidden/>
    <w:rsid w:val="00B63BED"/>
    <w:rPr>
      <w:sz w:val="24"/>
      <w:szCs w:val="24"/>
    </w:rPr>
  </w:style>
  <w:style w:type="character" w:styleId="PlaceholderText">
    <w:name w:val="Placeholder Text"/>
    <w:basedOn w:val="DefaultParagraphFont"/>
    <w:uiPriority w:val="99"/>
    <w:semiHidden/>
    <w:rsid w:val="00CB41F5"/>
    <w:rPr>
      <w:color w:val="666666"/>
    </w:rPr>
  </w:style>
  <w:style w:type="table" w:styleId="TableGrid">
    <w:name w:val="Table Grid"/>
    <w:basedOn w:val="TableNormal"/>
    <w:uiPriority w:val="39"/>
    <w:rsid w:val="009F32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15C1C"/>
    <w:rPr>
      <w:color w:val="2B579A"/>
      <w:shd w:val="clear" w:color="auto" w:fill="E1DFDD"/>
    </w:rPr>
  </w:style>
  <w:style w:type="paragraph" w:customStyle="1" w:styleId="pf0">
    <w:name w:val="pf0"/>
    <w:basedOn w:val="Normal"/>
    <w:rsid w:val="00047B38"/>
    <w:pPr>
      <w:spacing w:before="100" w:beforeAutospacing="1" w:after="100" w:afterAutospacing="1"/>
    </w:pPr>
  </w:style>
  <w:style w:type="character" w:customStyle="1" w:styleId="cf01">
    <w:name w:val="cf01"/>
    <w:basedOn w:val="DefaultParagraphFont"/>
    <w:rsid w:val="00047B38"/>
    <w:rPr>
      <w:rFonts w:ascii="Segoe UI" w:hAnsi="Segoe UI" w:cs="Segoe UI" w:hint="default"/>
      <w:sz w:val="18"/>
      <w:szCs w:val="18"/>
    </w:rPr>
  </w:style>
  <w:style w:type="character" w:styleId="Hyperlink">
    <w:name w:val="Hyperlink"/>
    <w:basedOn w:val="DefaultParagraphFont"/>
    <w:unhideWhenUsed/>
    <w:rsid w:val="007A3894"/>
    <w:rPr>
      <w:color w:val="0000FF" w:themeColor="hyperlink"/>
      <w:u w:val="single"/>
    </w:rPr>
  </w:style>
  <w:style w:type="character" w:styleId="UnresolvedMention">
    <w:name w:val="Unresolved Mention"/>
    <w:basedOn w:val="DefaultParagraphFont"/>
    <w:uiPriority w:val="99"/>
    <w:semiHidden/>
    <w:unhideWhenUsed/>
    <w:rsid w:val="007A3894"/>
    <w:rPr>
      <w:color w:val="605E5C"/>
      <w:shd w:val="clear" w:color="auto" w:fill="E1DFDD"/>
    </w:rPr>
  </w:style>
  <w:style w:type="paragraph" w:styleId="Title">
    <w:name w:val="Title"/>
    <w:basedOn w:val="Normal"/>
    <w:link w:val="TitleChar"/>
    <w:uiPriority w:val="10"/>
    <w:qFormat/>
    <w:rsid w:val="00D85B5E"/>
    <w:pPr>
      <w:jc w:val="center"/>
    </w:pPr>
    <w:rPr>
      <w:b/>
      <w:szCs w:val="20"/>
    </w:rPr>
  </w:style>
  <w:style w:type="character" w:customStyle="1" w:styleId="TitleChar">
    <w:name w:val="Title Char"/>
    <w:basedOn w:val="DefaultParagraphFont"/>
    <w:link w:val="Title"/>
    <w:uiPriority w:val="10"/>
    <w:rsid w:val="00D85B5E"/>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s06web.zoom.us/j/88681780349?pwd=UJbaZ8LXRhCUZRF2GivLDF9qwAEE8u.1"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www.ethocare.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mass.gov/regulations/105-CMR-59000-state-sanitary-code-chapter-x-minimum-sanitation-standards-for-food-establishment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hocare.org" TargetMode="External"/><Relationship Id="rId5" Type="http://schemas.openxmlformats.org/officeDocument/2006/relationships/numbering" Target="numbering.xml"/><Relationship Id="rId15" Type="http://schemas.openxmlformats.org/officeDocument/2006/relationships/hyperlink" Target="https://www.ecfr.gov/current/title-2/subtitle-A/chapter-II/part-200?toc=1"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documenttasks/documenttasks1.xml><?xml version="1.0" encoding="utf-8"?>
<t:Tasks xmlns:t="http://schemas.microsoft.com/office/tasks/2019/documenttasks" xmlns:oel="http://schemas.microsoft.com/office/2019/extlst">
  <t:Task id="{03DFA0C0-34AA-481B-8AD1-5D08CDD06610}">
    <t:Anchor>
      <t:Comment id="1918667473"/>
    </t:Anchor>
    <t:History>
      <t:Event id="{57C49B85-67FD-4FDB-A900-BB550A150C7A}" time="2026-03-24T18:02:01.925Z">
        <t:Attribution userId="S::kelly.slattery@mass.gov::1aa11366-9d04-44f6-a592-b5d324760294" userProvider="AD" userName="Slattery, Kelly (ELD)"/>
        <t:Anchor>
          <t:Comment id="1918667473"/>
        </t:Anchor>
        <t:Create/>
      </t:Event>
      <t:Event id="{4F3D2BCD-322F-4DE1-B49E-2CF9A6937830}" time="2026-03-24T18:02:01.925Z">
        <t:Attribution userId="S::kelly.slattery@mass.gov::1aa11366-9d04-44f6-a592-b5d324760294" userProvider="AD" userName="Slattery, Kelly (ELD)"/>
        <t:Anchor>
          <t:Comment id="1918667473"/>
        </t:Anchor>
        <t:Assign userId="S::Julian.W.Smith@mass.gov::f73e2815-e609-44b0-817a-bd5994c03257" userProvider="AD" userName="Smith, Julian W (ELD)"/>
      </t:Event>
      <t:Event id="{441DF8EB-3273-45C9-BD3B-83A6109F49C6}" time="2026-03-24T18:02:01.925Z">
        <t:Attribution userId="S::kelly.slattery@mass.gov::1aa11366-9d04-44f6-a592-b5d324760294" userProvider="AD" userName="Slattery, Kelly (ELD)"/>
        <t:Anchor>
          <t:Comment id="1918667473"/>
        </t:Anchor>
        <t:SetTitle title="@Smith, Julian W (ELD) would this sentence cover the privacy of consumers? We have a couple of instances where the caterer actually makes HDM deliveries to consumers homes. In those rare cases, the caterer has access to consumer data and we need …"/>
      </t:Event>
    </t:History>
  </t:Task>
  <t:Task id="{4BF41A7A-A1B9-48A8-963F-401978089574}">
    <t:Anchor>
      <t:Comment id="1441960742"/>
    </t:Anchor>
    <t:History>
      <t:Event id="{6AB9FD1F-C457-44B8-BFFD-72C96908138E}" time="2026-03-20T21:39:32.69Z">
        <t:Attribution userId="S::Jodi.Breidel@mass.gov::e1a66f41-3b80-4bb4-8952-efd258f49e9f" userProvider="AD" userName="Breidel, Jodi (ELD)"/>
        <t:Anchor>
          <t:Comment id="1851446829"/>
        </t:Anchor>
        <t:Create/>
      </t:Event>
      <t:Event id="{E4E31FD0-8682-4BD1-A681-D61E7649C832}" time="2026-03-20T21:39:32.69Z">
        <t:Attribution userId="S::Jodi.Breidel@mass.gov::e1a66f41-3b80-4bb4-8952-efd258f49e9f" userProvider="AD" userName="Breidel, Jodi (ELD)"/>
        <t:Anchor>
          <t:Comment id="1851446829"/>
        </t:Anchor>
        <t:Assign userId="S::Kelly.Slattery@mass.gov::1aa11366-9d04-44f6-a592-b5d324760294" userProvider="AD" userName="Slattery, Kelly (ELD)"/>
      </t:Event>
      <t:Event id="{8E60505E-A55D-4FAC-9B96-22751BFCBB8D}" time="2026-03-20T21:39:32.69Z">
        <t:Attribution userId="S::Jodi.Breidel@mass.gov::e1a66f41-3b80-4bb4-8952-efd258f49e9f" userProvider="AD" userName="Breidel, Jodi (ELD)"/>
        <t:Anchor>
          <t:Comment id="1851446829"/>
        </t:Anchor>
        <t:SetTitle title="@Slattery, Kelly (ELD) yes confidentiality needs to be addressed here. "/>
      </t:Event>
      <t:Event id="{7EF7AC26-EB65-49C7-88CE-275CB3723544}" time="2026-03-24T17:59:42.31Z">
        <t:Attribution userId="S::kelly.slattery@mass.gov::1aa11366-9d04-44f6-a592-b5d324760294" userProvider="AD" userName="Slattery, Kelly (ELD)"/>
        <t:Progress percentComplete="100"/>
      </t:Event>
    </t:History>
  </t:Task>
  <t:Task id="{0941ACE1-68B1-4E7C-BC9B-126D4177E93C}">
    <t:Anchor>
      <t:Comment id="49154429"/>
    </t:Anchor>
    <t:History>
      <t:Event id="{634CF7E9-859C-4217-A497-4614ED10A6B5}" time="2026-02-05T19:40:08.14Z">
        <t:Attribution userId="S::kelly.slattery@mass.gov::1aa11366-9d04-44f6-a592-b5d324760294" userProvider="AD" userName="Slattery, Kelly (ELD)"/>
        <t:Anchor>
          <t:Comment id="1224076573"/>
        </t:Anchor>
        <t:Create/>
      </t:Event>
      <t:Event id="{D8497A92-44A5-4D63-946F-42D862DF95AE}" time="2026-02-05T19:40:08.14Z">
        <t:Attribution userId="S::kelly.slattery@mass.gov::1aa11366-9d04-44f6-a592-b5d324760294" userProvider="AD" userName="Slattery, Kelly (ELD)"/>
        <t:Anchor>
          <t:Comment id="1224076573"/>
        </t:Anchor>
        <t:Assign userId="S::amy.sheeley@mass.gov::dd6ec6fd-2c2c-438e-b95a-ad077c6b50a4" userProvider="AD" userName="Sheeley, Amy (ELD)"/>
      </t:Event>
      <t:Event id="{25B95148-1ED5-49FA-B356-6A766314C957}" time="2026-02-05T19:40:08.14Z">
        <t:Attribution userId="S::kelly.slattery@mass.gov::1aa11366-9d04-44f6-a592-b5d324760294" userProvider="AD" userName="Slattery, Kelly (ELD)"/>
        <t:Anchor>
          <t:Comment id="1224076573"/>
        </t:Anchor>
        <t:SetTitle title="@Sheeley, Amy (ELD) can you input some specific codes if any from the sanitation training we created?"/>
      </t:Event>
    </t:History>
  </t:Task>
  <t:Task id="{EB3B7411-E81A-49C4-92A8-AB470203BD9D}">
    <t:Anchor>
      <t:Comment id="292898138"/>
    </t:Anchor>
    <t:History>
      <t:Event id="{0941D6CE-58FA-4DF0-900C-E2A11299BCAF}" time="2026-01-23T17:51:54.715Z">
        <t:Attribution userId="S::kelly.slattery@mass.gov::1aa11366-9d04-44f6-a592-b5d324760294" userProvider="AD" userName="Slattery, Kelly (ELD)"/>
        <t:Anchor>
          <t:Comment id="1846007879"/>
        </t:Anchor>
        <t:Create/>
      </t:Event>
      <t:Event id="{45C8E748-4FD9-4F61-A736-D16F59BBF6E9}" time="2026-01-23T17:51:54.715Z">
        <t:Attribution userId="S::kelly.slattery@mass.gov::1aa11366-9d04-44f6-a592-b5d324760294" userProvider="AD" userName="Slattery, Kelly (ELD)"/>
        <t:Anchor>
          <t:Comment id="1846007879"/>
        </t:Anchor>
        <t:Assign userId="S::Julian.W.Smith@mass.gov::f73e2815-e609-44b0-817a-bd5994c03257" userProvider="AD" userName="Smith, Julian W (ELD)"/>
      </t:Event>
      <t:Event id="{4FD95C87-70D6-4098-83B3-A147DBA99843}" time="2026-01-23T17:51:54.715Z">
        <t:Attribution userId="S::kelly.slattery@mass.gov::1aa11366-9d04-44f6-a592-b5d324760294" userProvider="AD" userName="Slattery, Kelly (ELD)"/>
        <t:Anchor>
          <t:Comment id="1846007879"/>
        </t:Anchor>
        <t:SetTitle title="@Smith, Julian W (ELD) do we need this confidentiality statement in this document? If so, can you point to the correct law?"/>
      </t:Event>
    </t:History>
  </t:Task>
  <t:Task id="{6F8DCF8D-B81B-42F7-8B7B-5928F1C27782}">
    <t:Anchor>
      <t:Comment id="903272570"/>
    </t:Anchor>
    <t:History>
      <t:Event id="{3CB531F7-53C3-409F-9329-3C72AE89AFF7}" time="2026-03-20T21:53:08.351Z">
        <t:Attribution userId="S::Jodi.Breidel@mass.gov::e1a66f41-3b80-4bb4-8952-efd258f49e9f" userProvider="AD" userName="Breidel, Jodi (ELD)"/>
        <t:Anchor>
          <t:Comment id="903272570"/>
        </t:Anchor>
        <t:Create/>
      </t:Event>
      <t:Event id="{AFFA445D-E679-4FF7-972C-66965AC966F4}" time="2026-03-20T21:53:08.351Z">
        <t:Attribution userId="S::Jodi.Breidel@mass.gov::e1a66f41-3b80-4bb4-8952-efd258f49e9f" userProvider="AD" userName="Breidel, Jodi (ELD)"/>
        <t:Anchor>
          <t:Comment id="903272570"/>
        </t:Anchor>
        <t:Assign userId="S::Kelly.Slattery@mass.gov::1aa11366-9d04-44f6-a592-b5d324760294" userProvider="AD" userName="Slattery, Kelly (ELD)"/>
      </t:Event>
      <t:Event id="{08FE8072-673F-42BC-BF08-7628F9ACE431}" time="2026-03-20T21:53:08.351Z">
        <t:Attribution userId="S::Jodi.Breidel@mass.gov::e1a66f41-3b80-4bb4-8952-efd258f49e9f" userProvider="AD" userName="Breidel, Jodi (ELD)"/>
        <t:Anchor>
          <t:Comment id="903272570"/>
        </t:Anchor>
        <t:SetTitle title="@Slattery, Kelly (ELD) , Okay so we’re saying that vendor can request a rate increase 1x within a 3 year period, right? "/>
      </t:Event>
      <t:Event id="{2C739606-057E-448A-84F3-D68FDD39A9CC}" time="2026-03-23T12:33:46.562Z">
        <t:Attribution userId="S::kelly.slattery@mass.gov::1aa11366-9d04-44f6-a592-b5d324760294" userProvider="AD" userName="Slattery, Kelly (ELD)"/>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B1463DA0861BA469360B2307A382AC9" ma:contentTypeVersion="11" ma:contentTypeDescription="Create a new document." ma:contentTypeScope="" ma:versionID="dbdf55d08680ec8de4508e93b2fb87ce">
  <xsd:schema xmlns:xsd="http://www.w3.org/2001/XMLSchema" xmlns:xs="http://www.w3.org/2001/XMLSchema" xmlns:p="http://schemas.microsoft.com/office/2006/metadata/properties" xmlns:ns3="ab5e2fe8-6e3f-4f06-b1e4-5c2830ca113a" xmlns:ns4="5797803c-49ad-44f9-a988-ebe7fdbca08d" targetNamespace="http://schemas.microsoft.com/office/2006/metadata/properties" ma:root="true" ma:fieldsID="64b5332e730d37d2ed781391f50b631b" ns3:_="" ns4:_="">
    <xsd:import namespace="ab5e2fe8-6e3f-4f06-b1e4-5c2830ca113a"/>
    <xsd:import namespace="5797803c-49ad-44f9-a988-ebe7fdbca08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e2fe8-6e3f-4f06-b1e4-5c2830ca11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797803c-49ad-44f9-a988-ebe7fdbca08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ab5e2fe8-6e3f-4f06-b1e4-5c2830ca113a" xsi:nil="true"/>
  </documentManagement>
</p:properties>
</file>

<file path=customXml/itemProps1.xml><?xml version="1.0" encoding="utf-8"?>
<ds:datastoreItem xmlns:ds="http://schemas.openxmlformats.org/officeDocument/2006/customXml" ds:itemID="{44665A66-206A-4F28-8D0F-D30F88ECD67B}">
  <ds:schemaRefs>
    <ds:schemaRef ds:uri="http://schemas.openxmlformats.org/officeDocument/2006/bibliography"/>
  </ds:schemaRefs>
</ds:datastoreItem>
</file>

<file path=customXml/itemProps2.xml><?xml version="1.0" encoding="utf-8"?>
<ds:datastoreItem xmlns:ds="http://schemas.openxmlformats.org/officeDocument/2006/customXml" ds:itemID="{090102DA-5BA2-400F-A9DF-A39533302280}">
  <ds:schemaRefs>
    <ds:schemaRef ds:uri="http://schemas.microsoft.com/sharepoint/v3/contenttype/forms"/>
  </ds:schemaRefs>
</ds:datastoreItem>
</file>

<file path=customXml/itemProps3.xml><?xml version="1.0" encoding="utf-8"?>
<ds:datastoreItem xmlns:ds="http://schemas.openxmlformats.org/officeDocument/2006/customXml" ds:itemID="{98385A2D-A356-4F9A-A6C8-5D09059D1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e2fe8-6e3f-4f06-b1e4-5c2830ca113a"/>
    <ds:schemaRef ds:uri="5797803c-49ad-44f9-a988-ebe7fdbca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875C3C-7220-4D81-9486-142975FC0058}">
  <ds:schemaRefs>
    <ds:schemaRef ds:uri="http://schemas.microsoft.com/office/2006/metadata/properties"/>
    <ds:schemaRef ds:uri="http://schemas.microsoft.com/office/infopath/2007/PartnerControls"/>
    <ds:schemaRef ds:uri="ab5e2fe8-6e3f-4f06-b1e4-5c2830ca113a"/>
  </ds:schemaRefs>
</ds:datastoreItem>
</file>

<file path=docMetadata/LabelInfo.xml><?xml version="1.0" encoding="utf-8"?>
<clbl:labelList xmlns:clbl="http://schemas.microsoft.com/office/2020/mipLabelMetadata">
  <clbl:label id="{3e861d16-48b7-4a0e-9806-8c04d81b7b2a}" enabled="0" method="" siteId="{3e861d16-48b7-4a0e-9806-8c04d81b7b2a}" removed="1"/>
</clbl:labelList>
</file>

<file path=docProps/app.xml><?xml version="1.0" encoding="utf-8"?>
<Properties xmlns="http://schemas.openxmlformats.org/officeDocument/2006/extended-properties" xmlns:vt="http://schemas.openxmlformats.org/officeDocument/2006/docPropsVTypes">
  <Template>Normal.dotm</Template>
  <TotalTime>90</TotalTime>
  <Pages>29</Pages>
  <Words>7146</Words>
  <Characters>38735</Characters>
  <Application>Microsoft Office Word</Application>
  <DocSecurity>0</DocSecurity>
  <Lines>1844</Lines>
  <Paragraphs>664</Paragraphs>
  <ScaleCrop>false</ScaleCrop>
  <HeadingPairs>
    <vt:vector size="2" baseType="variant">
      <vt:variant>
        <vt:lpstr>Title</vt:lpstr>
      </vt:variant>
      <vt:variant>
        <vt:i4>1</vt:i4>
      </vt:variant>
    </vt:vector>
  </HeadingPairs>
  <TitlesOfParts>
    <vt:vector size="1" baseType="lpstr">
      <vt:lpstr>BID SPECIFICATIONS</vt:lpstr>
    </vt:vector>
  </TitlesOfParts>
  <Company>Elder Affairs</Company>
  <LinksUpToDate>false</LinksUpToDate>
  <CharactersWithSpaces>45217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BID SPECIFICATIONS</dc:title>
  <dc:subject/>
  <dc:creator>schao</dc:creator>
  <cp:keywords/>
  <cp:lastModifiedBy>NACHET MEHCIZ</cp:lastModifiedBy>
  <cp:revision>6</cp:revision>
  <cp:lastPrinted>2023-01-28T06:45:00Z</cp:lastPrinted>
  <dcterms:created xsi:type="dcterms:W3CDTF">2026-04-30T21:09:00Z</dcterms:created>
  <dcterms:modified xsi:type="dcterms:W3CDTF">2026-05-08T18:52:00Z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0x010100AB1463DA0861BA469360B2307A382AC9</vt:lpwstr>
  </property>
</Properties>
</file>